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0" distR="0" simplePos="0" relativeHeight="251665408"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昌黎县团林乡人民政府</w:t>
                            </w:r>
                          </w:p>
                          <w:p>
                            <w:pPr>
                              <w:spacing w:line="600" w:lineRule="auto"/>
                              <w:jc w:val="left"/>
                              <w:rPr>
                                <w:rFonts w:ascii="黑体" w:hAnsi="黑体" w:eastAsia="黑体" w:cs="黑体"/>
                                <w:color w:val="000000"/>
                                <w:sz w:val="40"/>
                                <w:szCs w:val="40"/>
                              </w:rPr>
                            </w:pP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125.2pt;margin-top:539.2pt;height:83.25pt;width:329.7pt;z-index:251665408;mso-width-relative:page;mso-height-relative:page;"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VAs/7cAAAADQEAAA8AAAAAAAAAAQAgAAAAIgAA&#10;AGRycy9kb3ducmV2LnhtbFBLAQIUABQAAAAIAIdO4kDq34GoywEAAHsDAAAOAAAAAAAAAAEAIAAA&#10;ACs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昌黎县团林乡人民政府</w:t>
                      </w:r>
                    </w:p>
                    <w:p>
                      <w:pPr>
                        <w:spacing w:line="600" w:lineRule="auto"/>
                        <w:jc w:val="left"/>
                        <w:rPr>
                          <w:rFonts w:ascii="黑体" w:hAnsi="黑体" w:eastAsia="黑体" w:cs="黑体"/>
                          <w:color w:val="000000"/>
                          <w:sz w:val="40"/>
                          <w:szCs w:val="40"/>
                        </w:rPr>
                      </w:pPr>
                    </w:p>
                    <w:p>
                      <w:pPr>
                        <w:rPr>
                          <w:szCs w:val="40"/>
                        </w:rPr>
                      </w:pP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0.95pt;margin-top:538.45pt;height:42.75pt;width:109.5pt;z-index:251664384;mso-width-relative:page;mso-height-relative:page;"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9ZqDaAAAADAEAAA8AAAAAAAAAAQAgAAAAIgAA&#10;AGRycy9kb3ducmV2LnhtbFBLAQIUABQAAAAIAIdO4kAW6Ku/zQEAAHsDAAAOAAAAAAAAAAEAIAAA&#10;ACk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816</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3.2pt;margin-top:504.7pt;height:46.5pt;width:431.7pt;z-index:251660288;mso-width-relative:page;mso-height-relative:page;"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BoJq2gAAAAwBAAAPAAAAAAAAAAEAIAAAACIA&#10;AABkcnMvZG93bnJldi54bWxQSwECFAAUAAAACACHTuJAdwF0Jc4BAAB9AwAADgAAAAAAAAABACAA&#10;AAApAQAAZHJzL2Uyb0RvYy54bWxQSwUGAAAAAAYABgBZAQAAaQU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816</w:t>
                      </w:r>
                    </w:p>
                  </w:txbxContent>
                </v:textbox>
              </v:rect>
            </w:pict>
          </mc:Fallback>
        </mc:AlternateContent>
      </w:r>
      <w:r>
        <w:drawing>
          <wp:anchor distT="0" distB="0" distL="0" distR="0" simplePos="0" relativeHeight="251655168"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1"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23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2"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63360"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88.1pt;margin-top:625.45pt;height:40.95pt;width:256.7pt;z-index:251663360;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wS143QAAAA0BAAAPAAAAAAAAAAEAIAAAACIA&#10;AABkcnMvZG93bnJldi54bWxQSwECFAAUAAAACACHTuJAmkxmJ8sBAAB8AwAADgAAAAAAAAABACAA&#10;AAAsAQAAZHJzL2Uyb0RvYy54bWxQSwUGAAAAAAYABgBZAQAAa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mc:AlternateContent>
          <mc:Choice Requires="wpg">
            <w:drawing>
              <wp:anchor distT="0" distB="0" distL="0" distR="0" simplePos="0" relativeHeight="251658240"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5"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16" name="Image"/>
                          <pic:cNvPicPr>
                            <a:picLocks noChangeAspect="1"/>
                          </pic:cNvPicPr>
                        </pic:nvPicPr>
                        <pic:blipFill>
                          <a:blip r:embed="rId13"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8240;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">
                <o:lock v:ext="edit" aspectratio="f"/>
                <v:rect id="矩形 1" o:spid="_x0000_s1026" o:spt="1" style="position:absolute;left:15245;top:6099;height:5499;width:2268;v-text-anchor:middle;" fillcolor="#2E75B5" filled="t" stroked="f" coordsize="21600,21600" o:gfxdata="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DnPS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8/9KrkAAADb&#10;AAAADwAAAGRycy9kb3ducmV2LnhtbEVPS2sCMRC+C/0PYQq9abJWFlmNgtpCD17q4z4k4+7iZrIk&#10;qa7/vikIvc3H95zlenCduFGIrWcNxUSBIDbetlxrOB0/x3MQMSFb7DyThgdFWK9eRkusrL/zN90O&#10;qRY5hGOFGpqU+krKaBpyGCe+J87cxQeHKcNQSxvwnsNdJ6dKldJhy7mhwZ62DZnr4cdpULuNDIU5&#10;b+X7x2N/olk5mD1q/fZaqAWIREP6Fz/dXzbPL+Hvl3yAXP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P/Sq5AAAA2wAA&#10;AA8AAAAAAAAAAQAgAAAAIgAAAGRycy9kb3ducmV2LnhtbFBLAQIUABQAAAAIAIdO4kAzLwWeOwAA&#10;ADkAAAAQAAAAAAAAAAEAIAAAAAgBAABkcnMvc2hhcGV4bWwueG1sUEsFBgAAAAAGAAYAWwEAALID&#10;AAAAAA==&#10;">
                  <v:fill on="f" focussize="0,0"/>
                  <v:stroke on="f"/>
                  <v:imagedata r:id="rId13" o:title=""/>
                  <o:lock v:ext="edit" aspectratio="t"/>
                </v:shape>
              </v:group>
            </w:pict>
          </mc:Fallback>
        </mc:AlternateContent>
      </w:r>
      <w:r>
        <mc:AlternateContent>
          <mc:Choice Requires="wps">
            <w:drawing>
              <wp:anchor distT="0" distB="0" distL="0" distR="0" simplePos="0" relativeHeight="25165721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chor="t" anchorCtr="0">
                        <a:noAutofit/>
                      </wps:bodyPr>
                    </wps:wsp>
                  </a:graphicData>
                </a:graphic>
              </wp:anchor>
            </w:drawing>
          </mc:Choice>
          <mc:Fallback>
            <w:pict>
              <v:rect id="文本框 33" o:spid="_x0000_s1026" o:spt="1" style="position:absolute;left:0pt;margin-left:-19.95pt;margin-top:126.9pt;height:44.9pt;width:432.6pt;z-index:251657216;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N1pB2wAAAAsBAAAPAAAAAAAAAAEAIAAAACIAAABkcnMvZG93bnJldi54bWxQSwECFAAUAAAACACH&#10;TuJA/gpkeK8BAAA9AwAADgAAAAAAAAABACAAAAAqAQAAZHJzL2Uyb0RvYy54bWxQSwUGAAAAAAYA&#10;BgBZAQAASwU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8240"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7"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chor="t" anchorCtr="0">
                          <a:noAutofit/>
                        </wps:bodyPr>
                      </wps:wsp>
                      <wps:wsp>
                        <wps:cNvPr id="18"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5824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r9ASr2wAAAAsBAAAPAAAAAAAAAAEAIAAA&#10;ACIAAABkcnMvZG93bnJldi54bWxQSwECFAAUAAAACACHTuJASh4uWLQCAAA9BgAADgAAAAAAAAAB&#10;ACAAAAAqAQAAZHJzL2Uyb0RvYy54bWxQSwUGAAAAAAYABgBZAQAAUAYAAAAA&#10;">
                <o:lock v:ext="edit" aspectratio="f"/>
                <v:rect id="矩形 3" o:spid="_x0000_s1026" o:spt="1" style="position:absolute;left:6119;top:3077;height:1187;width:9034;"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filled="f" stroked="t" coordsize="21600,21600" o:gfxdata="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ODDlvQAA&#10;ANs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619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chor="t" anchorCtr="0">
                        <a:noAutofit/>
                      </wps:bodyPr>
                    </wps:wsp>
                  </a:graphicData>
                </a:graphic>
              </wp:anchor>
            </w:drawing>
          </mc:Choice>
          <mc:Fallback>
            <w:pict>
              <v:rect id="文本框 32" o:spid="_x0000_s1026" o:spt="1" style="position:absolute;left:0pt;margin-left:39.25pt;margin-top:-19.3pt;height:62.05pt;width:223.1pt;z-index:251656192;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5I&#10;EMLbAAAACQEAAA8AAAAAAAAAAQAgAAAAIgAAAGRycy9kb3ducmV2LnhtbFBLAQIUABQAAAAIAIdO&#10;4kDFES2lrgEAAD0DAAAOAAAAAAAAAAEAIAAAACoBAABkcnMvZTJvRG9jLnhtbFBLBQYAAAAABgAG&#10;AFkBAABK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br w:type="page"/>
      </w:r>
    </w:p>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414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4"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 xml:space="preserve">    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部门概况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一、部门</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名词解释</w:t>
      </w:r>
    </w:p>
    <w:p>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2096"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5" cstate="print"/>
                    <a:srcRect/>
                    <a:stretch>
                      <a:fillRect/>
                    </a:stretch>
                  </pic:blipFill>
                  <pic:spPr>
                    <a:xfrm>
                      <a:off x="0" y="0"/>
                      <a:ext cx="739775" cy="74295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部门</w:t>
      </w:r>
      <w:r>
        <w:rPr>
          <w:rFonts w:hint="eastAsia" w:ascii="黑体" w:hAnsi="黑体" w:eastAsia="黑体" w:cs="黑体"/>
          <w:color w:val="000000"/>
          <w:sz w:val="44"/>
          <w:szCs w:val="44"/>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部门</w:t>
      </w:r>
      <w:r>
        <w:rPr>
          <w:rFonts w:hint="eastAsia" w:ascii="黑体" w:eastAsia="黑体" w:cs="黑体"/>
          <w:b w:val="0"/>
          <w:bCs w:val="0"/>
          <w:kern w:val="0"/>
          <w:sz w:val="32"/>
          <w:szCs w:val="32"/>
        </w:rPr>
        <w:t>职责</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因涉密暂不公开。</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w:t>
      </w:r>
      <w:r>
        <w:rPr>
          <w:rFonts w:ascii="仿宋_GB2312" w:eastAsia="仿宋" w:cs="ArialUnicodeMS"/>
          <w:kern w:val="0"/>
          <w:sz w:val="32"/>
          <w:szCs w:val="32"/>
        </w:rPr>
        <w:t>2</w:t>
      </w:r>
      <w:r>
        <w:rPr>
          <w:rFonts w:hint="eastAsia" w:ascii="仿宋_GB2312" w:eastAsia="仿宋" w:cs="ArialUnicodeMS"/>
          <w:kern w:val="0"/>
          <w:sz w:val="32"/>
          <w:szCs w:val="32"/>
        </w:rPr>
        <w:t>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昌黎县团林乡人民政府</w:t>
            </w:r>
          </w:p>
        </w:tc>
        <w:tc>
          <w:tcPr>
            <w:tcW w:w="2445" w:type="dxa"/>
          </w:tcPr>
          <w:p>
            <w:pPr>
              <w:spacing w:line="560" w:lineRule="exact"/>
              <w:jc w:val="center"/>
              <w:rPr>
                <w:rFonts w:ascii="仿宋_GB2312" w:eastAsia="仿宋_GB2312" w:cs="ArialUnicodeMS"/>
                <w:kern w:val="0"/>
                <w:sz w:val="28"/>
                <w:szCs w:val="28"/>
              </w:rPr>
            </w:pPr>
            <w:r>
              <w:rPr>
                <w:rFonts w:hint="eastAsia" w:ascii="仿宋" w:hAnsi="仿宋" w:eastAsia="仿宋" w:cs="ArialUnicodeMS"/>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 w:hAnsi="仿宋" w:eastAsia="仿宋"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 w:hAnsi="仿宋" w:eastAsia="仿宋" w:cs="ArialUnicodeMS"/>
                <w:kern w:val="0"/>
                <w:sz w:val="28"/>
                <w:szCs w:val="28"/>
              </w:rPr>
            </w:pPr>
            <w:r>
              <w:rPr>
                <w:rFonts w:hint="eastAsia" w:ascii="仿宋" w:hAnsi="仿宋" w:eastAsia="仿宋"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 w:hAnsi="仿宋" w:eastAsia="仿宋" w:cs="ArialUnicodeMS"/>
                <w:kern w:val="0"/>
                <w:sz w:val="28"/>
                <w:szCs w:val="28"/>
              </w:rPr>
            </w:pPr>
            <w:r>
              <w:rPr>
                <w:rFonts w:hint="eastAsia" w:ascii="仿宋" w:hAnsi="仿宋" w:eastAsia="仿宋" w:cs="ArialUnicodeMS"/>
                <w:kern w:val="0"/>
                <w:sz w:val="28"/>
                <w:szCs w:val="28"/>
              </w:rPr>
              <w:t>2、经费形式分为财政拨款、财政性资金基本保证、财政性资金定额或定项补助、财政性资金零补助四类。</w:t>
            </w:r>
          </w:p>
        </w:tc>
      </w:tr>
    </w:tbl>
    <w:p>
      <w:pPr>
        <w:spacing w:line="560" w:lineRule="exact"/>
        <w:ind w:firstLine="280" w:firstLineChars="100"/>
        <w:jc w:val="left"/>
        <w:rPr>
          <w:rFonts w:ascii="仿宋" w:hAnsi="仿宋" w:eastAsia="仿宋" w:cs="ArialUnicodeMS"/>
          <w:kern w:val="0"/>
          <w:sz w:val="28"/>
          <w:szCs w:val="28"/>
        </w:rPr>
      </w:pPr>
      <w:r>
        <w:rPr>
          <w:rFonts w:hint="eastAsia" w:ascii="仿宋" w:hAnsi="仿宋" w:eastAsia="仿宋" w:cs="ArialUnicodeMS"/>
          <w:kern w:val="0"/>
          <w:sz w:val="28"/>
          <w:szCs w:val="28"/>
        </w:rPr>
        <w:t>3、我部门无二级预算单位，因此，</w:t>
      </w:r>
      <w:r>
        <w:rPr>
          <w:rFonts w:ascii="仿宋" w:hAnsi="仿宋" w:eastAsia="仿宋" w:cs="ArialUnicodeMS"/>
          <w:kern w:val="0"/>
          <w:sz w:val="28"/>
          <w:szCs w:val="28"/>
        </w:rPr>
        <w:t>昌黎县团林乡人民政府</w:t>
      </w:r>
      <w:r>
        <w:rPr>
          <w:rFonts w:hint="eastAsia" w:ascii="仿宋" w:hAnsi="仿宋" w:eastAsia="仿宋" w:cs="ArialUnicodeMS"/>
          <w:kern w:val="0"/>
          <w:sz w:val="28"/>
          <w:szCs w:val="28"/>
        </w:rPr>
        <w:t>2022年度部门决算即</w:t>
      </w:r>
      <w:r>
        <w:rPr>
          <w:rFonts w:ascii="仿宋" w:hAnsi="仿宋" w:eastAsia="仿宋" w:cs="ArialUnicodeMS"/>
          <w:kern w:val="0"/>
          <w:sz w:val="28"/>
          <w:szCs w:val="28"/>
        </w:rPr>
        <w:t>昌黎县团林乡人民政府</w:t>
      </w:r>
      <w:r>
        <w:rPr>
          <w:rFonts w:hint="eastAsia" w:ascii="仿宋" w:hAnsi="仿宋" w:eastAsia="仿宋" w:cs="ArialUnicodeMS"/>
          <w:kern w:val="0"/>
          <w:sz w:val="28"/>
          <w:szCs w:val="28"/>
        </w:rPr>
        <w:t>本级2022年度决算。</w:t>
      </w:r>
    </w:p>
    <w:p>
      <w:pPr>
        <w:widowControl/>
        <w:spacing w:after="160" w:line="580" w:lineRule="exact"/>
        <w:ind w:firstLine="880" w:firstLineChars="200"/>
        <w:rPr>
          <w:rFonts w:ascii="黑体" w:hAnsi="黑体" w:eastAsia="黑体" w:cs="黑体"/>
          <w:color w:val="000000"/>
          <w:sz w:val="44"/>
          <w:szCs w:val="44"/>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53120"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6" cstate="print"/>
                    <a:srcRect/>
                    <a:stretch>
                      <a:fillRect/>
                    </a:stretch>
                  </pic:blipFill>
                  <pic:spPr>
                    <a:xfrm>
                      <a:off x="0" y="0"/>
                      <a:ext cx="581025" cy="57150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pPr>
        <w:widowControl/>
        <w:spacing w:after="160" w:line="580" w:lineRule="exact"/>
        <w:ind w:firstLine="880" w:firstLineChars="200"/>
        <w:rPr>
          <w:rFonts w:ascii="黑体" w:hAnsi="黑体" w:eastAsia="黑体" w:cs="黑体"/>
          <w:color w:val="000000"/>
          <w:sz w:val="44"/>
          <w:szCs w:val="44"/>
        </w:rPr>
        <w:sectPr>
          <w:headerReference r:id="rId9" w:type="default"/>
          <w:pgSz w:w="11906" w:h="16838"/>
          <w:pgMar w:top="2041" w:right="1531" w:bottom="1774" w:left="1531" w:header="851" w:footer="340" w:gutter="0"/>
          <w:pgNumType w:fmt="numberInDash" w:chapStyle="1" w:chapSep="em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876300</wp:posOffset>
            </wp:positionH>
            <wp:positionV relativeFrom="paragraph">
              <wp:posOffset>-3175</wp:posOffset>
            </wp:positionV>
            <wp:extent cx="7451090" cy="56159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451090" cy="5615940"/>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1258570</wp:posOffset>
            </wp:positionH>
            <wp:positionV relativeFrom="paragraph">
              <wp:posOffset>-158115</wp:posOffset>
            </wp:positionV>
            <wp:extent cx="6684645" cy="56159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684645" cy="5615940"/>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2111375</wp:posOffset>
            </wp:positionH>
            <wp:positionV relativeFrom="paragraph">
              <wp:posOffset>-3175</wp:posOffset>
            </wp:positionV>
            <wp:extent cx="4975225" cy="56159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97522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6" cstate="print"/>
                    <a:srcRect/>
                    <a:stretch>
                      <a:fillRect/>
                    </a:stretch>
                  </pic:blipFill>
                  <pic:spPr>
                    <a:xfrm>
                      <a:off x="0" y="0"/>
                      <a:ext cx="660400" cy="65722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1991.22</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增加288.99</w:t>
      </w:r>
      <w:r>
        <w:rPr>
          <w:rFonts w:hint="eastAsia" w:ascii="仿宋" w:hAnsi="仿宋" w:eastAsia="仿宋" w:cs="DengXian-Regular"/>
          <w:sz w:val="32"/>
          <w:szCs w:val="32"/>
        </w:rPr>
        <w:t>万元，</w:t>
      </w:r>
      <w:r>
        <w:rPr>
          <w:rFonts w:ascii="仿宋" w:hAnsi="仿宋" w:eastAsia="仿宋" w:cs="DengXian-Regular"/>
          <w:sz w:val="32"/>
          <w:szCs w:val="32"/>
        </w:rPr>
        <w:t>增长17.0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75648"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1991.22</w:t>
      </w:r>
      <w:r>
        <w:rPr>
          <w:rFonts w:hint="eastAsia" w:ascii="仿宋" w:hAnsi="仿宋" w:eastAsia="仿宋" w:cs="DengXian-Regular"/>
          <w:sz w:val="32"/>
          <w:szCs w:val="32"/>
        </w:rPr>
        <w:t>万元，其中：财政拨款收入</w:t>
      </w:r>
      <w:r>
        <w:rPr>
          <w:rFonts w:ascii="仿宋" w:hAnsi="仿宋" w:eastAsia="仿宋" w:cs="DengXian-Regular"/>
          <w:sz w:val="32"/>
          <w:szCs w:val="32"/>
        </w:rPr>
        <w:t>1991.22</w:t>
      </w:r>
      <w:r>
        <w:rPr>
          <w:rFonts w:hint="eastAsia" w:ascii="仿宋" w:hAnsi="仿宋" w:eastAsia="仿宋" w:cs="DengXian-Regular"/>
          <w:sz w:val="32"/>
          <w:szCs w:val="32"/>
        </w:rPr>
        <w:t>万元，占</w:t>
      </w:r>
      <w:r>
        <w:rPr>
          <w:rFonts w:ascii="仿宋" w:hAnsi="仿宋" w:eastAsia="仿宋" w:cs="DengXian-Regular"/>
          <w:sz w:val="32"/>
          <w:szCs w:val="32"/>
        </w:rPr>
        <w:t>100.0</w:t>
      </w:r>
      <w:r>
        <w:rPr>
          <w:rFonts w:hint="eastAsia" w:ascii="仿宋" w:hAnsi="仿宋" w:eastAsia="仿宋" w:cs="DengXian-Regular"/>
          <w:sz w:val="32"/>
          <w:szCs w:val="32"/>
        </w:rPr>
        <w:t>%；事业收入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6672"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1991.22</w:t>
      </w:r>
      <w:r>
        <w:rPr>
          <w:rFonts w:hint="eastAsia" w:ascii="仿宋" w:hAnsi="仿宋" w:eastAsia="仿宋" w:cs="DengXian-Regular"/>
          <w:sz w:val="32"/>
          <w:szCs w:val="32"/>
        </w:rPr>
        <w:t>万元，其中：基本支出</w:t>
      </w:r>
      <w:r>
        <w:rPr>
          <w:rFonts w:ascii="仿宋" w:hAnsi="仿宋" w:eastAsia="仿宋" w:cs="DengXian-Regular"/>
          <w:sz w:val="32"/>
          <w:szCs w:val="32"/>
        </w:rPr>
        <w:t>1518.73</w:t>
      </w:r>
      <w:r>
        <w:rPr>
          <w:rFonts w:hint="eastAsia" w:ascii="仿宋" w:hAnsi="仿宋" w:eastAsia="仿宋" w:cs="DengXian-Regular"/>
          <w:sz w:val="32"/>
          <w:szCs w:val="32"/>
        </w:rPr>
        <w:t>万元，占</w:t>
      </w:r>
      <w:r>
        <w:rPr>
          <w:rFonts w:ascii="仿宋" w:hAnsi="仿宋" w:eastAsia="仿宋" w:cs="DengXian-Regular"/>
          <w:sz w:val="32"/>
          <w:szCs w:val="32"/>
        </w:rPr>
        <w:t>76.3</w:t>
      </w:r>
      <w:r>
        <w:rPr>
          <w:rFonts w:hint="eastAsia" w:ascii="仿宋" w:hAnsi="仿宋" w:eastAsia="仿宋" w:cs="DengXian-Regular"/>
          <w:sz w:val="32"/>
          <w:szCs w:val="32"/>
        </w:rPr>
        <w:t>%；项目支出</w:t>
      </w:r>
      <w:r>
        <w:rPr>
          <w:rFonts w:ascii="仿宋" w:hAnsi="仿宋" w:eastAsia="仿宋" w:cs="DengXian-Regular"/>
          <w:sz w:val="32"/>
          <w:szCs w:val="32"/>
        </w:rPr>
        <w:t>472.50</w:t>
      </w:r>
      <w:r>
        <w:rPr>
          <w:rFonts w:hint="eastAsia" w:ascii="仿宋" w:hAnsi="仿宋" w:eastAsia="仿宋" w:cs="DengXian-Regular"/>
          <w:sz w:val="32"/>
          <w:szCs w:val="32"/>
        </w:rPr>
        <w:t>万元，占</w:t>
      </w:r>
      <w:r>
        <w:rPr>
          <w:rFonts w:ascii="仿宋" w:hAnsi="仿宋" w:eastAsia="仿宋" w:cs="DengXian-Regular"/>
          <w:sz w:val="32"/>
          <w:szCs w:val="32"/>
        </w:rPr>
        <w:t>23.7</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7696"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1991.22</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增加288.99</w:t>
      </w:r>
      <w:r>
        <w:rPr>
          <w:rFonts w:hint="eastAsia" w:ascii="仿宋" w:hAnsi="仿宋" w:eastAsia="仿宋" w:cs="DengXian-Regular"/>
          <w:sz w:val="32"/>
          <w:szCs w:val="32"/>
        </w:rPr>
        <w:t>万元，</w:t>
      </w:r>
      <w:r>
        <w:rPr>
          <w:rFonts w:ascii="仿宋" w:hAnsi="仿宋" w:eastAsia="仿宋" w:cs="DengXian-Regular"/>
          <w:sz w:val="32"/>
          <w:szCs w:val="32"/>
        </w:rPr>
        <w:t>增长17.0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；本年支出</w:t>
      </w:r>
      <w:r>
        <w:rPr>
          <w:rFonts w:ascii="仿宋" w:hAnsi="仿宋" w:eastAsia="仿宋" w:cs="DengXian-Regular"/>
          <w:sz w:val="32"/>
          <w:szCs w:val="32"/>
        </w:rPr>
        <w:t>1991.22</w:t>
      </w:r>
      <w:r>
        <w:rPr>
          <w:rFonts w:hint="eastAsia" w:ascii="仿宋" w:hAnsi="仿宋" w:eastAsia="仿宋" w:cs="DengXian-Regular"/>
          <w:sz w:val="32"/>
          <w:szCs w:val="32"/>
        </w:rPr>
        <w:t>万元，比上年</w:t>
      </w:r>
      <w:r>
        <w:rPr>
          <w:rFonts w:ascii="仿宋" w:hAnsi="仿宋" w:eastAsia="仿宋" w:cs="DengXian-Regular"/>
          <w:sz w:val="32"/>
          <w:szCs w:val="32"/>
        </w:rPr>
        <w:t>增加288.99</w:t>
      </w:r>
      <w:r>
        <w:rPr>
          <w:rFonts w:hint="eastAsia" w:ascii="仿宋" w:hAnsi="仿宋" w:eastAsia="仿宋" w:cs="DengXian-Regular"/>
          <w:sz w:val="32"/>
          <w:szCs w:val="32"/>
        </w:rPr>
        <w:t>万元，</w:t>
      </w:r>
      <w:r>
        <w:rPr>
          <w:rFonts w:ascii="仿宋" w:hAnsi="仿宋" w:eastAsia="仿宋" w:cs="DengXian-Regular"/>
          <w:sz w:val="32"/>
          <w:szCs w:val="32"/>
        </w:rPr>
        <w:t>增长17.0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。具体情况如下：</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w:t>
      </w:r>
      <w:r>
        <w:rPr>
          <w:rFonts w:ascii="仿宋" w:hAnsi="仿宋" w:eastAsia="仿宋" w:cs="DengXian-Regular"/>
          <w:sz w:val="32"/>
          <w:szCs w:val="32"/>
        </w:rPr>
        <w:t>1991.22</w:t>
      </w:r>
      <w:r>
        <w:rPr>
          <w:rFonts w:hint="eastAsia" w:ascii="仿宋" w:hAnsi="仿宋" w:eastAsia="仿宋" w:cs="DengXian-Regular"/>
          <w:sz w:val="32"/>
          <w:szCs w:val="32"/>
        </w:rPr>
        <w:t>万元，比上年</w:t>
      </w:r>
      <w:r>
        <w:rPr>
          <w:rFonts w:ascii="仿宋" w:hAnsi="仿宋" w:eastAsia="仿宋" w:cs="DengXian-Regular"/>
          <w:sz w:val="32"/>
          <w:szCs w:val="32"/>
        </w:rPr>
        <w:t>增加288.99</w:t>
      </w:r>
      <w:r>
        <w:rPr>
          <w:rFonts w:hint="eastAsia" w:ascii="仿宋" w:hAnsi="仿宋" w:eastAsia="仿宋" w:cs="DengXian-Regular"/>
          <w:sz w:val="32"/>
          <w:szCs w:val="32"/>
        </w:rPr>
        <w:t>万元，</w:t>
      </w:r>
      <w:r>
        <w:rPr>
          <w:rFonts w:ascii="仿宋" w:hAnsi="仿宋" w:eastAsia="仿宋" w:cs="DengXian-Regular"/>
          <w:sz w:val="32"/>
          <w:szCs w:val="32"/>
        </w:rPr>
        <w:t>增长17.0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；本年支出</w:t>
      </w:r>
      <w:r>
        <w:rPr>
          <w:rFonts w:ascii="仿宋" w:hAnsi="仿宋" w:eastAsia="仿宋" w:cs="DengXian-Regular"/>
          <w:sz w:val="32"/>
          <w:szCs w:val="32"/>
        </w:rPr>
        <w:t>1991.22</w:t>
      </w:r>
      <w:r>
        <w:rPr>
          <w:rFonts w:hint="eastAsia" w:ascii="仿宋" w:hAnsi="仿宋" w:eastAsia="仿宋" w:cs="DengXian-Regular"/>
          <w:sz w:val="32"/>
          <w:szCs w:val="32"/>
        </w:rPr>
        <w:t>万元，比上年</w:t>
      </w:r>
      <w:r>
        <w:rPr>
          <w:rFonts w:ascii="仿宋" w:hAnsi="仿宋" w:eastAsia="仿宋" w:cs="DengXian-Regular"/>
          <w:sz w:val="32"/>
          <w:szCs w:val="32"/>
        </w:rPr>
        <w:t>增加288.99</w:t>
      </w:r>
      <w:r>
        <w:rPr>
          <w:rFonts w:hint="eastAsia" w:ascii="仿宋" w:hAnsi="仿宋" w:eastAsia="仿宋" w:cs="DengXian-Regular"/>
          <w:sz w:val="32"/>
          <w:szCs w:val="32"/>
        </w:rPr>
        <w:t>万元，</w:t>
      </w:r>
      <w:r>
        <w:rPr>
          <w:rFonts w:ascii="仿宋" w:hAnsi="仿宋" w:eastAsia="仿宋" w:cs="DengXian-Regular"/>
          <w:sz w:val="32"/>
          <w:szCs w:val="32"/>
        </w:rPr>
        <w:t>增长17.0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1991.22</w:t>
      </w:r>
      <w:r>
        <w:rPr>
          <w:rFonts w:hint="eastAsia" w:ascii="仿宋" w:hAnsi="仿宋" w:eastAsia="仿宋" w:cs="DengXian-Regular"/>
          <w:sz w:val="32"/>
          <w:szCs w:val="32"/>
        </w:rPr>
        <w:t>万元，完成年初预算的</w:t>
      </w:r>
      <w:r>
        <w:rPr>
          <w:rFonts w:ascii="仿宋" w:hAnsi="仿宋" w:eastAsia="仿宋" w:cs="DengXian-Regular"/>
          <w:sz w:val="32"/>
          <w:szCs w:val="32"/>
        </w:rPr>
        <w:t>124.5</w:t>
      </w:r>
      <w:r>
        <w:rPr>
          <w:rFonts w:hint="eastAsia" w:ascii="仿宋" w:hAnsi="仿宋" w:eastAsia="仿宋" w:cs="DengXian-Regular"/>
          <w:sz w:val="32"/>
          <w:szCs w:val="32"/>
        </w:rPr>
        <w:t>%,比年初预算</w:t>
      </w:r>
      <w:r>
        <w:rPr>
          <w:rFonts w:ascii="仿宋" w:hAnsi="仿宋" w:eastAsia="仿宋" w:cs="DengXian-Regular"/>
          <w:sz w:val="32"/>
          <w:szCs w:val="32"/>
        </w:rPr>
        <w:t>增加392.32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；本年支出</w:t>
      </w:r>
      <w:r>
        <w:rPr>
          <w:rFonts w:ascii="仿宋" w:hAnsi="仿宋" w:eastAsia="仿宋" w:cs="DengXian-Regular"/>
          <w:sz w:val="32"/>
          <w:szCs w:val="32"/>
        </w:rPr>
        <w:t>1991.22</w:t>
      </w:r>
      <w:r>
        <w:rPr>
          <w:rFonts w:hint="eastAsia" w:ascii="仿宋" w:hAnsi="仿宋" w:eastAsia="仿宋" w:cs="DengXian-Regular"/>
          <w:sz w:val="32"/>
          <w:szCs w:val="32"/>
        </w:rPr>
        <w:t>万元，完成年初预算的</w:t>
      </w:r>
      <w:r>
        <w:rPr>
          <w:rFonts w:ascii="仿宋" w:hAnsi="仿宋" w:eastAsia="仿宋" w:cs="DengXian-Regular"/>
          <w:sz w:val="32"/>
          <w:szCs w:val="32"/>
        </w:rPr>
        <w:t>124.5</w:t>
      </w:r>
      <w:r>
        <w:rPr>
          <w:rFonts w:hint="eastAsia" w:ascii="仿宋" w:hAnsi="仿宋" w:eastAsia="仿宋" w:cs="DengXian-Regular"/>
          <w:sz w:val="32"/>
          <w:szCs w:val="32"/>
        </w:rPr>
        <w:t>%,比年初预算</w:t>
      </w:r>
      <w:r>
        <w:rPr>
          <w:rFonts w:ascii="仿宋" w:hAnsi="仿宋" w:eastAsia="仿宋" w:cs="DengXian-Regular"/>
          <w:sz w:val="32"/>
          <w:szCs w:val="32"/>
        </w:rPr>
        <w:t>增加392.32</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。具体情况如下：</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1.一般公共预算财政拨款本年收入完成年初预算</w:t>
      </w:r>
      <w:r>
        <w:rPr>
          <w:rFonts w:ascii="仿宋" w:hAnsi="仿宋" w:eastAsia="仿宋" w:cs="DengXian-Regular"/>
          <w:sz w:val="32"/>
          <w:szCs w:val="32"/>
        </w:rPr>
        <w:t>124.5</w:t>
      </w:r>
      <w:r>
        <w:rPr>
          <w:rFonts w:hint="eastAsia" w:ascii="仿宋" w:hAnsi="仿宋" w:eastAsia="仿宋" w:cs="DengXian-Regular"/>
          <w:sz w:val="32"/>
          <w:szCs w:val="32"/>
        </w:rPr>
        <w:t>%，比年初预算</w:t>
      </w:r>
      <w:r>
        <w:rPr>
          <w:rFonts w:ascii="仿宋" w:hAnsi="仿宋" w:eastAsia="仿宋" w:cs="DengXian-Regular"/>
          <w:sz w:val="32"/>
          <w:szCs w:val="32"/>
        </w:rPr>
        <w:t>增加392.32</w:t>
      </w:r>
      <w:r>
        <w:rPr>
          <w:rFonts w:hint="eastAsia" w:ascii="仿宋" w:hAnsi="仿宋" w:eastAsia="仿宋" w:cs="DengXian-Regular"/>
          <w:sz w:val="32"/>
          <w:szCs w:val="32"/>
        </w:rPr>
        <w:t>万元，主要原因是：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；本年支出完成年初预算</w:t>
      </w:r>
      <w:r>
        <w:rPr>
          <w:rFonts w:ascii="仿宋" w:hAnsi="仿宋" w:eastAsia="仿宋" w:cs="DengXian-Regular"/>
          <w:sz w:val="32"/>
          <w:szCs w:val="32"/>
        </w:rPr>
        <w:t>124.5</w:t>
      </w:r>
      <w:r>
        <w:rPr>
          <w:rFonts w:hint="eastAsia" w:ascii="仿宋" w:hAnsi="仿宋" w:eastAsia="仿宋" w:cs="DengXian-Regular"/>
          <w:sz w:val="32"/>
          <w:szCs w:val="32"/>
        </w:rPr>
        <w:t>%，比年初预算</w:t>
      </w:r>
      <w:r>
        <w:rPr>
          <w:rFonts w:ascii="仿宋" w:hAnsi="仿宋" w:eastAsia="仿宋" w:cs="DengXian-Regular"/>
          <w:sz w:val="32"/>
          <w:szCs w:val="32"/>
        </w:rPr>
        <w:t>增加392.32</w:t>
      </w:r>
      <w:r>
        <w:rPr>
          <w:rFonts w:hint="eastAsia" w:ascii="仿宋" w:hAnsi="仿宋" w:eastAsia="仿宋" w:cs="DengXian-Regular"/>
          <w:sz w:val="32"/>
          <w:szCs w:val="32"/>
        </w:rPr>
        <w:t>万元，主要原因是：</w:t>
      </w:r>
      <w:r>
        <w:rPr>
          <w:rFonts w:hint="eastAsia" w:ascii="仿宋_GB2312" w:hAnsi="Times New Roman" w:eastAsia="仿宋" w:cs="DengXian-Regular"/>
          <w:sz w:val="32"/>
          <w:szCs w:val="32"/>
        </w:rPr>
        <w:t>人员经费增加，项目支出增加</w:t>
      </w:r>
      <w:r>
        <w:rPr>
          <w:rFonts w:hint="eastAsia" w:ascii="仿宋" w:hAnsi="仿宋" w:eastAsia="仿宋" w:cs="DengXian-Regular"/>
          <w:sz w:val="32"/>
          <w:szCs w:val="32"/>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79744"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1991.22</w:t>
      </w:r>
      <w:r>
        <w:rPr>
          <w:rFonts w:hint="eastAsia" w:ascii="仿宋" w:hAnsi="仿宋" w:eastAsia="仿宋" w:cs="DengXian-Regular"/>
          <w:sz w:val="32"/>
          <w:szCs w:val="32"/>
        </w:rPr>
        <w:t>万元，主要用于以下方面。</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一般公共服务（类）支出</w:t>
      </w:r>
      <w:r>
        <w:rPr>
          <w:rFonts w:ascii="仿宋" w:hAnsi="仿宋" w:eastAsia="仿宋" w:cs="DengXian-Regular"/>
          <w:sz w:val="32"/>
          <w:szCs w:val="32"/>
        </w:rPr>
        <w:t>1224.65</w:t>
      </w:r>
      <w:r>
        <w:rPr>
          <w:rFonts w:hint="eastAsia" w:ascii="仿宋" w:hAnsi="仿宋" w:eastAsia="仿宋" w:cs="DengXian-Regular"/>
          <w:sz w:val="32"/>
          <w:szCs w:val="32"/>
        </w:rPr>
        <w:t>万元，占</w:t>
      </w:r>
      <w:r>
        <w:rPr>
          <w:rFonts w:ascii="仿宋" w:hAnsi="仿宋" w:eastAsia="仿宋" w:cs="DengXian-Regular"/>
          <w:sz w:val="32"/>
          <w:szCs w:val="32"/>
        </w:rPr>
        <w:t>61.5</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一般行政管理事务</w:t>
      </w:r>
      <w:r>
        <w:rPr>
          <w:rFonts w:hint="eastAsia" w:ascii="仿宋" w:hAnsi="仿宋" w:eastAsia="仿宋" w:cs="DengXian-Regular"/>
          <w:sz w:val="32"/>
          <w:szCs w:val="32"/>
        </w:rPr>
        <w:t>等支出；教育（类）支出</w:t>
      </w:r>
      <w:r>
        <w:rPr>
          <w:rFonts w:ascii="仿宋" w:hAnsi="仿宋" w:eastAsia="仿宋" w:cs="DengXian-Regular"/>
          <w:sz w:val="32"/>
          <w:szCs w:val="32"/>
        </w:rPr>
        <w:t>1.07</w:t>
      </w:r>
      <w:r>
        <w:rPr>
          <w:rFonts w:hint="eastAsia" w:ascii="仿宋" w:hAnsi="仿宋" w:eastAsia="仿宋" w:cs="DengXian-Regular"/>
          <w:sz w:val="32"/>
          <w:szCs w:val="32"/>
        </w:rPr>
        <w:t>万元，占</w:t>
      </w:r>
      <w:r>
        <w:rPr>
          <w:rFonts w:ascii="仿宋" w:hAnsi="仿宋" w:eastAsia="仿宋" w:cs="DengXian-Regular"/>
          <w:sz w:val="32"/>
          <w:szCs w:val="32"/>
        </w:rPr>
        <w:t>0.1</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学前教育</w:t>
      </w:r>
      <w:r>
        <w:rPr>
          <w:rFonts w:hint="eastAsia" w:ascii="仿宋" w:hAnsi="仿宋" w:eastAsia="仿宋" w:cs="DengXian-Regular"/>
          <w:sz w:val="32"/>
          <w:szCs w:val="32"/>
        </w:rPr>
        <w:t>等支出；</w:t>
      </w:r>
      <w:r>
        <w:rPr>
          <w:rFonts w:hint="eastAsia" w:ascii="仿宋" w:hAnsi="仿宋" w:eastAsia="仿宋" w:cs="Wingdings"/>
          <w:sz w:val="32"/>
          <w:szCs w:val="32"/>
        </w:rPr>
        <w:t>社会保障和就业（类）支出</w:t>
      </w:r>
      <w:r>
        <w:rPr>
          <w:rFonts w:ascii="仿宋" w:hAnsi="仿宋" w:eastAsia="仿宋" w:cs="DengXian-Regular"/>
          <w:sz w:val="32"/>
          <w:szCs w:val="32"/>
        </w:rPr>
        <w:t>173.79</w:t>
      </w:r>
      <w:r>
        <w:rPr>
          <w:rFonts w:hint="eastAsia" w:ascii="仿宋" w:hAnsi="仿宋" w:eastAsia="仿宋" w:cs="Wingdings"/>
          <w:sz w:val="32"/>
          <w:szCs w:val="32"/>
        </w:rPr>
        <w:t>万元，占</w:t>
      </w:r>
      <w:r>
        <w:rPr>
          <w:rFonts w:ascii="仿宋" w:hAnsi="仿宋" w:eastAsia="仿宋" w:cs="DengXian-Regular"/>
          <w:sz w:val="32"/>
          <w:szCs w:val="32"/>
        </w:rPr>
        <w:t>8.7</w:t>
      </w:r>
      <w:r>
        <w:rPr>
          <w:rFonts w:hint="eastAsia" w:ascii="仿宋" w:hAnsi="仿宋" w:eastAsia="仿宋" w:cs="Wingdings"/>
          <w:sz w:val="32"/>
          <w:szCs w:val="32"/>
        </w:rPr>
        <w:t>%</w:t>
      </w:r>
      <w:r>
        <w:rPr>
          <w:rFonts w:ascii="仿宋" w:hAnsi="仿宋" w:eastAsia="仿宋" w:cs="Wingdings"/>
          <w:sz w:val="32"/>
          <w:szCs w:val="32"/>
        </w:rPr>
        <w:t>,</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基本养老保险缴费</w:t>
      </w:r>
      <w:r>
        <w:rPr>
          <w:rFonts w:hint="eastAsia" w:ascii="仿宋" w:hAnsi="仿宋" w:eastAsia="仿宋" w:cs="DengXian-Regular"/>
          <w:sz w:val="32"/>
          <w:szCs w:val="32"/>
        </w:rPr>
        <w:t>等支出</w:t>
      </w:r>
      <w:r>
        <w:rPr>
          <w:rFonts w:hint="eastAsia" w:ascii="仿宋" w:hAnsi="仿宋" w:eastAsia="仿宋" w:cs="Wingdings"/>
          <w:sz w:val="32"/>
          <w:szCs w:val="32"/>
        </w:rPr>
        <w:t>；卫生健康（类）支出</w:t>
      </w:r>
      <w:r>
        <w:rPr>
          <w:rFonts w:ascii="仿宋" w:hAnsi="仿宋" w:eastAsia="仿宋" w:cs="DengXian-Regular"/>
          <w:sz w:val="32"/>
          <w:szCs w:val="32"/>
        </w:rPr>
        <w:t>84.80</w:t>
      </w:r>
      <w:r>
        <w:rPr>
          <w:rFonts w:hint="eastAsia" w:ascii="仿宋" w:hAnsi="仿宋" w:eastAsia="仿宋" w:cs="Wingdings"/>
          <w:sz w:val="32"/>
          <w:szCs w:val="32"/>
        </w:rPr>
        <w:t>万元，占</w:t>
      </w:r>
      <w:r>
        <w:rPr>
          <w:rFonts w:ascii="仿宋" w:hAnsi="仿宋" w:eastAsia="仿宋" w:cs="DengXian-Regular"/>
          <w:sz w:val="32"/>
          <w:szCs w:val="32"/>
        </w:rPr>
        <w:t>4.3</w:t>
      </w:r>
      <w:r>
        <w:rPr>
          <w:rFonts w:hint="eastAsia" w:ascii="仿宋" w:hAnsi="仿宋" w:eastAsia="仿宋" w:cs="Wingdings"/>
          <w:sz w:val="32"/>
          <w:szCs w:val="32"/>
        </w:rPr>
        <w:t>%</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计划生育事务</w:t>
      </w:r>
      <w:r>
        <w:rPr>
          <w:rFonts w:hint="eastAsia" w:ascii="仿宋" w:hAnsi="仿宋" w:eastAsia="仿宋" w:cs="DengXian-Regular"/>
          <w:sz w:val="32"/>
          <w:szCs w:val="32"/>
        </w:rPr>
        <w:t>等支出</w:t>
      </w:r>
      <w:r>
        <w:rPr>
          <w:rFonts w:hint="eastAsia" w:ascii="仿宋" w:hAnsi="仿宋" w:eastAsia="仿宋" w:cs="Wingdings"/>
          <w:sz w:val="32"/>
          <w:szCs w:val="32"/>
        </w:rPr>
        <w:t>；节能环保（类）支出</w:t>
      </w:r>
      <w:r>
        <w:rPr>
          <w:rFonts w:ascii="仿宋" w:hAnsi="仿宋" w:eastAsia="仿宋" w:cs="DengXian-Regular"/>
          <w:sz w:val="32"/>
          <w:szCs w:val="32"/>
        </w:rPr>
        <w:t>150.00</w:t>
      </w:r>
      <w:r>
        <w:rPr>
          <w:rFonts w:hint="eastAsia" w:ascii="仿宋" w:hAnsi="仿宋" w:eastAsia="仿宋" w:cs="Wingdings"/>
          <w:sz w:val="32"/>
          <w:szCs w:val="32"/>
        </w:rPr>
        <w:t>万元，占</w:t>
      </w:r>
      <w:r>
        <w:rPr>
          <w:rFonts w:ascii="仿宋" w:hAnsi="仿宋" w:eastAsia="仿宋" w:cs="DengXian-Regular"/>
          <w:sz w:val="32"/>
          <w:szCs w:val="32"/>
        </w:rPr>
        <w:t>7.5</w:t>
      </w:r>
      <w:r>
        <w:rPr>
          <w:rFonts w:hint="eastAsia" w:ascii="仿宋" w:hAnsi="仿宋" w:eastAsia="仿宋" w:cs="Wingdings"/>
          <w:sz w:val="32"/>
          <w:szCs w:val="32"/>
        </w:rPr>
        <w:t>%</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污染防治</w:t>
      </w:r>
      <w:r>
        <w:rPr>
          <w:rFonts w:hint="eastAsia" w:ascii="仿宋" w:hAnsi="仿宋" w:eastAsia="仿宋" w:cs="DengXian-Regular"/>
          <w:sz w:val="32"/>
          <w:szCs w:val="32"/>
        </w:rPr>
        <w:t>等支出</w:t>
      </w:r>
      <w:r>
        <w:rPr>
          <w:rFonts w:hint="eastAsia" w:ascii="仿宋" w:hAnsi="仿宋" w:eastAsia="仿宋" w:cs="Wingdings"/>
          <w:sz w:val="32"/>
          <w:szCs w:val="32"/>
        </w:rPr>
        <w:t>；农林水（类）支出</w:t>
      </w:r>
      <w:r>
        <w:rPr>
          <w:rFonts w:ascii="仿宋" w:hAnsi="仿宋" w:eastAsia="仿宋" w:cs="DengXian-Regular"/>
          <w:sz w:val="32"/>
          <w:szCs w:val="32"/>
        </w:rPr>
        <w:t>291.83</w:t>
      </w:r>
      <w:r>
        <w:rPr>
          <w:rFonts w:hint="eastAsia" w:ascii="仿宋" w:hAnsi="仿宋" w:eastAsia="仿宋" w:cs="Wingdings"/>
          <w:sz w:val="32"/>
          <w:szCs w:val="32"/>
        </w:rPr>
        <w:t>万元，占</w:t>
      </w:r>
      <w:r>
        <w:rPr>
          <w:rFonts w:ascii="仿宋" w:hAnsi="仿宋" w:eastAsia="仿宋" w:cs="DengXian-Regular"/>
          <w:sz w:val="32"/>
          <w:szCs w:val="32"/>
        </w:rPr>
        <w:t>14.7</w:t>
      </w:r>
      <w:r>
        <w:rPr>
          <w:rFonts w:hint="eastAsia" w:ascii="仿宋" w:hAnsi="仿宋" w:eastAsia="仿宋" w:cs="Wingdings"/>
          <w:sz w:val="32"/>
          <w:szCs w:val="32"/>
        </w:rPr>
        <w:t>%</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村民委员会和村党支部</w:t>
      </w:r>
      <w:r>
        <w:rPr>
          <w:rFonts w:hint="eastAsia" w:ascii="仿宋" w:hAnsi="仿宋" w:eastAsia="仿宋" w:cs="DengXian-Regular"/>
          <w:sz w:val="32"/>
          <w:szCs w:val="32"/>
        </w:rPr>
        <w:t>等支出</w:t>
      </w:r>
      <w:r>
        <w:rPr>
          <w:rFonts w:hint="eastAsia" w:ascii="仿宋" w:hAnsi="仿宋" w:eastAsia="仿宋" w:cs="Wingdings"/>
          <w:sz w:val="32"/>
          <w:szCs w:val="32"/>
        </w:rPr>
        <w:t>；住房保障（类）支出</w:t>
      </w:r>
      <w:r>
        <w:rPr>
          <w:rFonts w:ascii="仿宋" w:hAnsi="仿宋" w:eastAsia="仿宋" w:cs="DengXian-Regular"/>
          <w:sz w:val="32"/>
          <w:szCs w:val="32"/>
        </w:rPr>
        <w:t>65.09</w:t>
      </w:r>
      <w:r>
        <w:rPr>
          <w:rFonts w:hint="eastAsia" w:ascii="仿宋" w:hAnsi="仿宋" w:eastAsia="仿宋" w:cs="Wingdings"/>
          <w:sz w:val="32"/>
          <w:szCs w:val="32"/>
        </w:rPr>
        <w:t>万元，占</w:t>
      </w:r>
      <w:r>
        <w:rPr>
          <w:rFonts w:ascii="仿宋" w:hAnsi="仿宋" w:eastAsia="仿宋" w:cs="DengXian-Regular"/>
          <w:sz w:val="32"/>
          <w:szCs w:val="32"/>
        </w:rPr>
        <w:t>3.3</w:t>
      </w:r>
      <w:r>
        <w:rPr>
          <w:rFonts w:hint="eastAsia" w:ascii="仿宋" w:hAnsi="仿宋" w:eastAsia="仿宋" w:cs="Wingdings"/>
          <w:sz w:val="32"/>
          <w:szCs w:val="32"/>
        </w:rPr>
        <w:t>%</w:t>
      </w:r>
      <w:r>
        <w:rPr>
          <w:rFonts w:hint="eastAsia" w:ascii="仿宋" w:hAnsi="仿宋" w:eastAsia="仿宋" w:cs="DengXian-Regular"/>
          <w:sz w:val="32"/>
          <w:szCs w:val="32"/>
        </w:rPr>
        <w:t>，主要用于</w:t>
      </w:r>
      <w:r>
        <w:rPr>
          <w:rFonts w:hint="eastAsia" w:ascii="仿宋_GB2312" w:hAnsi="Times New Roman" w:eastAsia="仿宋" w:cs="DengXian-Regular"/>
          <w:sz w:val="32"/>
          <w:szCs w:val="32"/>
        </w:rPr>
        <w:t>住房公积金</w:t>
      </w:r>
      <w:r>
        <w:rPr>
          <w:rFonts w:hint="eastAsia" w:ascii="仿宋" w:hAnsi="仿宋" w:eastAsia="仿宋" w:cs="DengXian-Regular"/>
          <w:sz w:val="32"/>
          <w:szCs w:val="32"/>
        </w:rPr>
        <w:t>等支出</w:t>
      </w:r>
      <w:r>
        <w:rPr>
          <w:rFonts w:hint="eastAsia" w:ascii="仿宋" w:hAnsi="仿宋"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1518.73</w:t>
      </w:r>
      <w:r>
        <w:rPr>
          <w:rFonts w:hint="eastAsia" w:ascii="仿宋" w:hAnsi="仿宋" w:eastAsia="仿宋" w:cs="DengXian-Regular"/>
          <w:sz w:val="32"/>
          <w:szCs w:val="32"/>
        </w:rPr>
        <w:t>万元，其中：</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1441.63</w:t>
      </w:r>
      <w:r>
        <w:rPr>
          <w:rFonts w:hint="eastAsia" w:ascii="仿宋" w:hAnsi="仿宋" w:eastAsia="仿宋" w:cs="DengXian-Regular"/>
          <w:sz w:val="32"/>
          <w:szCs w:val="32"/>
        </w:rPr>
        <w:t>万元，主要包括:基本工资、津贴补贴、奖金、绩效工资、机关事业单位基本养老保险缴费、职业年金缴费、职工基本医疗保险缴费、其他社会保障缴费、住房公积金、退休费、生活补助、奖励金；</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公用经费</w:t>
      </w:r>
      <w:r>
        <w:rPr>
          <w:rFonts w:ascii="仿宋" w:hAnsi="仿宋" w:eastAsia="仿宋" w:cs="DengXian-Regular"/>
          <w:sz w:val="32"/>
          <w:szCs w:val="32"/>
        </w:rPr>
        <w:t>77.09</w:t>
      </w:r>
      <w:r>
        <w:rPr>
          <w:rFonts w:hint="eastAsia" w:ascii="仿宋" w:hAnsi="仿宋" w:eastAsia="仿宋" w:cs="DengXian-Regular"/>
          <w:sz w:val="32"/>
          <w:szCs w:val="32"/>
        </w:rPr>
        <w:t>万元，主要包括:</w:t>
      </w:r>
      <w:r>
        <w:rPr>
          <w:rFonts w:ascii="仿宋" w:hAnsi="仿宋" w:eastAsia="仿宋" w:cs="DengXian-Regular"/>
          <w:sz w:val="32"/>
          <w:szCs w:val="32"/>
        </w:rPr>
        <w:t>办公费、电费、差旅费、公务接待费、劳务费、工会经费、公务用车运行维护费、其他交通费用、其他商品和服务支出、公务用车购置。</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16.28</w:t>
      </w:r>
      <w:r>
        <w:rPr>
          <w:rFonts w:hint="eastAsia" w:ascii="仿宋" w:hAnsi="仿宋" w:eastAsia="仿宋" w:cs="DengXian-Regular"/>
          <w:sz w:val="32"/>
          <w:szCs w:val="32"/>
        </w:rPr>
        <w:t>万元，支出决算为</w:t>
      </w:r>
      <w:r>
        <w:rPr>
          <w:rFonts w:ascii="仿宋" w:hAnsi="仿宋" w:eastAsia="仿宋" w:cs="DengXian-Regular"/>
          <w:sz w:val="32"/>
          <w:szCs w:val="32"/>
        </w:rPr>
        <w:t>16.28</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增加14.41</w:t>
      </w:r>
      <w:r>
        <w:rPr>
          <w:rFonts w:hint="eastAsia" w:ascii="仿宋" w:hAnsi="仿宋" w:eastAsia="仿宋" w:cs="DengXian-Regular"/>
          <w:sz w:val="32"/>
          <w:szCs w:val="32"/>
        </w:rPr>
        <w:t>万元，</w:t>
      </w:r>
      <w:r>
        <w:rPr>
          <w:rFonts w:ascii="仿宋" w:hAnsi="仿宋" w:eastAsia="仿宋" w:cs="DengXian-Regular"/>
          <w:sz w:val="32"/>
          <w:szCs w:val="32"/>
        </w:rPr>
        <w:t>增长769.4</w:t>
      </w:r>
      <w:r>
        <w:rPr>
          <w:rFonts w:hint="eastAsia" w:ascii="仿宋" w:hAnsi="仿宋" w:eastAsia="仿宋" w:cs="DengXian-Regular"/>
          <w:sz w:val="32"/>
          <w:szCs w:val="32"/>
        </w:rPr>
        <w:t>%，主要原因是：因工作需要，新购置公车一辆。</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16.06</w:t>
      </w:r>
      <w:r>
        <w:rPr>
          <w:rFonts w:hint="eastAsia" w:ascii="仿宋" w:hAnsi="仿宋" w:eastAsia="仿宋" w:cs="DengXian-Regular"/>
          <w:sz w:val="32"/>
          <w:szCs w:val="32"/>
        </w:rPr>
        <w:t>万元，支出决算</w:t>
      </w:r>
      <w:r>
        <w:rPr>
          <w:rFonts w:ascii="仿宋" w:hAnsi="仿宋" w:eastAsia="仿宋" w:cs="DengXian-Regular"/>
          <w:sz w:val="32"/>
          <w:szCs w:val="32"/>
        </w:rPr>
        <w:t>16.06</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%。公务用车购置及运行维护费支出较预算持平，较上年</w:t>
      </w:r>
      <w:r>
        <w:rPr>
          <w:rFonts w:ascii="仿宋" w:hAnsi="仿宋" w:eastAsia="仿宋" w:cs="DengXian-Regular"/>
          <w:sz w:val="32"/>
          <w:szCs w:val="32"/>
        </w:rPr>
        <w:t>增加14.41</w:t>
      </w:r>
      <w:r>
        <w:rPr>
          <w:rFonts w:hint="eastAsia" w:ascii="仿宋" w:hAnsi="仿宋" w:eastAsia="仿宋" w:cs="DengXian-Regular"/>
          <w:sz w:val="32"/>
          <w:szCs w:val="32"/>
        </w:rPr>
        <w:t>万元，</w:t>
      </w:r>
      <w:r>
        <w:rPr>
          <w:rFonts w:ascii="仿宋" w:hAnsi="仿宋" w:eastAsia="仿宋" w:cs="DengXian-Regular"/>
          <w:sz w:val="32"/>
          <w:szCs w:val="32"/>
        </w:rPr>
        <w:t>增长874.5</w:t>
      </w:r>
      <w:r>
        <w:rPr>
          <w:rFonts w:hint="eastAsia" w:ascii="仿宋" w:hAnsi="仿宋" w:eastAsia="仿宋" w:cs="DengXian-Regular"/>
          <w:sz w:val="32"/>
          <w:szCs w:val="32"/>
        </w:rPr>
        <w:t>%,主要原因是：因工作需要，新购置公车一辆。</w:t>
      </w:r>
      <w:r>
        <w:rPr>
          <w:rFonts w:hint="eastAsia" w:ascii="仿宋" w:hAnsi="仿宋" w:eastAsia="仿宋" w:cs="DengXian-Bold"/>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14.68</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1</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14.68</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增加14.68</w:t>
      </w:r>
      <w:r>
        <w:rPr>
          <w:rFonts w:hint="eastAsia" w:ascii="仿宋" w:hAnsi="仿宋" w:eastAsia="仿宋" w:cs="DengXian-Regular"/>
          <w:sz w:val="32"/>
          <w:szCs w:val="32"/>
        </w:rPr>
        <w:t>万元，</w:t>
      </w:r>
      <w:r>
        <w:rPr>
          <w:rFonts w:ascii="仿宋" w:hAnsi="仿宋" w:eastAsia="仿宋" w:cs="DengXian-Regular"/>
          <w:sz w:val="32"/>
          <w:szCs w:val="32"/>
        </w:rPr>
        <w:t>增长100.0</w:t>
      </w:r>
      <w:r>
        <w:rPr>
          <w:rFonts w:hint="eastAsia" w:ascii="仿宋" w:hAnsi="仿宋" w:eastAsia="仿宋" w:cs="DengXian-Regular"/>
          <w:sz w:val="32"/>
          <w:szCs w:val="32"/>
        </w:rPr>
        <w:t>%,主要原因是：因工作需要，新购置公车一辆。</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1.38</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年度单位公务用车保有量2辆。公车运行维护费支出较预算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减少0.27</w:t>
      </w:r>
      <w:r>
        <w:rPr>
          <w:rFonts w:hint="eastAsia" w:ascii="仿宋" w:hAnsi="仿宋" w:eastAsia="仿宋" w:cs="DengXian-Regular"/>
          <w:sz w:val="32"/>
          <w:szCs w:val="32"/>
        </w:rPr>
        <w:t>万元，</w:t>
      </w:r>
      <w:r>
        <w:rPr>
          <w:rFonts w:ascii="仿宋" w:hAnsi="仿宋" w:eastAsia="仿宋" w:cs="DengXian-Regular"/>
          <w:sz w:val="32"/>
          <w:szCs w:val="32"/>
        </w:rPr>
        <w:t>降低16.5</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认真贯彻落实</w:t>
      </w:r>
      <w:bookmarkStart w:id="1" w:name="_GoBack"/>
      <w:bookmarkEnd w:id="1"/>
      <w:r>
        <w:rPr>
          <w:rFonts w:hint="eastAsia" w:ascii="仿宋_GB2312" w:hAnsi="Times New Roman" w:eastAsia="仿宋" w:cs="DengXian-Regular"/>
          <w:sz w:val="32"/>
          <w:szCs w:val="32"/>
        </w:rPr>
        <w:t>中央八项规定精神和厉行节约要求，从严控制“三公”经费开支，全年实际支出比上年有所节约</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0.23</w:t>
      </w:r>
      <w:r>
        <w:rPr>
          <w:rFonts w:hint="eastAsia" w:ascii="仿宋" w:hAnsi="仿宋" w:eastAsia="仿宋" w:cs="DengXian-Regular"/>
          <w:sz w:val="32"/>
          <w:szCs w:val="32"/>
        </w:rPr>
        <w:t>万元，支出决算</w:t>
      </w:r>
      <w:r>
        <w:rPr>
          <w:rFonts w:ascii="仿宋" w:hAnsi="仿宋" w:eastAsia="仿宋" w:cs="DengXian-Regular"/>
          <w:sz w:val="32"/>
          <w:szCs w:val="32"/>
        </w:rPr>
        <w:t>0.23</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%。本年度共发生公务接待</w:t>
      </w:r>
      <w:r>
        <w:rPr>
          <w:rFonts w:ascii="仿宋" w:hAnsi="仿宋" w:eastAsia="仿宋" w:cs="DengXian-Regular"/>
          <w:sz w:val="32"/>
          <w:szCs w:val="32"/>
        </w:rPr>
        <w:t>9</w:t>
      </w:r>
      <w:r>
        <w:rPr>
          <w:rFonts w:hint="eastAsia" w:ascii="仿宋" w:hAnsi="仿宋" w:eastAsia="仿宋" w:cs="DengXian-Regular"/>
          <w:sz w:val="32"/>
          <w:szCs w:val="32"/>
        </w:rPr>
        <w:t>批次、</w:t>
      </w:r>
      <w:r>
        <w:rPr>
          <w:rFonts w:ascii="仿宋" w:hAnsi="仿宋" w:eastAsia="仿宋" w:cs="DengXian-Regular"/>
          <w:sz w:val="32"/>
          <w:szCs w:val="32"/>
        </w:rPr>
        <w:t>72</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年度机关运行经费支出</w:t>
      </w:r>
      <w:r>
        <w:rPr>
          <w:rFonts w:ascii="仿宋" w:hAnsi="仿宋" w:eastAsia="仿宋" w:cs="DengXian-Regular"/>
          <w:sz w:val="32"/>
          <w:szCs w:val="32"/>
        </w:rPr>
        <w:t>77.09</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减少5.81</w:t>
      </w:r>
      <w:r>
        <w:rPr>
          <w:rFonts w:hint="eastAsia" w:ascii="仿宋" w:hAnsi="仿宋" w:eastAsia="仿宋" w:cs="DengXian-Regular"/>
          <w:sz w:val="32"/>
          <w:szCs w:val="32"/>
        </w:rPr>
        <w:t>万元，</w:t>
      </w:r>
      <w:r>
        <w:rPr>
          <w:rFonts w:ascii="仿宋" w:hAnsi="仿宋" w:eastAsia="仿宋" w:cs="DengXian-Regular"/>
          <w:sz w:val="32"/>
          <w:szCs w:val="32"/>
        </w:rPr>
        <w:t>降低7.0</w:t>
      </w:r>
      <w:r>
        <w:rPr>
          <w:rFonts w:hint="eastAsia" w:ascii="仿宋" w:hAnsi="仿宋" w:eastAsia="仿宋" w:cs="DengXian-Regular"/>
          <w:sz w:val="32"/>
          <w:szCs w:val="32"/>
        </w:rPr>
        <w:t>%。主要原因是：</w:t>
      </w:r>
      <w:r>
        <w:rPr>
          <w:rFonts w:hint="eastAsia" w:ascii="仿宋_GB2312" w:hAnsi="Times New Roman" w:eastAsia="仿宋" w:cs="DengXian-Regular"/>
          <w:sz w:val="32"/>
          <w:szCs w:val="32"/>
        </w:rPr>
        <w:t>认真贯彻落实中央八项规定精神和厉行节约要求，从严控制“三公”经费开支，全年实际支出比上年有所节约</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0.00</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政府采购货物支出0.00万元、政府采购工程支出0.00万元、政府采购服务支出0.00万元。授予中小企业合同金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0.00万元</w:t>
      </w:r>
      <w:r>
        <w:rPr>
          <w:rFonts w:hint="eastAsia" w:ascii="仿宋" w:hAnsi="仿宋" w:eastAsia="仿宋" w:cs="仿宋_GB2312"/>
          <w:color w:val="000000"/>
          <w:kern w:val="0"/>
          <w:sz w:val="32"/>
          <w:szCs w:val="32"/>
        </w:rPr>
        <w:t>，其中授予小微企业合同金额0.00万元，占政府采购支出总额的0.0%。</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部门</w:t>
      </w:r>
      <w:r>
        <w:rPr>
          <w:rFonts w:hint="eastAsia" w:ascii="仿宋" w:hAnsi="仿宋" w:eastAsia="仿宋" w:cs="DengXian-Regular"/>
          <w:sz w:val="32"/>
          <w:szCs w:val="32"/>
        </w:rPr>
        <w:t>共有车辆</w:t>
      </w:r>
      <w:r>
        <w:rPr>
          <w:rFonts w:ascii="仿宋" w:hAnsi="仿宋" w:eastAsia="仿宋" w:cs="DengXian-Regular"/>
          <w:sz w:val="32"/>
          <w:szCs w:val="32"/>
        </w:rPr>
        <w:t>2</w:t>
      </w:r>
      <w:r>
        <w:rPr>
          <w:rFonts w:hint="eastAsia" w:ascii="仿宋" w:hAnsi="仿宋" w:eastAsia="仿宋" w:cs="DengXian-Regular"/>
          <w:sz w:val="32"/>
          <w:szCs w:val="32"/>
        </w:rPr>
        <w:t>辆，较上年</w:t>
      </w:r>
      <w:r>
        <w:rPr>
          <w:rFonts w:ascii="仿宋" w:hAnsi="仿宋" w:eastAsia="仿宋" w:cs="DengXian-Regular"/>
          <w:sz w:val="32"/>
          <w:szCs w:val="32"/>
        </w:rPr>
        <w:t>增加1</w:t>
      </w:r>
      <w:r>
        <w:rPr>
          <w:rFonts w:hint="eastAsia" w:ascii="仿宋" w:hAnsi="仿宋" w:eastAsia="仿宋" w:cs="DengXian-Regular"/>
          <w:sz w:val="32"/>
          <w:szCs w:val="32"/>
        </w:rPr>
        <w:t>辆，主要原因是：工作需要，新购置公车一辆。其中，副部（省）级及以上领导用车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1</w:t>
      </w:r>
      <w:r>
        <w:rPr>
          <w:rFonts w:hint="eastAsia" w:ascii="仿宋" w:hAnsi="仿宋" w:eastAsia="仿宋" w:cs="DengXian-Regular"/>
          <w:sz w:val="32"/>
          <w:szCs w:val="32"/>
        </w:rPr>
        <w:t>辆，应急保障用车</w:t>
      </w:r>
      <w:r>
        <w:rPr>
          <w:rFonts w:ascii="仿宋" w:hAnsi="仿宋" w:eastAsia="仿宋" w:cs="DengXian-Regular"/>
          <w:sz w:val="32"/>
          <w:szCs w:val="32"/>
        </w:rPr>
        <w:t>0</w:t>
      </w:r>
      <w:r>
        <w:rPr>
          <w:rFonts w:hint="eastAsia" w:ascii="仿宋" w:hAnsi="仿宋" w:eastAsia="仿宋" w:cs="DengXian-Regular"/>
          <w:sz w:val="32"/>
          <w:szCs w:val="32"/>
        </w:rPr>
        <w:t>辆，执法执勤用车</w:t>
      </w:r>
      <w:r>
        <w:rPr>
          <w:rFonts w:ascii="仿宋" w:hAnsi="仿宋" w:eastAsia="仿宋" w:cs="DengXian-Regular"/>
          <w:sz w:val="32"/>
          <w:szCs w:val="32"/>
        </w:rPr>
        <w:t>1</w:t>
      </w:r>
      <w:r>
        <w:rPr>
          <w:rFonts w:hint="eastAsia" w:ascii="仿宋" w:hAnsi="仿宋" w:eastAsia="仿宋" w:cs="DengXian-Regular"/>
          <w:sz w:val="32"/>
          <w:szCs w:val="32"/>
        </w:rPr>
        <w:t>辆，特种专业技术用车</w:t>
      </w:r>
      <w:r>
        <w:rPr>
          <w:rFonts w:ascii="仿宋" w:hAnsi="仿宋" w:eastAsia="仿宋" w:cs="DengXian-Regular"/>
          <w:sz w:val="32"/>
          <w:szCs w:val="32"/>
        </w:rPr>
        <w:t>0</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0</w:t>
      </w:r>
      <w:r>
        <w:rPr>
          <w:rFonts w:hint="eastAsia" w:ascii="仿宋" w:hAnsi="仿宋" w:eastAsia="仿宋" w:cs="DengXian-Regular"/>
          <w:sz w:val="32"/>
          <w:szCs w:val="32"/>
        </w:rPr>
        <w:t>辆。</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0</w:t>
      </w:r>
      <w:r>
        <w:rPr>
          <w:rFonts w:hint="eastAsia" w:ascii="仿宋" w:hAnsi="仿宋" w:eastAsia="仿宋" w:cs="DengXian-Regular"/>
          <w:sz w:val="32"/>
          <w:szCs w:val="32"/>
        </w:rPr>
        <w:t>台（套）。</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w:t>
      </w:r>
      <w:r>
        <w:rPr>
          <w:rFonts w:ascii="仿宋" w:hAnsi="仿宋" w:eastAsia="仿宋" w:cs="仿宋_GB2312"/>
          <w:sz w:val="32"/>
          <w:szCs w:val="32"/>
        </w:rPr>
        <w:t>部门</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年度一般公共预算项目支出全面开展绩效自评，其中，一级项目21个，共涉及资金472.5万元，占一般公共预算项目支出总额的100%。组织对202</w:t>
      </w:r>
      <w:r>
        <w:rPr>
          <w:rFonts w:ascii="仿宋" w:hAnsi="仿宋" w:eastAsia="仿宋" w:cs="仿宋_GB2312"/>
          <w:sz w:val="32"/>
          <w:szCs w:val="32"/>
        </w:rPr>
        <w:t>2</w:t>
      </w:r>
      <w:r>
        <w:rPr>
          <w:rFonts w:hint="eastAsia" w:ascii="仿宋" w:hAnsi="仿宋" w:eastAsia="仿宋" w:cs="仿宋_GB2312"/>
          <w:sz w:val="32"/>
          <w:szCs w:val="32"/>
        </w:rPr>
        <w:t>年度</w:t>
      </w:r>
      <w:r>
        <w:rPr>
          <w:rFonts w:hint="eastAsia" w:ascii="仿宋_GB2312" w:hAnsi="仿宋_GB2312" w:eastAsia="仿宋" w:cs="仿宋_GB2312"/>
          <w:sz w:val="32"/>
          <w:szCs w:val="32"/>
        </w:rPr>
        <w:t>“村干部工资”“村党组织活动经费” “信访维稳经费”</w:t>
      </w:r>
      <w:r>
        <w:rPr>
          <w:rFonts w:hint="eastAsia" w:ascii="仿宋" w:hAnsi="仿宋" w:eastAsia="仿宋" w:cs="仿宋_GB2312"/>
          <w:sz w:val="32"/>
          <w:szCs w:val="32"/>
        </w:rPr>
        <w:t>等21个政府性基金预算项目支出开展绩效自评，共涉及资金472.5万元，占政府性基金预算项目支出总额的100%。</w:t>
      </w:r>
    </w:p>
    <w:p>
      <w:pPr>
        <w:adjustRightInd w:val="0"/>
        <w:snapToGrid w:val="0"/>
        <w:spacing w:line="580" w:lineRule="exact"/>
        <w:ind w:firstLine="640" w:firstLineChars="200"/>
        <w:rPr>
          <w:rFonts w:ascii="仿宋" w:hAnsi="仿宋" w:eastAsia="仿宋" w:cs="仿宋_GB2312"/>
          <w:sz w:val="32"/>
          <w:szCs w:val="32"/>
          <w:highlight w:val="yellow"/>
        </w:rPr>
      </w:pPr>
      <w:r>
        <w:rPr>
          <w:rFonts w:hint="eastAsia" w:ascii="仿宋" w:hAnsi="仿宋" w:eastAsia="仿宋" w:cs="仿宋_GB2312"/>
          <w:sz w:val="32"/>
          <w:szCs w:val="32"/>
        </w:rPr>
        <w:t>组织对</w:t>
      </w:r>
      <w:r>
        <w:rPr>
          <w:rFonts w:hint="eastAsia" w:ascii="仿宋_GB2312" w:hAnsi="仿宋_GB2312" w:eastAsia="仿宋" w:cs="仿宋_GB2312"/>
          <w:sz w:val="32"/>
          <w:szCs w:val="32"/>
        </w:rPr>
        <w:t>“</w:t>
      </w:r>
      <w:r>
        <w:rPr>
          <w:rFonts w:hint="eastAsia" w:ascii="仿宋_GB2312" w:hAnsi="仿宋" w:eastAsia="仿宋_GB2312"/>
          <w:sz w:val="32"/>
          <w:szCs w:val="32"/>
        </w:rPr>
        <w:t>饮马河故道环境整治工作经费</w:t>
      </w:r>
      <w:r>
        <w:rPr>
          <w:rFonts w:hint="eastAsia" w:ascii="仿宋_GB2312" w:hAnsi="仿宋_GB2312" w:eastAsia="仿宋" w:cs="仿宋_GB2312"/>
          <w:sz w:val="32"/>
          <w:szCs w:val="32"/>
        </w:rPr>
        <w:t>”“服务群众专项经费”</w:t>
      </w:r>
      <w:r>
        <w:rPr>
          <w:rFonts w:hint="eastAsia" w:ascii="仿宋" w:hAnsi="仿宋" w:eastAsia="仿宋" w:cs="仿宋_GB2312"/>
          <w:sz w:val="32"/>
          <w:szCs w:val="32"/>
        </w:rPr>
        <w:t>等一级项目开展了重点评价，涉及一般公共预算支出472.5万元，政府性基金预算支出472.5万元。其中，对</w:t>
      </w:r>
      <w:r>
        <w:rPr>
          <w:rFonts w:hint="eastAsia" w:ascii="仿宋_GB2312" w:hAnsi="仿宋_GB2312" w:eastAsia="仿宋" w:cs="仿宋_GB2312"/>
          <w:sz w:val="32"/>
          <w:szCs w:val="32"/>
        </w:rPr>
        <w:t>“</w:t>
      </w:r>
      <w:r>
        <w:rPr>
          <w:rFonts w:hint="eastAsia" w:ascii="仿宋_GB2312" w:hAnsi="仿宋" w:eastAsia="仿宋_GB2312"/>
          <w:sz w:val="32"/>
          <w:szCs w:val="32"/>
        </w:rPr>
        <w:t>饮马河故道环境整治工作经费</w:t>
      </w:r>
      <w:r>
        <w:rPr>
          <w:rFonts w:hint="eastAsia" w:ascii="仿宋_GB2312" w:hAnsi="仿宋_GB2312" w:eastAsia="仿宋" w:cs="仿宋_GB2312"/>
          <w:sz w:val="32"/>
          <w:szCs w:val="32"/>
        </w:rPr>
        <w:t>”“服务群众专项经费”</w:t>
      </w:r>
      <w:r>
        <w:rPr>
          <w:rFonts w:hint="eastAsia" w:ascii="仿宋" w:hAnsi="仿宋" w:eastAsia="仿宋" w:cs="仿宋_GB2312"/>
          <w:sz w:val="32"/>
          <w:szCs w:val="32"/>
        </w:rPr>
        <w:t>等项目分别委托</w:t>
      </w:r>
      <w:r>
        <w:rPr>
          <w:rFonts w:hint="eastAsia" w:ascii="仿宋_GB2312" w:hAnsi="仿宋_GB2312" w:eastAsia="仿宋" w:cs="仿宋_GB2312"/>
          <w:sz w:val="32"/>
          <w:szCs w:val="32"/>
        </w:rPr>
        <w:t>“昌黎至诚会计师事务所”</w:t>
      </w:r>
      <w:r>
        <w:rPr>
          <w:rFonts w:hint="eastAsia" w:ascii="仿宋" w:hAnsi="仿宋" w:eastAsia="仿宋" w:cs="仿宋_GB2312"/>
          <w:sz w:val="32"/>
          <w:szCs w:val="32"/>
        </w:rPr>
        <w:t>等第三方机构(或部内评审机构)开展绩效评价。从评价情况来看，</w:t>
      </w:r>
      <w:r>
        <w:rPr>
          <w:rFonts w:hint="eastAsia" w:ascii="仿宋_GB2312" w:hAnsi="仿宋_GB2312" w:eastAsia="仿宋" w:cs="仿宋_GB2312"/>
          <w:sz w:val="32"/>
          <w:szCs w:val="32"/>
        </w:rPr>
        <w:t>项目资金使用规范，工程验收合格</w:t>
      </w:r>
      <w:r>
        <w:rPr>
          <w:rFonts w:hint="eastAsia" w:ascii="仿宋" w:hAnsi="仿宋" w:eastAsia="仿宋" w:cs="仿宋_GB2312"/>
          <w:sz w:val="32"/>
          <w:szCs w:val="32"/>
        </w:rPr>
        <w:t>。</w:t>
      </w: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w:t>
      </w:r>
      <w:r>
        <w:rPr>
          <w:rFonts w:hint="eastAsia" w:ascii="仿宋_GB2312" w:hAnsi="仿宋_GB2312" w:eastAsia="仿宋" w:cs="仿宋_GB2312"/>
          <w:sz w:val="32"/>
          <w:szCs w:val="32"/>
        </w:rPr>
        <w:t>反映村干部工资项目及服务群众经费项目等2个项目绩效自评结果</w:t>
      </w:r>
      <w:r>
        <w:rPr>
          <w:rFonts w:hint="eastAsia" w:ascii="仿宋" w:hAnsi="仿宋" w:eastAsia="仿宋" w:cs="仿宋_GB2312"/>
          <w:sz w:val="32"/>
          <w:szCs w:val="32"/>
        </w:rPr>
        <w:t>。</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（1）村干部工资项目自评综述：根据年初设定的绩效目标，村干部工资项目绩效自评得分为94分。全年预算数为99.6万元，执行数为97.34万元，完成预算的97.73</w:t>
      </w:r>
      <w:r>
        <w:rPr>
          <w:rFonts w:ascii="仿宋_GB2312" w:hAnsi="仿宋_GB2312" w:eastAsia="仿宋" w:cs="仿宋_GB2312"/>
          <w:sz w:val="32"/>
          <w:szCs w:val="32"/>
        </w:rPr>
        <w:t>%</w:t>
      </w:r>
      <w:r>
        <w:rPr>
          <w:rFonts w:hint="eastAsia" w:ascii="仿宋_GB2312" w:hAnsi="仿宋_GB2312" w:eastAsia="仿宋" w:cs="仿宋_GB2312"/>
          <w:sz w:val="32"/>
          <w:szCs w:val="32"/>
        </w:rPr>
        <w:t>。项目绩效目标完成情况：一是严格按年初预算执行；二是及时足额发放。</w:t>
      </w:r>
    </w:p>
    <w:p>
      <w:pPr>
        <w:widowControl/>
        <w:snapToGrid w:val="0"/>
        <w:spacing w:line="324" w:lineRule="auto"/>
        <w:jc w:val="center"/>
        <w:rPr>
          <w:rFonts w:ascii="宋体" w:hAnsi="宋体"/>
          <w:kern w:val="0"/>
          <w:sz w:val="44"/>
          <w:szCs w:val="44"/>
        </w:rPr>
      </w:pPr>
    </w:p>
    <w:p>
      <w:pPr>
        <w:widowControl/>
        <w:snapToGrid w:val="0"/>
        <w:spacing w:line="324" w:lineRule="auto"/>
        <w:jc w:val="center"/>
        <w:rPr>
          <w:rFonts w:ascii="宋体"/>
          <w:kern w:val="0"/>
          <w:sz w:val="44"/>
          <w:szCs w:val="44"/>
        </w:rPr>
      </w:pPr>
      <w:r>
        <w:rPr>
          <w:rFonts w:hint="eastAsia" w:ascii="宋体" w:hAnsi="宋体"/>
          <w:kern w:val="0"/>
          <w:sz w:val="44"/>
          <w:szCs w:val="44"/>
        </w:rPr>
        <w:t>县级财政支出项目绩效自评表</w:t>
      </w:r>
    </w:p>
    <w:p>
      <w:pPr>
        <w:widowControl/>
        <w:snapToGrid w:val="0"/>
        <w:spacing w:line="324" w:lineRule="auto"/>
        <w:jc w:val="center"/>
        <w:rPr>
          <w:rFonts w:ascii="宋体"/>
          <w:kern w:val="0"/>
          <w:sz w:val="44"/>
          <w:szCs w:val="44"/>
        </w:rPr>
      </w:pPr>
      <w:r>
        <w:rPr>
          <w:rFonts w:hint="eastAsia" w:ascii="宋体" w:hAnsi="宋体"/>
          <w:kern w:val="0"/>
          <w:sz w:val="44"/>
          <w:szCs w:val="44"/>
        </w:rPr>
        <w:t>（</w:t>
      </w:r>
      <w:r>
        <w:rPr>
          <w:rFonts w:ascii="宋体" w:hAnsi="宋体"/>
          <w:kern w:val="0"/>
          <w:sz w:val="44"/>
          <w:szCs w:val="44"/>
        </w:rPr>
        <w:t xml:space="preserve"> 202</w:t>
      </w:r>
      <w:r>
        <w:rPr>
          <w:rFonts w:hint="eastAsia" w:ascii="宋体" w:hAnsi="宋体"/>
          <w:kern w:val="0"/>
          <w:sz w:val="44"/>
          <w:szCs w:val="44"/>
        </w:rPr>
        <w:t>2年度）</w:t>
      </w:r>
    </w:p>
    <w:p>
      <w:pPr>
        <w:widowControl/>
        <w:snapToGrid w:val="0"/>
        <w:spacing w:line="324" w:lineRule="auto"/>
        <w:ind w:firstLine="614" w:firstLineChars="192"/>
        <w:jc w:val="left"/>
        <w:rPr>
          <w:rFonts w:ascii="楷体_GB2312" w:hAnsi="宋体" w:eastAsia="楷体_GB2312"/>
          <w:color w:val="000000"/>
          <w:kern w:val="0"/>
          <w:sz w:val="32"/>
        </w:rPr>
      </w:pPr>
      <w:r>
        <w:rPr>
          <w:rFonts w:ascii="楷体_GB2312" w:hAnsi="宋体" w:eastAsia="楷体_GB2312"/>
          <w:color w:val="000000"/>
          <w:kern w:val="0"/>
          <w:sz w:val="32"/>
        </w:rPr>
        <w:t> </w:t>
      </w:r>
    </w:p>
    <w:p>
      <w:pPr>
        <w:widowControl/>
        <w:snapToGrid w:val="0"/>
        <w:spacing w:line="324" w:lineRule="auto"/>
        <w:ind w:firstLine="460" w:firstLineChars="192"/>
        <w:jc w:val="left"/>
        <w:rPr>
          <w:rFonts w:ascii="宋体"/>
          <w:color w:val="000000"/>
          <w:kern w:val="0"/>
          <w:sz w:val="24"/>
        </w:rPr>
      </w:pPr>
    </w:p>
    <w:p>
      <w:pPr>
        <w:widowControl/>
        <w:snapToGrid w:val="0"/>
        <w:spacing w:line="324" w:lineRule="auto"/>
        <w:ind w:firstLine="614" w:firstLineChars="192"/>
        <w:jc w:val="left"/>
        <w:rPr>
          <w:rFonts w:ascii="宋体"/>
          <w:color w:val="000000"/>
          <w:kern w:val="0"/>
          <w:sz w:val="24"/>
        </w:rPr>
      </w:pPr>
      <w:r>
        <w:rPr>
          <w:rFonts w:hint="eastAsia" w:ascii="宋体" w:hAnsi="宋体"/>
          <w:color w:val="000000"/>
          <w:kern w:val="0"/>
          <w:sz w:val="32"/>
        </w:rPr>
        <w:t>项目名称</w:t>
      </w:r>
      <w:r>
        <w:rPr>
          <w:rFonts w:hint="eastAsia" w:ascii="宋体" w:hAnsi="宋体"/>
          <w:color w:val="000000"/>
          <w:kern w:val="0"/>
          <w:sz w:val="32"/>
          <w:u w:val="single"/>
        </w:rPr>
        <w:t xml:space="preserve"> 村干部工资</w:t>
      </w:r>
    </w:p>
    <w:p>
      <w:pPr>
        <w:widowControl/>
        <w:snapToGrid w:val="0"/>
        <w:spacing w:line="324" w:lineRule="auto"/>
        <w:ind w:firstLine="614" w:firstLineChars="192"/>
        <w:jc w:val="left"/>
        <w:rPr>
          <w:rFonts w:ascii="宋体"/>
          <w:color w:val="000000"/>
          <w:kern w:val="0"/>
          <w:sz w:val="32"/>
        </w:rPr>
      </w:pPr>
    </w:p>
    <w:p>
      <w:pPr>
        <w:widowControl/>
        <w:snapToGrid w:val="0"/>
        <w:spacing w:line="324" w:lineRule="auto"/>
        <w:ind w:firstLine="614" w:firstLineChars="192"/>
        <w:jc w:val="left"/>
        <w:rPr>
          <w:rFonts w:ascii="宋体"/>
          <w:color w:val="000000"/>
          <w:kern w:val="0"/>
          <w:sz w:val="32"/>
          <w:u w:val="single"/>
        </w:rPr>
      </w:pPr>
      <w:r>
        <w:rPr>
          <w:rFonts w:hint="eastAsia" w:ascii="宋体" w:hAnsi="宋体"/>
          <w:color w:val="000000"/>
          <w:kern w:val="0"/>
          <w:sz w:val="32"/>
        </w:rPr>
        <w:t>项目单位</w:t>
      </w:r>
      <w:r>
        <w:rPr>
          <w:rFonts w:hint="eastAsia" w:ascii="宋体" w:hAnsi="宋体"/>
          <w:color w:val="000000"/>
          <w:kern w:val="0"/>
          <w:sz w:val="32"/>
          <w:u w:val="single"/>
        </w:rPr>
        <w:t>昌黎县团林乡人民政府</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32"/>
          <w:u w:val="single"/>
        </w:rPr>
      </w:pPr>
      <w:r>
        <w:rPr>
          <w:rFonts w:hint="eastAsia" w:ascii="宋体" w:hAnsi="宋体"/>
          <w:kern w:val="0"/>
          <w:sz w:val="32"/>
        </w:rPr>
        <w:t>主管部门</w:t>
      </w:r>
      <w:r>
        <w:rPr>
          <w:rFonts w:hint="eastAsia" w:ascii="宋体" w:hAnsi="宋体"/>
          <w:color w:val="000000"/>
          <w:kern w:val="0"/>
          <w:sz w:val="32"/>
          <w:u w:val="single"/>
        </w:rPr>
        <w:t>昌黎县团林乡人民政府</w:t>
      </w:r>
      <w:r>
        <w:rPr>
          <w:rFonts w:hint="eastAsia" w:ascii="宋体" w:hAnsi="宋体"/>
          <w:kern w:val="0"/>
          <w:sz w:val="32"/>
          <w:u w:val="single"/>
        </w:rPr>
        <w:t>（公章）</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24"/>
        </w:rPr>
      </w:pPr>
      <w:r>
        <w:rPr>
          <w:rFonts w:hint="eastAsia" w:ascii="宋体" w:hAnsi="宋体"/>
          <w:kern w:val="0"/>
          <w:sz w:val="32"/>
        </w:rPr>
        <w:t>财政业务主管科室</w:t>
      </w:r>
      <w:r>
        <w:rPr>
          <w:rFonts w:hint="eastAsia" w:ascii="宋体" w:hAnsi="宋体"/>
          <w:kern w:val="0"/>
          <w:sz w:val="32"/>
          <w:u w:val="single"/>
        </w:rPr>
        <w:t>预算股</w:t>
      </w: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sz w:val="32"/>
          <w:szCs w:val="32"/>
        </w:rPr>
      </w:pPr>
      <w:r>
        <w:rPr>
          <w:rFonts w:hint="eastAsia" w:ascii="宋体" w:hAnsi="宋体"/>
          <w:color w:val="000000"/>
          <w:kern w:val="0"/>
          <w:sz w:val="32"/>
        </w:rPr>
        <w:t>评价类型：</w:t>
      </w:r>
      <w:r>
        <w:rPr>
          <w:rFonts w:hint="eastAsia" w:ascii="宋体" w:hAnsi="宋体"/>
          <w:sz w:val="32"/>
          <w:szCs w:val="32"/>
        </w:rPr>
        <w:t>事前评价□事中评价□事后评价□√</w:t>
      </w:r>
    </w:p>
    <w:p>
      <w:pPr>
        <w:widowControl/>
        <w:snapToGrid w:val="0"/>
        <w:spacing w:line="324" w:lineRule="auto"/>
        <w:ind w:left="-359" w:leftChars="-171" w:firstLine="972" w:firstLineChars="304"/>
        <w:jc w:val="left"/>
        <w:rPr>
          <w:rFonts w:ascii="宋体"/>
          <w:kern w:val="0"/>
          <w:sz w:val="32"/>
        </w:rPr>
      </w:pPr>
      <w:r>
        <w:rPr>
          <w:rFonts w:hint="eastAsia" w:ascii="宋体" w:hAnsi="宋体"/>
          <w:kern w:val="0"/>
          <w:sz w:val="32"/>
        </w:rPr>
        <w:t>评价机构：部门（单位）评价组□</w:t>
      </w:r>
      <w:r>
        <w:rPr>
          <w:rFonts w:hint="eastAsia" w:ascii="宋体" w:hAnsi="宋体"/>
          <w:sz w:val="32"/>
          <w:szCs w:val="32"/>
        </w:rPr>
        <w:t>√</w:t>
      </w:r>
      <w:r>
        <w:rPr>
          <w:rFonts w:hint="eastAsia" w:ascii="宋体" w:hAnsi="宋体"/>
          <w:kern w:val="0"/>
          <w:sz w:val="32"/>
        </w:rPr>
        <w:t>中介机构□</w:t>
      </w:r>
    </w:p>
    <w:p>
      <w:pPr>
        <w:widowControl/>
        <w:snapToGrid w:val="0"/>
        <w:spacing w:line="324" w:lineRule="auto"/>
        <w:ind w:firstLine="614" w:firstLineChars="192"/>
        <w:jc w:val="left"/>
        <w:rPr>
          <w:rFonts w:ascii="宋体"/>
          <w:kern w:val="0"/>
          <w:sz w:val="32"/>
        </w:rPr>
      </w:pPr>
    </w:p>
    <w:p>
      <w:pPr>
        <w:widowControl/>
        <w:snapToGrid w:val="0"/>
        <w:spacing w:line="324" w:lineRule="auto"/>
        <w:jc w:val="center"/>
        <w:rPr>
          <w:rFonts w:ascii="楷体" w:hAnsi="楷体" w:eastAsia="楷体"/>
          <w:color w:val="000000"/>
          <w:sz w:val="32"/>
        </w:rPr>
      </w:pPr>
      <w:r>
        <w:rPr>
          <w:rFonts w:hint="eastAsia" w:ascii="宋体" w:hAnsi="宋体"/>
          <w:color w:val="000000"/>
          <w:kern w:val="0"/>
          <w:sz w:val="32"/>
        </w:rPr>
        <w:t>填报日期：</w:t>
      </w:r>
      <w:r>
        <w:rPr>
          <w:rFonts w:ascii="楷体" w:hAnsi="楷体" w:eastAsia="楷体"/>
          <w:color w:val="000000"/>
          <w:sz w:val="32"/>
        </w:rPr>
        <w:t>20</w:t>
      </w:r>
      <w:r>
        <w:rPr>
          <w:rFonts w:hint="eastAsia" w:ascii="楷体" w:hAnsi="楷体" w:eastAsia="楷体"/>
          <w:color w:val="000000"/>
          <w:sz w:val="32"/>
        </w:rPr>
        <w:t>22年9月</w:t>
      </w:r>
      <w:r>
        <w:rPr>
          <w:rFonts w:ascii="楷体" w:hAnsi="楷体" w:eastAsia="楷体"/>
          <w:color w:val="000000"/>
          <w:sz w:val="32"/>
        </w:rPr>
        <w:t>28</w:t>
      </w:r>
      <w:r>
        <w:rPr>
          <w:rFonts w:hint="eastAsia" w:ascii="楷体" w:hAnsi="楷体" w:eastAsia="楷体"/>
          <w:color w:val="000000"/>
          <w:sz w:val="32"/>
        </w:rPr>
        <w:t>日</w:t>
      </w:r>
    </w:p>
    <w:p>
      <w:pPr>
        <w:widowControl/>
        <w:snapToGrid w:val="0"/>
        <w:spacing w:line="324" w:lineRule="auto"/>
        <w:jc w:val="center"/>
        <w:rPr>
          <w:rFonts w:ascii="宋体"/>
          <w:color w:val="000000"/>
          <w:kern w:val="0"/>
          <w:sz w:val="24"/>
        </w:rPr>
      </w:pPr>
    </w:p>
    <w:p>
      <w:pPr>
        <w:widowControl/>
        <w:adjustRightInd w:val="0"/>
        <w:snapToGrid w:val="0"/>
        <w:spacing w:line="14" w:lineRule="exact"/>
        <w:ind w:firstLine="460" w:firstLineChars="192"/>
        <w:jc w:val="left"/>
        <w:rPr>
          <w:rFonts w:ascii="宋体"/>
          <w:color w:val="000000"/>
          <w:kern w:val="0"/>
          <w:sz w:val="24"/>
        </w:rPr>
      </w:pPr>
    </w:p>
    <w:tbl>
      <w:tblPr>
        <w:tblStyle w:val="6"/>
        <w:tblW w:w="952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47"/>
        <w:gridCol w:w="1613"/>
        <w:gridCol w:w="495"/>
        <w:gridCol w:w="1123"/>
        <w:gridCol w:w="669"/>
        <w:gridCol w:w="24"/>
        <w:gridCol w:w="155"/>
        <w:gridCol w:w="142"/>
        <w:gridCol w:w="1696"/>
        <w:gridCol w:w="225"/>
        <w:gridCol w:w="624"/>
        <w:gridCol w:w="565"/>
        <w:gridCol w:w="103"/>
        <w:gridCol w:w="44"/>
        <w:gridCol w:w="614"/>
        <w:gridCol w:w="23"/>
        <w:gridCol w:w="761"/>
        <w:gridCol w:w="7"/>
        <w:gridCol w:w="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0"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color w:val="000000"/>
                <w:kern w:val="0"/>
                <w:sz w:val="24"/>
              </w:rPr>
            </w:pPr>
            <w:r>
              <w:rPr>
                <w:rFonts w:hint="eastAsia" w:ascii="仿宋_GB2312" w:hAnsi="楷体" w:eastAsia="仿宋_GB2312"/>
                <w:b/>
                <w:bCs/>
                <w:color w:val="000000"/>
                <w:kern w:val="0"/>
                <w:sz w:val="24"/>
              </w:rPr>
              <w:t>一、项目基本概况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项目名称</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color w:val="000000"/>
                <w:kern w:val="0"/>
                <w:sz w:val="24"/>
                <w:szCs w:val="24"/>
              </w:rPr>
              <w:t>村干部工资资金</w:t>
            </w:r>
            <w:r>
              <w:rPr>
                <w:rFonts w:hint="eastAsia" w:ascii="宋体" w:hAnsi="宋体"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2"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项目负责人及职务</w:t>
            </w:r>
          </w:p>
        </w:tc>
        <w:tc>
          <w:tcPr>
            <w:tcW w:w="3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kern w:val="0"/>
                <w:sz w:val="24"/>
                <w:szCs w:val="24"/>
              </w:rPr>
              <w:t>宋丽洁</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联系电话</w:t>
            </w:r>
          </w:p>
        </w:tc>
        <w:tc>
          <w:tcPr>
            <w:tcW w:w="1552" w:type="dxa"/>
            <w:gridSpan w:val="6"/>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color w:val="000000"/>
                <w:kern w:val="0"/>
                <w:sz w:val="24"/>
                <w:szCs w:val="24"/>
              </w:rPr>
              <w:t>2210012</w:t>
            </w:r>
            <w:r>
              <w:rPr>
                <w:rFonts w:hint="eastAsia" w:ascii="宋体" w:hAnsi="宋体"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项目起止时间</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sz w:val="24"/>
                <w:szCs w:val="24"/>
              </w:rPr>
              <w:t>2022年1月1日—2022年12月31日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计划安排资金（万元）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99.6</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实际到位资金（万元）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9"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其中：中央财政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其中：中央财政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省财政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省财政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7"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市财政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市财政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3"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县财政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sz w:val="24"/>
                <w:szCs w:val="24"/>
              </w:rPr>
              <w:t>99.6</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县财政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宋体" w:eastAsia="仿宋_GB2312"/>
                <w:sz w:val="24"/>
                <w:szCs w:val="24"/>
              </w:rPr>
              <w:t>99.6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0"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  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其  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3"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szCs w:val="24"/>
              </w:rPr>
            </w:pPr>
            <w:r>
              <w:rPr>
                <w:rFonts w:hint="eastAsia" w:ascii="仿宋_GB2312" w:hAnsi="楷体" w:eastAsia="仿宋_GB2312"/>
                <w:b/>
                <w:kern w:val="0"/>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3866" w:type="dxa"/>
            <w:gridSpan w:val="5"/>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支出内容</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ind w:firstLine="760" w:firstLineChars="317"/>
              <w:jc w:val="left"/>
              <w:rPr>
                <w:rFonts w:ascii="仿宋_GB2312" w:hAnsi="楷体" w:eastAsia="仿宋_GB2312"/>
                <w:kern w:val="0"/>
                <w:sz w:val="24"/>
                <w:szCs w:val="24"/>
              </w:rPr>
            </w:pPr>
            <w:r>
              <w:rPr>
                <w:rFonts w:hint="eastAsia" w:ascii="仿宋_GB2312" w:hAnsi="楷体" w:eastAsia="仿宋_GB2312"/>
                <w:kern w:val="0"/>
                <w:sz w:val="24"/>
                <w:szCs w:val="24"/>
              </w:rPr>
              <w:t>计划支出数</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实际支出数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1</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szCs w:val="24"/>
              </w:rPr>
            </w:pPr>
            <w:r>
              <w:rPr>
                <w:rFonts w:hint="eastAsia" w:ascii="仿宋_GB2312" w:hAnsi="宋体" w:eastAsia="仿宋_GB2312"/>
                <w:color w:val="000000"/>
                <w:kern w:val="0"/>
                <w:sz w:val="24"/>
                <w:szCs w:val="24"/>
              </w:rPr>
              <w:t>村干部工资</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sz w:val="24"/>
                <w:szCs w:val="24"/>
              </w:rPr>
              <w:t>99.6</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宋体" w:eastAsia="仿宋_GB2312"/>
                <w:sz w:val="24"/>
                <w:szCs w:val="24"/>
              </w:rPr>
              <w:t>97.34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9"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2</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3</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1"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b/>
                <w:bCs/>
                <w:kern w:val="0"/>
                <w:sz w:val="24"/>
                <w:szCs w:val="24"/>
              </w:rPr>
              <w:t>…</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szCs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szCs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5"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szCs w:val="24"/>
              </w:rPr>
            </w:pPr>
            <w:r>
              <w:rPr>
                <w:rFonts w:hint="eastAsia" w:ascii="仿宋_GB2312" w:hAnsi="楷体" w:eastAsia="仿宋_GB2312"/>
                <w:b/>
                <w:kern w:val="0"/>
                <w:sz w:val="24"/>
                <w:szCs w:val="24"/>
              </w:rPr>
              <w:t>三、项目绩效情况（项目绩效目标及实施计划完成情况）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4716" w:type="dxa"/>
            <w:gridSpan w:val="8"/>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项目绩效目标</w:t>
            </w:r>
          </w:p>
        </w:tc>
        <w:tc>
          <w:tcPr>
            <w:tcW w:w="4813" w:type="dxa"/>
            <w:gridSpan w:val="11"/>
            <w:tcBorders>
              <w:top w:val="single" w:color="auto" w:sz="4" w:space="0"/>
              <w:left w:val="single" w:color="auto" w:sz="4" w:space="0"/>
            </w:tcBorders>
            <w:vAlign w:val="center"/>
          </w:tcPr>
          <w:p>
            <w:pPr>
              <w:widowControl/>
              <w:jc w:val="center"/>
              <w:rPr>
                <w:rFonts w:ascii="仿宋_GB2312" w:hAnsi="楷体" w:eastAsia="仿宋_GB2312"/>
                <w:kern w:val="0"/>
                <w:sz w:val="24"/>
                <w:szCs w:val="24"/>
              </w:rPr>
            </w:pPr>
            <w:r>
              <w:rPr>
                <w:rFonts w:hint="eastAsia" w:ascii="仿宋_GB2312" w:hAnsi="楷体" w:eastAsia="仿宋_GB2312"/>
                <w:kern w:val="0"/>
                <w:sz w:val="24"/>
                <w:szCs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1063" w:hRule="atLeast"/>
        </w:trPr>
        <w:tc>
          <w:tcPr>
            <w:tcW w:w="4716" w:type="dxa"/>
            <w:gridSpan w:val="8"/>
            <w:tcBorders>
              <w:top w:val="single" w:color="auto" w:sz="4" w:space="0"/>
              <w:bottom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确保</w:t>
            </w:r>
            <w:r>
              <w:rPr>
                <w:rFonts w:hint="eastAsia" w:ascii="仿宋_GB2312" w:hAnsi="仿宋" w:eastAsia="仿宋_GB2312" w:cs="仿宋"/>
                <w:color w:val="000000"/>
                <w:kern w:val="0"/>
                <w:sz w:val="24"/>
                <w:szCs w:val="24"/>
              </w:rPr>
              <w:t>村干部工资资金</w:t>
            </w:r>
            <w:r>
              <w:rPr>
                <w:rFonts w:hint="eastAsia" w:ascii="仿宋_GB2312" w:hAnsi="仿宋" w:eastAsia="仿宋_GB2312" w:cs="仿宋"/>
                <w:sz w:val="24"/>
                <w:szCs w:val="24"/>
              </w:rPr>
              <w:t>及时发放保障村级组织运转。</w:t>
            </w:r>
          </w:p>
        </w:tc>
        <w:tc>
          <w:tcPr>
            <w:tcW w:w="4813" w:type="dxa"/>
            <w:gridSpan w:val="11"/>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s="仿宋"/>
                <w:color w:val="FF0000"/>
                <w:kern w:val="0"/>
                <w:sz w:val="24"/>
                <w:szCs w:val="24"/>
              </w:rPr>
            </w:pPr>
            <w:r>
              <w:rPr>
                <w:rFonts w:hint="eastAsia" w:ascii="仿宋_GB2312" w:hAnsi="仿宋" w:eastAsia="仿宋_GB2312" w:cs="仿宋"/>
                <w:kern w:val="0"/>
                <w:sz w:val="24"/>
                <w:szCs w:val="24"/>
              </w:rPr>
              <w:t>2022年村干部工资资金</w:t>
            </w:r>
            <w:r>
              <w:rPr>
                <w:rFonts w:hint="eastAsia" w:ascii="仿宋_GB2312" w:hAnsi="宋体" w:eastAsia="仿宋_GB2312"/>
                <w:sz w:val="24"/>
                <w:szCs w:val="24"/>
              </w:rPr>
              <w:t>97.34</w:t>
            </w:r>
            <w:r>
              <w:rPr>
                <w:rFonts w:hint="eastAsia" w:ascii="仿宋_GB2312" w:hAnsi="仿宋" w:eastAsia="仿宋_GB2312" w:cs="仿宋"/>
                <w:kern w:val="0"/>
                <w:sz w:val="24"/>
                <w:szCs w:val="24"/>
              </w:rPr>
              <w:t>万元发放到位。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9529" w:type="dxa"/>
            <w:gridSpan w:val="19"/>
            <w:tcBorders>
              <w:top w:val="single" w:color="auto" w:sz="4" w:space="0"/>
              <w:bottom w:val="single" w:color="auto" w:sz="4" w:space="0"/>
            </w:tcBorders>
            <w:vAlign w:val="center"/>
          </w:tcPr>
          <w:p>
            <w:pPr>
              <w:widowControl/>
              <w:spacing w:line="260" w:lineRule="exact"/>
              <w:jc w:val="left"/>
              <w:rPr>
                <w:rFonts w:ascii="仿宋_GB2312" w:hAnsi="楷体" w:eastAsia="仿宋_GB2312"/>
                <w:color w:val="000000"/>
                <w:kern w:val="0"/>
                <w:sz w:val="24"/>
                <w:szCs w:val="24"/>
              </w:rPr>
            </w:pPr>
            <w:r>
              <w:rPr>
                <w:rFonts w:hint="eastAsia" w:ascii="仿宋_GB2312" w:hAnsi="楷体" w:eastAsia="仿宋_GB2312"/>
                <w:b/>
                <w:kern w:val="0"/>
                <w:sz w:val="24"/>
                <w:szCs w:val="24"/>
              </w:rPr>
              <w:t>四、项目绩效指标评分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75" w:hRule="atLeast"/>
        </w:trPr>
        <w:tc>
          <w:tcPr>
            <w:tcW w:w="2241" w:type="dxa"/>
            <w:gridSpan w:val="3"/>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基本指标</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具体指标</w:t>
            </w:r>
          </w:p>
        </w:tc>
        <w:tc>
          <w:tcPr>
            <w:tcW w:w="356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评价标准</w:t>
            </w:r>
          </w:p>
        </w:tc>
        <w:tc>
          <w:tcPr>
            <w:tcW w:w="6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该项分值</w:t>
            </w:r>
          </w:p>
        </w:tc>
        <w:tc>
          <w:tcPr>
            <w:tcW w:w="793" w:type="dxa"/>
            <w:gridSpan w:val="3"/>
            <w:tcBorders>
              <w:top w:val="single" w:color="auto" w:sz="4" w:space="0"/>
              <w:left w:val="single" w:color="auto" w:sz="4" w:space="0"/>
              <w:bottom w:val="single" w:color="auto" w:sz="4" w:space="0"/>
            </w:tcBorders>
            <w:vAlign w:val="center"/>
          </w:tcPr>
          <w:p>
            <w:pPr>
              <w:widowControl/>
              <w:spacing w:line="260" w:lineRule="exact"/>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70" w:hRule="atLeast"/>
        </w:trPr>
        <w:tc>
          <w:tcPr>
            <w:tcW w:w="627" w:type="dxa"/>
            <w:gridSpan w:val="2"/>
            <w:vMerge w:val="restart"/>
            <w:tcBorders>
              <w:top w:val="single" w:color="auto" w:sz="4" w:space="0"/>
              <w:right w:val="single" w:color="auto" w:sz="4" w:space="0"/>
            </w:tcBorders>
          </w:tcPr>
          <w:p>
            <w:pPr>
              <w:jc w:val="center"/>
              <w:rPr>
                <w:rFonts w:ascii="仿宋_GB2312" w:hAnsi="楷体" w:eastAsia="仿宋_GB2312"/>
                <w:bCs/>
                <w:kern w:val="0"/>
                <w:sz w:val="24"/>
                <w:szCs w:val="24"/>
              </w:rPr>
            </w:pPr>
            <w:r>
              <w:rPr>
                <w:rFonts w:hint="eastAsia" w:ascii="仿宋_GB2312" w:hAnsi="楷体" w:eastAsia="仿宋_GB2312"/>
                <w:bCs/>
                <w:kern w:val="0"/>
                <w:sz w:val="24"/>
                <w:szCs w:val="24"/>
              </w:rPr>
              <w:t>管</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理</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绩</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效</w:t>
            </w:r>
          </w:p>
          <w:p>
            <w:pPr>
              <w:jc w:val="center"/>
              <w:rPr>
                <w:rFonts w:ascii="仿宋_GB2312" w:hAnsi="楷体" w:eastAsia="仿宋_GB2312"/>
                <w:bCs/>
                <w:kern w:val="0"/>
                <w:sz w:val="24"/>
                <w:szCs w:val="24"/>
              </w:rPr>
            </w:pPr>
            <w:r>
              <w:rPr>
                <w:rFonts w:hint="eastAsia" w:ascii="仿宋_GB2312" w:hAnsi="楷体" w:eastAsia="仿宋_GB2312"/>
                <w:bCs/>
                <w:kern w:val="0"/>
                <w:sz w:val="24"/>
                <w:szCs w:val="24"/>
              </w:rPr>
              <w:t>指</w:t>
            </w:r>
          </w:p>
          <w:p>
            <w:pPr>
              <w:jc w:val="center"/>
              <w:rPr>
                <w:rFonts w:ascii="仿宋_GB2312" w:hAnsi="楷体" w:eastAsia="仿宋_GB2312"/>
                <w:color w:val="000000"/>
                <w:kern w:val="0"/>
                <w:sz w:val="24"/>
                <w:szCs w:val="24"/>
              </w:rPr>
            </w:pPr>
            <w:r>
              <w:rPr>
                <w:rFonts w:hint="eastAsia" w:ascii="仿宋_GB2312" w:hAnsi="楷体" w:eastAsia="仿宋_GB2312"/>
                <w:bCs/>
                <w:kern w:val="0"/>
                <w:sz w:val="24"/>
                <w:szCs w:val="24"/>
              </w:rPr>
              <w:t>标</w:t>
            </w:r>
          </w:p>
        </w:tc>
        <w:tc>
          <w:tcPr>
            <w:tcW w:w="1614" w:type="dxa"/>
            <w:vMerge w:val="restart"/>
            <w:tcBorders>
              <w:top w:val="single" w:color="auto" w:sz="4" w:space="0"/>
              <w:left w:val="single" w:color="auto" w:sz="4" w:space="0"/>
              <w:bottom w:val="single" w:color="auto" w:sz="4" w:space="0"/>
              <w:right w:val="single" w:color="auto" w:sz="4" w:space="0"/>
            </w:tcBorders>
          </w:tcPr>
          <w:p>
            <w:pPr>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1．目标设定</w:t>
            </w:r>
          </w:p>
          <w:p>
            <w:pPr>
              <w:jc w:val="cente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10分</w:t>
            </w: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（1）依据的充分性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宋体" w:eastAsia="仿宋_GB2312"/>
                <w:color w:val="000000"/>
                <w:kern w:val="0"/>
                <w:sz w:val="24"/>
                <w:szCs w:val="24"/>
              </w:rPr>
              <w:t>项目和资金设立符合国家、省、市相关政策文件要求，符合3分；基本符合2-1分；不符合0分。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9" w:hRule="atLeast"/>
        </w:trPr>
        <w:tc>
          <w:tcPr>
            <w:tcW w:w="627" w:type="dxa"/>
            <w:gridSpan w:val="2"/>
            <w:vMerge w:val="continue"/>
            <w:tcBorders>
              <w:right w:val="single" w:color="auto" w:sz="4" w:space="0"/>
            </w:tcBorders>
          </w:tcPr>
          <w:p>
            <w:pPr>
              <w:rPr>
                <w:rFonts w:ascii="仿宋_GB2312" w:hAnsi="楷体" w:eastAsia="仿宋_GB2312"/>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（2）目标的合理性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项目绩效目标是否明确、客观、科学、合理：合理4分；较合理3-1分；不合理0分。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09" w:hRule="atLeast"/>
        </w:trPr>
        <w:tc>
          <w:tcPr>
            <w:tcW w:w="627" w:type="dxa"/>
            <w:gridSpan w:val="2"/>
            <w:vMerge w:val="continue"/>
            <w:tcBorders>
              <w:right w:val="single" w:color="auto" w:sz="4" w:space="0"/>
            </w:tcBorders>
          </w:tcPr>
          <w:p>
            <w:pPr>
              <w:rPr>
                <w:rFonts w:ascii="仿宋_GB2312" w:hAnsi="楷体" w:eastAsia="仿宋_GB2312"/>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bCs/>
                <w:color w:val="000000"/>
                <w:kern w:val="0"/>
                <w:sz w:val="24"/>
                <w:szCs w:val="24"/>
              </w:rPr>
              <w:t>（3）决策程序合规性</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项目申报程序是否合规：合规3分；基本合规2-1分；不合规0分。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color w:val="000000"/>
                <w:kern w:val="0"/>
                <w:sz w:val="24"/>
                <w:szCs w:val="24"/>
              </w:rPr>
            </w:pPr>
            <w:r>
              <w:rPr>
                <w:rFonts w:hint="eastAsia" w:ascii="仿宋_GB2312" w:hAnsi="楷体" w:eastAsia="仿宋_GB2312"/>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color w:val="000000"/>
                <w:kern w:val="0"/>
                <w:sz w:val="24"/>
                <w:szCs w:val="24"/>
              </w:rPr>
            </w:pPr>
            <w:r>
              <w:rPr>
                <w:rFonts w:hint="eastAsia" w:ascii="宋体" w:hAnsi="宋体" w:eastAsia="仿宋_GB2312"/>
                <w:color w:val="000000"/>
                <w:kern w:val="0"/>
                <w:sz w:val="24"/>
                <w:szCs w:val="24"/>
              </w:rPr>
              <w:t> </w:t>
            </w:r>
            <w:r>
              <w:rPr>
                <w:rFonts w:hint="eastAsia" w:ascii="仿宋_GB2312" w:hAnsi="宋体" w:eastAsia="仿宋_GB2312"/>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9" w:hRule="atLeast"/>
        </w:trPr>
        <w:tc>
          <w:tcPr>
            <w:tcW w:w="627" w:type="dxa"/>
            <w:gridSpan w:val="2"/>
            <w:vMerge w:val="restart"/>
            <w:tcBorders>
              <w:right w:val="single" w:color="auto" w:sz="4" w:space="0"/>
            </w:tcBorders>
          </w:tcPr>
          <w:p>
            <w:pPr>
              <w:rPr>
                <w:rFonts w:ascii="仿宋_GB2312" w:hAnsi="楷体" w:eastAsia="仿宋_GB2312"/>
                <w:bCs/>
                <w:color w:val="000000"/>
                <w:kern w:val="0"/>
                <w:sz w:val="24"/>
                <w:szCs w:val="24"/>
              </w:rPr>
            </w:pPr>
          </w:p>
        </w:tc>
        <w:tc>
          <w:tcPr>
            <w:tcW w:w="1614" w:type="dxa"/>
            <w:vMerge w:val="restart"/>
            <w:tcBorders>
              <w:top w:val="single" w:color="auto" w:sz="4" w:space="0"/>
              <w:left w:val="single" w:color="auto" w:sz="4" w:space="0"/>
              <w:bottom w:val="single" w:color="auto" w:sz="4" w:space="0"/>
              <w:right w:val="single" w:color="auto" w:sz="4" w:space="0"/>
            </w:tcBorders>
          </w:tcPr>
          <w:p>
            <w:pPr>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2．组织管理</w:t>
            </w:r>
          </w:p>
          <w:p>
            <w:pPr>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18分</w:t>
            </w: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（1）管理制度保障</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项目的实施方案等是否健全并落实到位：健全落实到位6分；不健全或未完全落实到位视情况酌情打分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7" w:hRule="atLeast"/>
        </w:trPr>
        <w:tc>
          <w:tcPr>
            <w:tcW w:w="627" w:type="dxa"/>
            <w:gridSpan w:val="2"/>
            <w:vMerge w:val="continue"/>
            <w:tcBorders>
              <w:right w:val="single" w:color="auto" w:sz="4" w:space="0"/>
            </w:tcBorders>
          </w:tcPr>
          <w:p>
            <w:pPr>
              <w:rPr>
                <w:rFonts w:ascii="仿宋_GB2312" w:hAnsi="楷体" w:eastAsia="仿宋_GB2312"/>
                <w:bCs/>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（2）支撑条件保障</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项目负责人员职责是否明确：明确4分；人员职责不明确：3-0分。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83" w:hRule="atLeast"/>
        </w:trPr>
        <w:tc>
          <w:tcPr>
            <w:tcW w:w="627" w:type="dxa"/>
            <w:gridSpan w:val="2"/>
            <w:vMerge w:val="continue"/>
            <w:tcBorders>
              <w:right w:val="single" w:color="auto" w:sz="4" w:space="0"/>
            </w:tcBorders>
          </w:tcPr>
          <w:p>
            <w:pPr>
              <w:rPr>
                <w:rFonts w:ascii="仿宋_GB2312" w:hAnsi="楷体" w:eastAsia="仿宋_GB2312"/>
                <w:bCs/>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（3）质量管理水平</w:t>
            </w:r>
          </w:p>
        </w:tc>
        <w:tc>
          <w:tcPr>
            <w:tcW w:w="3563" w:type="dxa"/>
            <w:gridSpan w:val="8"/>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项目依法履行手续，并按相关规定签订合同，合同条款科学合理，在执行过程中具较强的操作性。符合上述条件8分；不符合视情况酌情打分。</w:t>
            </w:r>
          </w:p>
        </w:tc>
        <w:tc>
          <w:tcPr>
            <w:tcW w:w="615" w:type="dxa"/>
            <w:tcBorders>
              <w:top w:val="single" w:color="auto" w:sz="4" w:space="0"/>
              <w:left w:val="single" w:color="auto" w:sz="4" w:space="0"/>
              <w:bottom w:val="single" w:color="auto" w:sz="4" w:space="0"/>
              <w:right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8</w:t>
            </w:r>
          </w:p>
        </w:tc>
        <w:tc>
          <w:tcPr>
            <w:tcW w:w="793" w:type="dxa"/>
            <w:gridSpan w:val="3"/>
            <w:tcBorders>
              <w:top w:val="single" w:color="auto" w:sz="4" w:space="0"/>
              <w:left w:val="single" w:color="auto" w:sz="4" w:space="0"/>
              <w:bottom w:val="single" w:color="auto" w:sz="4" w:space="0"/>
            </w:tcBorders>
          </w:tcPr>
          <w:p>
            <w:pP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vMerge w:val="restart"/>
            <w:tcBorders>
              <w:top w:val="single" w:color="auto" w:sz="4" w:space="0"/>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3.资金落实</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8分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资金到位率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资金到位率=实际拨付金额/计划投入资金*100%</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资金到位及时性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各项资金是否按项目计划进度及时到位：及时到位4分；未及时到位视情况酌情打分。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4.实际支出</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资金使用率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实际使用率=实际使用金额/实际拨付金额*100%</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支出的相符性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项目实际支出与预算规定的用途相符：完全相符4分；基本相符，存在个别不相符现象3-1分；不相符或支出调整不合理0分。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支出的合规性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资金支出符合国家财经法规和财务管理制度：完全符合4分；存在不符合现象为3-1分；不符合为0分。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5.财务管理</w:t>
            </w:r>
          </w:p>
          <w:p>
            <w:pPr>
              <w:pBdr>
                <w:top w:val="none" w:color="auto" w:sz="0" w:space="1"/>
                <w:left w:val="none" w:color="auto" w:sz="0" w:space="4"/>
                <w:bottom w:val="none" w:color="auto" w:sz="0" w:space="1"/>
                <w:right w:val="none" w:color="auto" w:sz="0" w:space="4"/>
              </w:pBdr>
              <w:tabs>
                <w:tab w:val="center" w:pos="4153"/>
                <w:tab w:val="right" w:pos="8306"/>
              </w:tabs>
              <w:snapToGrid w:val="0"/>
              <w:ind w:firstLine="480" w:firstLineChars="20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制度的健全性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财务制度建立健全：4分，建立但不够健全3-1分；未建立财务制度0分。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管理的有效性</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财务管理制度是否按规定有效执行：是4分；基本是3-1分；不是0分。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会计信息质量</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会计信息核算真实、及时、完整4分；存在不真实、及时、完整、3-1分；完全不真实、及时、完整0分。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076" w:type="dxa"/>
            <w:gridSpan w:val="14"/>
            <w:tcBorders>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管理绩效指标得分小计 </w:t>
            </w:r>
          </w:p>
        </w:tc>
        <w:tc>
          <w:tcPr>
            <w:tcW w:w="682" w:type="dxa"/>
            <w:gridSpan w:val="3"/>
            <w:tcBorders>
              <w:lef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60</w:t>
            </w:r>
          </w:p>
        </w:tc>
        <w:tc>
          <w:tcPr>
            <w:tcW w:w="791"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结</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果</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绩</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效</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标</w:t>
            </w:r>
          </w:p>
        </w:tc>
        <w:tc>
          <w:tcPr>
            <w:tcW w:w="1617" w:type="dxa"/>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1．产出指标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（1）受益对象指标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受益对象满意的6分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（2）时效指标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是否按时间要求拨付资金：是6分，未完全3-0分。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楷体" w:hAnsi="楷体" w:eastAsia="楷体"/>
                <w:color w:val="000000"/>
                <w:kern w:val="0"/>
                <w:sz w:val="24"/>
                <w:szCs w:val="18"/>
              </w:rPr>
            </w:pPr>
            <w:r>
              <w:rPr>
                <w:rFonts w:hint="eastAsia" w:ascii="宋体" w:hAnsi="宋体" w:eastAsia="楷体"/>
                <w:color w:val="000000"/>
                <w:kern w:val="0"/>
                <w:sz w:val="24"/>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restart"/>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2．效果指标</w:t>
            </w:r>
          </w:p>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28分</w:t>
            </w: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（1）经济效益指标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项目投入使用后，是否逐步产生了经济效益：是7分，否6-0分。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（2）社会效益指标</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项目投入使用后，是否产生了社会效益：是7分，否0分。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（3）生态环境效益</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项目投入使用后，是否产生了生态环境效益：是7分；否0分。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ind w:firstLine="240" w:firstLineChars="100"/>
              <w:jc w:val="center"/>
              <w:rPr>
                <w:rFonts w:ascii="宋体" w:hAnsi="宋体" w:eastAsia="楷体"/>
                <w:color w:val="000000"/>
                <w:kern w:val="0"/>
                <w:sz w:val="24"/>
                <w:szCs w:val="18"/>
              </w:rPr>
            </w:pPr>
            <w:r>
              <w:rPr>
                <w:rFonts w:hint="eastAsia" w:ascii="宋体" w:hAnsi="宋体" w:eastAsia="楷体"/>
                <w:color w:val="000000"/>
                <w:kern w:val="0"/>
                <w:sz w:val="24"/>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（4）可持续影响</w:t>
            </w:r>
          </w:p>
        </w:tc>
        <w:tc>
          <w:tcPr>
            <w:tcW w:w="3543" w:type="dxa"/>
            <w:gridSpan w:val="8"/>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 项目实施符合国家政策，对改善生态环境、促进社会发展具有积极意义：是7分；视果明显程度酌情评分。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65" w:hRule="atLeast"/>
        </w:trPr>
        <w:tc>
          <w:tcPr>
            <w:tcW w:w="8076" w:type="dxa"/>
            <w:gridSpan w:val="14"/>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结果绩效指标得分小计</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40</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559" w:hRule="atLeast"/>
        </w:trPr>
        <w:tc>
          <w:tcPr>
            <w:tcW w:w="8076" w:type="dxa"/>
            <w:gridSpan w:val="14"/>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综合得分=管理绩效指标得分+结果绩效指标得分</w:t>
            </w:r>
          </w:p>
        </w:tc>
        <w:tc>
          <w:tcPr>
            <w:tcW w:w="682" w:type="dxa"/>
            <w:gridSpan w:val="3"/>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楷体" w:eastAsia="仿宋_GB2312"/>
                <w:bCs/>
                <w:color w:val="000000"/>
                <w:kern w:val="0"/>
                <w:sz w:val="24"/>
                <w:szCs w:val="24"/>
              </w:rPr>
            </w:pPr>
            <w:r>
              <w:rPr>
                <w:rFonts w:hint="eastAsia" w:ascii="仿宋_GB2312" w:hAnsi="楷体" w:eastAsia="仿宋_GB2312"/>
                <w:bCs/>
                <w:color w:val="000000"/>
                <w:kern w:val="0"/>
                <w:sz w:val="24"/>
                <w:szCs w:val="24"/>
              </w:rPr>
              <w:t>100</w:t>
            </w:r>
          </w:p>
        </w:tc>
        <w:tc>
          <w:tcPr>
            <w:tcW w:w="763" w:type="dxa"/>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楷体" w:hAnsi="楷体" w:eastAsia="楷体"/>
                <w:color w:val="000000"/>
                <w:kern w:val="0"/>
                <w:sz w:val="24"/>
                <w:szCs w:val="18"/>
              </w:rPr>
            </w:pPr>
            <w:r>
              <w:rPr>
                <w:rFonts w:hint="eastAsia" w:ascii="宋体" w:hAnsi="宋体" w:eastAsia="楷体"/>
                <w:color w:val="000000"/>
                <w:kern w:val="0"/>
                <w:sz w:val="24"/>
                <w:szCs w:val="18"/>
              </w:rPr>
              <w:t> 94</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 w:cs="仿宋_GB2312"/>
          <w:sz w:val="32"/>
          <w:szCs w:val="32"/>
        </w:rPr>
        <w:t>服务群众专项经费项目绩效自评综述：根据年初设定的绩效目标，服务群众专项经费项目绩效自评得分为93分。全年预算数为64.58万元，执行数为64.58万元，完成预算的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。项目绩效目标完成情况：一是严格按年初预算执行；二是及时足额发放到位。</w:t>
      </w:r>
    </w:p>
    <w:p>
      <w:pPr>
        <w:widowControl/>
        <w:snapToGrid w:val="0"/>
        <w:spacing w:line="324" w:lineRule="auto"/>
        <w:jc w:val="center"/>
        <w:rPr>
          <w:rFonts w:ascii="宋体"/>
          <w:kern w:val="0"/>
          <w:sz w:val="44"/>
          <w:szCs w:val="44"/>
        </w:rPr>
      </w:pPr>
      <w:r>
        <w:rPr>
          <w:rFonts w:hint="eastAsia" w:ascii="宋体" w:hAnsi="宋体"/>
          <w:kern w:val="0"/>
          <w:sz w:val="44"/>
          <w:szCs w:val="44"/>
        </w:rPr>
        <w:t>县级财政支出项目绩效自评表</w:t>
      </w:r>
    </w:p>
    <w:p>
      <w:pPr>
        <w:widowControl/>
        <w:snapToGrid w:val="0"/>
        <w:spacing w:line="324" w:lineRule="auto"/>
        <w:jc w:val="center"/>
        <w:rPr>
          <w:rFonts w:ascii="宋体"/>
          <w:kern w:val="0"/>
          <w:sz w:val="44"/>
          <w:szCs w:val="44"/>
        </w:rPr>
      </w:pPr>
      <w:r>
        <w:rPr>
          <w:rFonts w:hint="eastAsia" w:ascii="宋体" w:hAnsi="宋体"/>
          <w:kern w:val="0"/>
          <w:sz w:val="44"/>
          <w:szCs w:val="44"/>
        </w:rPr>
        <w:t>（</w:t>
      </w:r>
      <w:r>
        <w:rPr>
          <w:rFonts w:ascii="宋体" w:hAnsi="宋体"/>
          <w:kern w:val="0"/>
          <w:sz w:val="44"/>
          <w:szCs w:val="44"/>
        </w:rPr>
        <w:t xml:space="preserve"> 202</w:t>
      </w:r>
      <w:r>
        <w:rPr>
          <w:rFonts w:hint="eastAsia" w:ascii="宋体" w:hAnsi="宋体"/>
          <w:kern w:val="0"/>
          <w:sz w:val="44"/>
          <w:szCs w:val="44"/>
        </w:rPr>
        <w:t>2年度）</w:t>
      </w:r>
    </w:p>
    <w:p>
      <w:pPr>
        <w:widowControl/>
        <w:snapToGrid w:val="0"/>
        <w:spacing w:line="324" w:lineRule="auto"/>
        <w:ind w:firstLine="614" w:firstLineChars="192"/>
        <w:jc w:val="left"/>
        <w:rPr>
          <w:rFonts w:ascii="楷体_GB2312" w:hAnsi="宋体" w:eastAsia="楷体_GB2312"/>
          <w:color w:val="000000"/>
          <w:kern w:val="0"/>
          <w:sz w:val="32"/>
        </w:rPr>
      </w:pPr>
      <w:r>
        <w:rPr>
          <w:rFonts w:ascii="楷体_GB2312" w:hAnsi="宋体" w:eastAsia="楷体_GB2312"/>
          <w:color w:val="000000"/>
          <w:kern w:val="0"/>
          <w:sz w:val="32"/>
        </w:rPr>
        <w:t> </w:t>
      </w:r>
    </w:p>
    <w:p>
      <w:pPr>
        <w:widowControl/>
        <w:snapToGrid w:val="0"/>
        <w:spacing w:line="324" w:lineRule="auto"/>
        <w:ind w:firstLine="460" w:firstLineChars="192"/>
        <w:jc w:val="left"/>
        <w:rPr>
          <w:rFonts w:ascii="宋体"/>
          <w:color w:val="000000"/>
          <w:kern w:val="0"/>
          <w:sz w:val="24"/>
        </w:rPr>
      </w:pPr>
    </w:p>
    <w:p>
      <w:pPr>
        <w:widowControl/>
        <w:snapToGrid w:val="0"/>
        <w:spacing w:line="324" w:lineRule="auto"/>
        <w:ind w:firstLine="614" w:firstLineChars="192"/>
        <w:jc w:val="left"/>
        <w:rPr>
          <w:rFonts w:ascii="宋体"/>
          <w:color w:val="000000"/>
          <w:kern w:val="0"/>
          <w:sz w:val="24"/>
        </w:rPr>
      </w:pPr>
      <w:r>
        <w:rPr>
          <w:rFonts w:hint="eastAsia" w:ascii="宋体" w:hAnsi="宋体"/>
          <w:color w:val="000000"/>
          <w:kern w:val="0"/>
          <w:sz w:val="32"/>
        </w:rPr>
        <w:t>项目名称</w:t>
      </w:r>
      <w:r>
        <w:rPr>
          <w:rFonts w:hint="eastAsia" w:ascii="宋体" w:hAnsi="宋体"/>
          <w:color w:val="000000"/>
          <w:kern w:val="0"/>
          <w:sz w:val="32"/>
          <w:u w:val="single"/>
        </w:rPr>
        <w:t xml:space="preserve"> 服务群众专项经费</w:t>
      </w:r>
    </w:p>
    <w:p>
      <w:pPr>
        <w:widowControl/>
        <w:snapToGrid w:val="0"/>
        <w:spacing w:line="324" w:lineRule="auto"/>
        <w:ind w:firstLine="614" w:firstLineChars="192"/>
        <w:jc w:val="left"/>
        <w:rPr>
          <w:rFonts w:ascii="宋体"/>
          <w:color w:val="000000"/>
          <w:kern w:val="0"/>
          <w:sz w:val="32"/>
        </w:rPr>
      </w:pPr>
    </w:p>
    <w:p>
      <w:pPr>
        <w:widowControl/>
        <w:snapToGrid w:val="0"/>
        <w:spacing w:line="324" w:lineRule="auto"/>
        <w:ind w:firstLine="614" w:firstLineChars="192"/>
        <w:jc w:val="left"/>
        <w:rPr>
          <w:rFonts w:ascii="宋体"/>
          <w:color w:val="000000"/>
          <w:kern w:val="0"/>
          <w:sz w:val="32"/>
          <w:u w:val="single"/>
        </w:rPr>
      </w:pPr>
      <w:r>
        <w:rPr>
          <w:rFonts w:hint="eastAsia" w:ascii="宋体" w:hAnsi="宋体"/>
          <w:color w:val="000000"/>
          <w:kern w:val="0"/>
          <w:sz w:val="32"/>
        </w:rPr>
        <w:t>项目单位</w:t>
      </w:r>
      <w:r>
        <w:rPr>
          <w:rFonts w:hint="eastAsia" w:ascii="宋体" w:hAnsi="宋体"/>
          <w:color w:val="000000"/>
          <w:kern w:val="0"/>
          <w:sz w:val="32"/>
          <w:u w:val="single"/>
        </w:rPr>
        <w:t>昌黎县团林乡人民政府</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32"/>
          <w:u w:val="single"/>
        </w:rPr>
      </w:pPr>
      <w:r>
        <w:rPr>
          <w:rFonts w:hint="eastAsia" w:ascii="宋体" w:hAnsi="宋体"/>
          <w:kern w:val="0"/>
          <w:sz w:val="32"/>
        </w:rPr>
        <w:t>主管部门</w:t>
      </w:r>
      <w:r>
        <w:rPr>
          <w:rFonts w:hint="eastAsia" w:ascii="宋体" w:hAnsi="宋体"/>
          <w:color w:val="000000"/>
          <w:kern w:val="0"/>
          <w:sz w:val="32"/>
          <w:u w:val="single"/>
        </w:rPr>
        <w:t>昌黎县团林乡人民政府</w:t>
      </w:r>
      <w:r>
        <w:rPr>
          <w:rFonts w:hint="eastAsia" w:ascii="宋体" w:hAnsi="宋体"/>
          <w:kern w:val="0"/>
          <w:sz w:val="32"/>
          <w:u w:val="single"/>
        </w:rPr>
        <w:t>（公章）</w:t>
      </w:r>
    </w:p>
    <w:p>
      <w:pPr>
        <w:widowControl/>
        <w:snapToGrid w:val="0"/>
        <w:spacing w:line="324" w:lineRule="auto"/>
        <w:ind w:firstLine="614" w:firstLineChars="192"/>
        <w:jc w:val="left"/>
        <w:rPr>
          <w:rFonts w:ascii="宋体"/>
          <w:kern w:val="0"/>
          <w:sz w:val="32"/>
          <w:u w:val="single"/>
        </w:rPr>
      </w:pPr>
    </w:p>
    <w:p>
      <w:pPr>
        <w:widowControl/>
        <w:snapToGrid w:val="0"/>
        <w:spacing w:line="324" w:lineRule="auto"/>
        <w:ind w:firstLine="614" w:firstLineChars="192"/>
        <w:jc w:val="left"/>
        <w:rPr>
          <w:rFonts w:ascii="宋体"/>
          <w:kern w:val="0"/>
          <w:sz w:val="24"/>
        </w:rPr>
      </w:pPr>
      <w:r>
        <w:rPr>
          <w:rFonts w:hint="eastAsia" w:ascii="宋体" w:hAnsi="宋体"/>
          <w:kern w:val="0"/>
          <w:sz w:val="32"/>
        </w:rPr>
        <w:t>财政业务主管科室</w:t>
      </w:r>
      <w:r>
        <w:rPr>
          <w:rFonts w:hint="eastAsia" w:ascii="宋体" w:hAnsi="宋体"/>
          <w:kern w:val="0"/>
          <w:sz w:val="32"/>
          <w:u w:val="single"/>
        </w:rPr>
        <w:t>预算股</w:t>
      </w: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color w:val="000000"/>
          <w:kern w:val="0"/>
          <w:sz w:val="32"/>
        </w:rPr>
      </w:pPr>
    </w:p>
    <w:p>
      <w:pPr>
        <w:widowControl/>
        <w:snapToGrid w:val="0"/>
        <w:spacing w:line="324" w:lineRule="auto"/>
        <w:ind w:left="-359" w:leftChars="-171" w:firstLine="972" w:firstLineChars="304"/>
        <w:jc w:val="left"/>
        <w:rPr>
          <w:rFonts w:ascii="宋体"/>
          <w:sz w:val="32"/>
          <w:szCs w:val="32"/>
        </w:rPr>
      </w:pPr>
      <w:r>
        <w:rPr>
          <w:rFonts w:hint="eastAsia" w:ascii="宋体" w:hAnsi="宋体"/>
          <w:color w:val="000000"/>
          <w:kern w:val="0"/>
          <w:sz w:val="32"/>
        </w:rPr>
        <w:t>评价类型：</w:t>
      </w:r>
      <w:r>
        <w:rPr>
          <w:rFonts w:hint="eastAsia" w:ascii="宋体" w:hAnsi="宋体"/>
          <w:sz w:val="32"/>
          <w:szCs w:val="32"/>
        </w:rPr>
        <w:t>事前评价□事中评价□事后评价□√</w:t>
      </w:r>
    </w:p>
    <w:p>
      <w:pPr>
        <w:widowControl/>
        <w:snapToGrid w:val="0"/>
        <w:spacing w:line="324" w:lineRule="auto"/>
        <w:ind w:left="-359" w:leftChars="-171" w:firstLine="972" w:firstLineChars="304"/>
        <w:jc w:val="left"/>
        <w:rPr>
          <w:rFonts w:ascii="宋体"/>
          <w:kern w:val="0"/>
          <w:sz w:val="32"/>
        </w:rPr>
      </w:pPr>
      <w:r>
        <w:rPr>
          <w:rFonts w:hint="eastAsia" w:ascii="宋体" w:hAnsi="宋体"/>
          <w:kern w:val="0"/>
          <w:sz w:val="32"/>
        </w:rPr>
        <w:t>评价机构：部门（单位）评价组□</w:t>
      </w:r>
      <w:r>
        <w:rPr>
          <w:rFonts w:hint="eastAsia" w:ascii="宋体" w:hAnsi="宋体"/>
          <w:sz w:val="32"/>
          <w:szCs w:val="32"/>
        </w:rPr>
        <w:t>√</w:t>
      </w:r>
      <w:r>
        <w:rPr>
          <w:rFonts w:hint="eastAsia" w:ascii="宋体" w:hAnsi="宋体"/>
          <w:kern w:val="0"/>
          <w:sz w:val="32"/>
        </w:rPr>
        <w:t>中介机构□</w:t>
      </w:r>
    </w:p>
    <w:p>
      <w:pPr>
        <w:widowControl/>
        <w:snapToGrid w:val="0"/>
        <w:spacing w:line="324" w:lineRule="auto"/>
        <w:ind w:firstLine="614" w:firstLineChars="192"/>
        <w:jc w:val="left"/>
        <w:rPr>
          <w:rFonts w:ascii="宋体"/>
          <w:kern w:val="0"/>
          <w:sz w:val="32"/>
        </w:rPr>
      </w:pPr>
    </w:p>
    <w:p>
      <w:pPr>
        <w:widowControl/>
        <w:snapToGrid w:val="0"/>
        <w:spacing w:line="324" w:lineRule="auto"/>
        <w:ind w:firstLine="614" w:firstLineChars="192"/>
        <w:jc w:val="left"/>
        <w:rPr>
          <w:rFonts w:ascii="宋体"/>
          <w:kern w:val="0"/>
          <w:sz w:val="32"/>
        </w:rPr>
      </w:pPr>
    </w:p>
    <w:p>
      <w:pPr>
        <w:widowControl/>
        <w:snapToGrid w:val="0"/>
        <w:spacing w:line="324" w:lineRule="auto"/>
        <w:jc w:val="center"/>
        <w:rPr>
          <w:rFonts w:ascii="宋体"/>
          <w:color w:val="000000"/>
          <w:kern w:val="0"/>
          <w:sz w:val="32"/>
        </w:rPr>
      </w:pPr>
    </w:p>
    <w:p>
      <w:pPr>
        <w:widowControl/>
        <w:snapToGrid w:val="0"/>
        <w:spacing w:line="324" w:lineRule="auto"/>
        <w:jc w:val="center"/>
        <w:rPr>
          <w:rFonts w:ascii="楷体" w:hAnsi="楷体" w:eastAsia="楷体"/>
          <w:color w:val="000000"/>
          <w:sz w:val="32"/>
        </w:rPr>
      </w:pPr>
      <w:r>
        <w:rPr>
          <w:rFonts w:hint="eastAsia" w:ascii="宋体" w:hAnsi="宋体"/>
          <w:color w:val="000000"/>
          <w:kern w:val="0"/>
          <w:sz w:val="32"/>
        </w:rPr>
        <w:t>填报日期：</w:t>
      </w:r>
      <w:r>
        <w:rPr>
          <w:rFonts w:ascii="楷体" w:hAnsi="楷体" w:eastAsia="楷体"/>
          <w:color w:val="000000"/>
          <w:sz w:val="32"/>
        </w:rPr>
        <w:t>202</w:t>
      </w:r>
      <w:r>
        <w:rPr>
          <w:rFonts w:hint="eastAsia" w:ascii="楷体" w:hAnsi="楷体" w:eastAsia="楷体"/>
          <w:color w:val="000000"/>
          <w:sz w:val="32"/>
        </w:rPr>
        <w:t>2年9月</w:t>
      </w:r>
      <w:r>
        <w:rPr>
          <w:rFonts w:ascii="楷体" w:hAnsi="楷体" w:eastAsia="楷体"/>
          <w:color w:val="000000"/>
          <w:sz w:val="32"/>
        </w:rPr>
        <w:t>28</w:t>
      </w:r>
      <w:r>
        <w:rPr>
          <w:rFonts w:hint="eastAsia" w:ascii="楷体" w:hAnsi="楷体" w:eastAsia="楷体"/>
          <w:color w:val="000000"/>
          <w:sz w:val="32"/>
        </w:rPr>
        <w:t>日</w:t>
      </w:r>
    </w:p>
    <w:p>
      <w:pPr>
        <w:widowControl/>
        <w:adjustRightInd w:val="0"/>
        <w:snapToGrid w:val="0"/>
        <w:spacing w:line="14" w:lineRule="exact"/>
        <w:ind w:firstLine="460" w:firstLineChars="192"/>
        <w:jc w:val="left"/>
        <w:rPr>
          <w:rFonts w:ascii="宋体"/>
          <w:color w:val="000000"/>
          <w:kern w:val="0"/>
          <w:sz w:val="24"/>
        </w:rPr>
      </w:pPr>
    </w:p>
    <w:tbl>
      <w:tblPr>
        <w:tblStyle w:val="6"/>
        <w:tblW w:w="952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47"/>
        <w:gridCol w:w="1613"/>
        <w:gridCol w:w="495"/>
        <w:gridCol w:w="1123"/>
        <w:gridCol w:w="669"/>
        <w:gridCol w:w="24"/>
        <w:gridCol w:w="155"/>
        <w:gridCol w:w="142"/>
        <w:gridCol w:w="1696"/>
        <w:gridCol w:w="225"/>
        <w:gridCol w:w="624"/>
        <w:gridCol w:w="565"/>
        <w:gridCol w:w="103"/>
        <w:gridCol w:w="44"/>
        <w:gridCol w:w="614"/>
        <w:gridCol w:w="23"/>
        <w:gridCol w:w="761"/>
        <w:gridCol w:w="7"/>
        <w:gridCol w:w="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0"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color w:val="000000"/>
                <w:kern w:val="0"/>
                <w:sz w:val="24"/>
              </w:rPr>
            </w:pPr>
            <w:r>
              <w:rPr>
                <w:rFonts w:hint="eastAsia" w:ascii="仿宋_GB2312" w:hAnsi="楷体" w:eastAsia="仿宋_GB2312"/>
                <w:b/>
                <w:bCs/>
                <w:color w:val="000000"/>
                <w:kern w:val="0"/>
                <w:sz w:val="24"/>
              </w:rPr>
              <w:t>一、项目基本概况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项目名称</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宋体" w:hAnsi="宋体"/>
                <w:color w:val="000000"/>
                <w:kern w:val="0"/>
                <w:sz w:val="24"/>
                <w:szCs w:val="24"/>
              </w:rPr>
              <w:t>服务群众专项经费</w:t>
            </w:r>
            <w:r>
              <w:rPr>
                <w:rFonts w:ascii="宋体"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2"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项目负责人及职务</w:t>
            </w:r>
          </w:p>
        </w:tc>
        <w:tc>
          <w:tcPr>
            <w:tcW w:w="38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宋体" w:hAnsi="宋体" w:eastAsia="仿宋_GB2312"/>
                <w:kern w:val="0"/>
                <w:sz w:val="24"/>
              </w:rPr>
              <w:t>周作坤</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联系电话</w:t>
            </w:r>
          </w:p>
        </w:tc>
        <w:tc>
          <w:tcPr>
            <w:tcW w:w="1552" w:type="dxa"/>
            <w:gridSpan w:val="6"/>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ascii="宋体" w:hAnsi="宋体" w:eastAsia="仿宋_GB2312"/>
                <w:color w:val="000000"/>
                <w:kern w:val="0"/>
                <w:sz w:val="24"/>
              </w:rPr>
              <w:t> </w:t>
            </w:r>
            <w:r>
              <w:rPr>
                <w:rFonts w:hint="eastAsia" w:ascii="宋体" w:hAnsi="宋体" w:eastAsia="仿宋_GB2312"/>
                <w:color w:val="000000"/>
                <w:kern w:val="0"/>
                <w:sz w:val="24"/>
              </w:rPr>
              <w:t>2210706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项目起止时间</w:t>
            </w:r>
          </w:p>
        </w:tc>
        <w:tc>
          <w:tcPr>
            <w:tcW w:w="6789" w:type="dxa"/>
            <w:gridSpan w:val="15"/>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ascii="楷体" w:hAnsi="楷体" w:eastAsia="楷体"/>
                <w:sz w:val="24"/>
              </w:rPr>
              <w:t>202</w:t>
            </w:r>
            <w:r>
              <w:rPr>
                <w:rFonts w:hint="eastAsia" w:ascii="楷体" w:hAnsi="楷体" w:eastAsia="楷体"/>
                <w:sz w:val="24"/>
              </w:rPr>
              <w:t>2年</w:t>
            </w:r>
            <w:r>
              <w:rPr>
                <w:rFonts w:ascii="楷体" w:hAnsi="楷体" w:eastAsia="楷体"/>
                <w:sz w:val="24"/>
              </w:rPr>
              <w:t>1</w:t>
            </w:r>
            <w:r>
              <w:rPr>
                <w:rFonts w:hint="eastAsia" w:ascii="楷体" w:hAnsi="楷体" w:eastAsia="楷体"/>
                <w:sz w:val="24"/>
              </w:rPr>
              <w:t>月</w:t>
            </w:r>
            <w:r>
              <w:rPr>
                <w:rFonts w:ascii="楷体" w:hAnsi="楷体" w:eastAsia="楷体"/>
                <w:sz w:val="24"/>
              </w:rPr>
              <w:t>1</w:t>
            </w:r>
            <w:r>
              <w:rPr>
                <w:rFonts w:hint="eastAsia" w:ascii="楷体" w:hAnsi="楷体" w:eastAsia="楷体"/>
                <w:sz w:val="24"/>
              </w:rPr>
              <w:t>日</w:t>
            </w:r>
            <w:r>
              <w:rPr>
                <w:rFonts w:ascii="楷体" w:hAnsi="楷体" w:eastAsia="楷体"/>
                <w:sz w:val="24"/>
              </w:rPr>
              <w:t>—202</w:t>
            </w:r>
            <w:r>
              <w:rPr>
                <w:rFonts w:hint="eastAsia" w:ascii="楷体" w:hAnsi="楷体" w:eastAsia="楷体"/>
                <w:sz w:val="24"/>
              </w:rPr>
              <w:t>2年</w:t>
            </w:r>
            <w:r>
              <w:rPr>
                <w:rFonts w:ascii="楷体" w:hAnsi="楷体" w:eastAsia="楷体"/>
                <w:sz w:val="24"/>
              </w:rPr>
              <w:t>12</w:t>
            </w:r>
            <w:r>
              <w:rPr>
                <w:rFonts w:hint="eastAsia" w:ascii="楷体" w:hAnsi="楷体" w:eastAsia="楷体"/>
                <w:sz w:val="24"/>
              </w:rPr>
              <w:t>月</w:t>
            </w:r>
            <w:r>
              <w:rPr>
                <w:rFonts w:ascii="楷体" w:hAnsi="楷体" w:eastAsia="楷体"/>
                <w:sz w:val="24"/>
              </w:rPr>
              <w:t>31</w:t>
            </w:r>
            <w:r>
              <w:rPr>
                <w:rFonts w:hint="eastAsia" w:ascii="楷体" w:hAnsi="楷体" w:eastAsia="楷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计划安排资金（万元）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24"/>
                <w:szCs w:val="24"/>
              </w:rPr>
              <w:t>64.58</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color w:val="000000"/>
                <w:kern w:val="0"/>
                <w:sz w:val="24"/>
              </w:rPr>
            </w:pPr>
            <w:r>
              <w:rPr>
                <w:rFonts w:hint="eastAsia" w:ascii="仿宋_GB2312" w:hAnsi="楷体" w:eastAsia="仿宋_GB2312"/>
                <w:color w:val="000000"/>
                <w:kern w:val="0"/>
                <w:sz w:val="24"/>
              </w:rPr>
              <w:t>实际到位资金（万元）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64.58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9"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其中：中央财政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jc w:val="center"/>
              <w:rPr>
                <w:rFonts w:ascii="仿宋_GB2312" w:hAnsi="楷体" w:eastAsia="仿宋_GB2312"/>
                <w:color w:val="000000"/>
                <w:kern w:val="0"/>
                <w:sz w:val="24"/>
              </w:rPr>
            </w:pPr>
            <w:r>
              <w:rPr>
                <w:rFonts w:hint="eastAsia" w:ascii="仿宋_GB2312" w:hAnsi="楷体" w:eastAsia="仿宋_GB2312"/>
                <w:color w:val="000000"/>
                <w:kern w:val="0"/>
                <w:sz w:val="24"/>
              </w:rPr>
              <w:t>其中：中央财政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1"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省财政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70"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省财政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7"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市财政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市财政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3"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县财政</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64.58</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县财政</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64.58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0" w:hRule="atLeast"/>
        </w:trPr>
        <w:tc>
          <w:tcPr>
            <w:tcW w:w="2740" w:type="dxa"/>
            <w:gridSpan w:val="4"/>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其它</w:t>
            </w:r>
          </w:p>
        </w:tc>
        <w:tc>
          <w:tcPr>
            <w:tcW w:w="21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ind w:left="-69" w:leftChars="-33" w:firstLine="69" w:firstLineChars="29"/>
              <w:jc w:val="center"/>
              <w:rPr>
                <w:rFonts w:ascii="仿宋_GB2312" w:hAnsi="楷体" w:eastAsia="仿宋_GB2312"/>
                <w:color w:val="000000"/>
                <w:kern w:val="0"/>
                <w:sz w:val="24"/>
              </w:rPr>
            </w:pPr>
            <w:r>
              <w:rPr>
                <w:rFonts w:hint="eastAsia" w:ascii="仿宋_GB2312" w:hAnsi="楷体" w:eastAsia="仿宋_GB2312"/>
                <w:color w:val="000000"/>
                <w:kern w:val="0"/>
                <w:sz w:val="24"/>
              </w:rPr>
              <w:t>其它</w:t>
            </w:r>
          </w:p>
        </w:tc>
        <w:tc>
          <w:tcPr>
            <w:tcW w:w="2119" w:type="dxa"/>
            <w:gridSpan w:val="7"/>
            <w:tcBorders>
              <w:top w:val="single" w:color="auto" w:sz="4" w:space="0"/>
              <w:left w:val="single" w:color="auto" w:sz="4" w:space="0"/>
              <w:bottom w:val="single" w:color="auto" w:sz="4" w:space="0"/>
            </w:tcBorders>
            <w:vAlign w:val="center"/>
          </w:tcPr>
          <w:p>
            <w:pPr>
              <w:widowControl/>
              <w:jc w:val="center"/>
              <w:rPr>
                <w:rFonts w:ascii="仿宋_GB2312" w:hAnsi="楷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3"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二、项目支出明细情况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6" w:hRule="atLeast"/>
        </w:trPr>
        <w:tc>
          <w:tcPr>
            <w:tcW w:w="3866" w:type="dxa"/>
            <w:gridSpan w:val="5"/>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支出内容</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ind w:firstLine="760" w:firstLineChars="317"/>
              <w:jc w:val="left"/>
              <w:rPr>
                <w:rFonts w:ascii="仿宋_GB2312" w:hAnsi="楷体" w:eastAsia="仿宋_GB2312"/>
                <w:kern w:val="0"/>
                <w:sz w:val="24"/>
              </w:rPr>
            </w:pPr>
            <w:r>
              <w:rPr>
                <w:rFonts w:hint="eastAsia" w:ascii="仿宋_GB2312" w:hAnsi="楷体" w:eastAsia="仿宋_GB2312"/>
                <w:kern w:val="0"/>
                <w:sz w:val="24"/>
              </w:rPr>
              <w:t>计划支出数</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实际支出数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1</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rPr>
            </w:pPr>
            <w:r>
              <w:rPr>
                <w:rFonts w:hint="eastAsia" w:ascii="宋体" w:hAnsi="宋体"/>
                <w:color w:val="000000"/>
                <w:kern w:val="0"/>
                <w:sz w:val="24"/>
                <w:szCs w:val="24"/>
              </w:rPr>
              <w:t>村级转移支付资金</w:t>
            </w: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64.58</w:t>
            </w: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64.58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9"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2</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ascii="仿宋_GB2312" w:hAnsi="楷体" w:eastAsia="仿宋_GB2312"/>
                <w:kern w:val="0"/>
                <w:sz w:val="24"/>
              </w:rPr>
              <w:t>3</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1" w:hRule="atLeast"/>
        </w:trPr>
        <w:tc>
          <w:tcPr>
            <w:tcW w:w="580" w:type="dxa"/>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b/>
                <w:bCs/>
                <w:kern w:val="0"/>
                <w:sz w:val="24"/>
              </w:rPr>
              <w:t>…</w:t>
            </w:r>
          </w:p>
        </w:tc>
        <w:tc>
          <w:tcPr>
            <w:tcW w:w="3286" w:type="dxa"/>
            <w:gridSpan w:val="4"/>
            <w:tcBorders>
              <w:top w:val="single" w:color="auto" w:sz="4" w:space="0"/>
              <w:left w:val="single" w:color="auto" w:sz="4" w:space="0"/>
              <w:bottom w:val="single" w:color="auto" w:sz="4" w:space="0"/>
              <w:right w:val="single" w:color="auto" w:sz="4" w:space="0"/>
            </w:tcBorders>
            <w:vAlign w:val="center"/>
          </w:tcPr>
          <w:p>
            <w:pPr>
              <w:ind w:right="34" w:rightChars="16"/>
              <w:jc w:val="center"/>
              <w:rPr>
                <w:rFonts w:ascii="仿宋_GB2312" w:hAnsi="楷体" w:eastAsia="仿宋_GB2312"/>
                <w:b/>
                <w:bCs/>
                <w:kern w:val="0"/>
                <w:sz w:val="24"/>
              </w:rPr>
            </w:pPr>
          </w:p>
        </w:tc>
        <w:tc>
          <w:tcPr>
            <w:tcW w:w="29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b/>
                <w:bCs/>
                <w:kern w:val="0"/>
                <w:sz w:val="24"/>
              </w:rPr>
            </w:pPr>
          </w:p>
        </w:tc>
        <w:tc>
          <w:tcPr>
            <w:tcW w:w="2745" w:type="dxa"/>
            <w:gridSpan w:val="8"/>
            <w:tcBorders>
              <w:top w:val="single" w:color="auto" w:sz="4" w:space="0"/>
              <w:left w:val="single" w:color="auto" w:sz="4" w:space="0"/>
              <w:bottom w:val="single" w:color="auto" w:sz="4" w:space="0"/>
            </w:tcBorders>
            <w:vAlign w:val="center"/>
          </w:tcPr>
          <w:p>
            <w:pPr>
              <w:widowControl/>
              <w:jc w:val="center"/>
              <w:rPr>
                <w:rFonts w:ascii="仿宋_GB2312" w:hAnsi="楷体"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5" w:hRule="atLeast"/>
        </w:trPr>
        <w:tc>
          <w:tcPr>
            <w:tcW w:w="9529" w:type="dxa"/>
            <w:gridSpan w:val="19"/>
            <w:tcBorders>
              <w:top w:val="single" w:color="auto" w:sz="4" w:space="0"/>
              <w:bottom w:val="single" w:color="auto" w:sz="4" w:space="0"/>
            </w:tcBorders>
            <w:vAlign w:val="center"/>
          </w:tcPr>
          <w:p>
            <w:pPr>
              <w:widowControl/>
              <w:jc w:val="left"/>
              <w:rPr>
                <w:rFonts w:ascii="仿宋_GB2312" w:hAnsi="楷体" w:eastAsia="仿宋_GB2312"/>
                <w:b/>
                <w:kern w:val="0"/>
                <w:sz w:val="24"/>
              </w:rPr>
            </w:pPr>
            <w:r>
              <w:rPr>
                <w:rFonts w:hint="eastAsia" w:ascii="仿宋_GB2312" w:hAnsi="楷体" w:eastAsia="仿宋_GB2312"/>
                <w:b/>
                <w:kern w:val="0"/>
                <w:sz w:val="24"/>
              </w:rPr>
              <w:t>三、项目绩效情况（项目绩效目标及实施计划完成情况）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5" w:hRule="atLeast"/>
        </w:trPr>
        <w:tc>
          <w:tcPr>
            <w:tcW w:w="4716" w:type="dxa"/>
            <w:gridSpan w:val="8"/>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项目绩效目标</w:t>
            </w:r>
          </w:p>
        </w:tc>
        <w:tc>
          <w:tcPr>
            <w:tcW w:w="4813" w:type="dxa"/>
            <w:gridSpan w:val="11"/>
            <w:tcBorders>
              <w:top w:val="single" w:color="auto" w:sz="4" w:space="0"/>
              <w:left w:val="single" w:color="auto" w:sz="4" w:space="0"/>
            </w:tcBorders>
            <w:vAlign w:val="center"/>
          </w:tcPr>
          <w:p>
            <w:pPr>
              <w:widowControl/>
              <w:jc w:val="center"/>
              <w:rPr>
                <w:rFonts w:ascii="仿宋_GB2312" w:hAnsi="楷体" w:eastAsia="仿宋_GB2312"/>
                <w:kern w:val="0"/>
                <w:sz w:val="24"/>
              </w:rPr>
            </w:pPr>
            <w:r>
              <w:rPr>
                <w:rFonts w:hint="eastAsia" w:ascii="仿宋_GB2312" w:hAnsi="楷体" w:eastAsia="仿宋_GB2312"/>
                <w:kern w:val="0"/>
                <w:sz w:val="24"/>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1063" w:hRule="atLeast"/>
        </w:trPr>
        <w:tc>
          <w:tcPr>
            <w:tcW w:w="4716" w:type="dxa"/>
            <w:gridSpan w:val="8"/>
            <w:tcBorders>
              <w:top w:val="single" w:color="auto" w:sz="4" w:space="0"/>
              <w:bottom w:val="single" w:color="auto" w:sz="4" w:space="0"/>
              <w:right w:val="single" w:color="auto" w:sz="4" w:space="0"/>
            </w:tcBorders>
            <w:vAlign w:val="center"/>
          </w:tcPr>
          <w:p>
            <w:pPr>
              <w:ind w:right="34" w:rightChars="16"/>
              <w:jc w:val="center"/>
              <w:rPr>
                <w:rFonts w:ascii="宋体" w:hAnsi="宋体"/>
                <w:color w:val="000000"/>
                <w:kern w:val="0"/>
                <w:sz w:val="24"/>
                <w:szCs w:val="24"/>
              </w:rPr>
            </w:pPr>
            <w:r>
              <w:rPr>
                <w:rFonts w:hint="eastAsia" w:ascii="宋体" w:hAnsi="宋体"/>
                <w:color w:val="000000"/>
                <w:kern w:val="0"/>
                <w:sz w:val="24"/>
                <w:szCs w:val="24"/>
              </w:rPr>
              <w:t>确保服务群众经费发放，保障村级运转。</w:t>
            </w:r>
          </w:p>
        </w:tc>
        <w:tc>
          <w:tcPr>
            <w:tcW w:w="4813" w:type="dxa"/>
            <w:gridSpan w:val="11"/>
            <w:tcBorders>
              <w:top w:val="single" w:color="auto" w:sz="4" w:space="0"/>
              <w:left w:val="single" w:color="auto" w:sz="4" w:space="0"/>
              <w:bottom w:val="single" w:color="auto" w:sz="4" w:space="0"/>
            </w:tcBorders>
            <w:vAlign w:val="center"/>
          </w:tcPr>
          <w:p>
            <w:pPr>
              <w:widowControl/>
              <w:ind w:right="34" w:rightChars="16"/>
              <w:jc w:val="center"/>
              <w:rPr>
                <w:rFonts w:ascii="宋体" w:hAnsi="宋体"/>
                <w:color w:val="000000"/>
                <w:kern w:val="0"/>
                <w:sz w:val="24"/>
                <w:szCs w:val="24"/>
              </w:rPr>
            </w:pPr>
            <w:r>
              <w:rPr>
                <w:rFonts w:hint="eastAsia" w:ascii="宋体" w:hAnsi="宋体"/>
                <w:color w:val="000000"/>
                <w:kern w:val="0"/>
                <w:sz w:val="24"/>
                <w:szCs w:val="24"/>
              </w:rPr>
              <w:t>2022年服务群众经费完成支出64.58万元。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50" w:hRule="atLeast"/>
        </w:trPr>
        <w:tc>
          <w:tcPr>
            <w:tcW w:w="9529" w:type="dxa"/>
            <w:gridSpan w:val="19"/>
            <w:tcBorders>
              <w:top w:val="single" w:color="auto" w:sz="4" w:space="0"/>
              <w:bottom w:val="single" w:color="auto" w:sz="4" w:space="0"/>
            </w:tcBorders>
            <w:vAlign w:val="center"/>
          </w:tcPr>
          <w:p>
            <w:pPr>
              <w:widowControl/>
              <w:spacing w:line="260" w:lineRule="exact"/>
              <w:jc w:val="left"/>
              <w:rPr>
                <w:rFonts w:ascii="仿宋_GB2312" w:hAnsi="楷体" w:eastAsia="仿宋_GB2312"/>
                <w:color w:val="000000"/>
                <w:kern w:val="0"/>
                <w:sz w:val="24"/>
              </w:rPr>
            </w:pPr>
            <w:r>
              <w:rPr>
                <w:rFonts w:hint="eastAsia" w:ascii="仿宋_GB2312" w:hAnsi="楷体" w:eastAsia="仿宋_GB2312"/>
                <w:b/>
                <w:kern w:val="0"/>
                <w:sz w:val="24"/>
              </w:rPr>
              <w:t>四、项目绩效指标评分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75" w:hRule="atLeast"/>
        </w:trPr>
        <w:tc>
          <w:tcPr>
            <w:tcW w:w="2241" w:type="dxa"/>
            <w:gridSpan w:val="3"/>
            <w:tcBorders>
              <w:top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基本指标</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具体指标</w:t>
            </w:r>
          </w:p>
        </w:tc>
        <w:tc>
          <w:tcPr>
            <w:tcW w:w="356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olor w:val="000000"/>
                <w:kern w:val="0"/>
                <w:sz w:val="24"/>
              </w:rPr>
            </w:pPr>
            <w:r>
              <w:rPr>
                <w:rFonts w:hint="eastAsia" w:ascii="仿宋_GB2312" w:hAnsi="楷体" w:eastAsia="仿宋_GB2312"/>
                <w:color w:val="000000"/>
                <w:kern w:val="0"/>
                <w:sz w:val="24"/>
              </w:rPr>
              <w:t>评价标准</w:t>
            </w:r>
          </w:p>
        </w:tc>
        <w:tc>
          <w:tcPr>
            <w:tcW w:w="6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楷体" w:eastAsia="仿宋_GB2312"/>
                <w:color w:val="000000"/>
                <w:kern w:val="0"/>
                <w:sz w:val="24"/>
              </w:rPr>
            </w:pPr>
            <w:r>
              <w:rPr>
                <w:rFonts w:hint="eastAsia" w:ascii="仿宋_GB2312" w:hAnsi="楷体" w:eastAsia="仿宋_GB2312"/>
                <w:color w:val="000000"/>
                <w:kern w:val="0"/>
                <w:sz w:val="24"/>
              </w:rPr>
              <w:t>该项分值</w:t>
            </w:r>
          </w:p>
        </w:tc>
        <w:tc>
          <w:tcPr>
            <w:tcW w:w="793" w:type="dxa"/>
            <w:gridSpan w:val="3"/>
            <w:tcBorders>
              <w:top w:val="single" w:color="auto" w:sz="4" w:space="0"/>
              <w:left w:val="single" w:color="auto" w:sz="4" w:space="0"/>
              <w:bottom w:val="single" w:color="auto" w:sz="4" w:space="0"/>
            </w:tcBorders>
            <w:vAlign w:val="center"/>
          </w:tcPr>
          <w:p>
            <w:pPr>
              <w:widowControl/>
              <w:spacing w:line="260" w:lineRule="exact"/>
              <w:jc w:val="center"/>
              <w:rPr>
                <w:rFonts w:ascii="仿宋_GB2312" w:hAnsi="楷体" w:eastAsia="仿宋_GB2312"/>
                <w:color w:val="000000"/>
                <w:kern w:val="0"/>
                <w:sz w:val="24"/>
              </w:rPr>
            </w:pPr>
            <w:r>
              <w:rPr>
                <w:rFonts w:hint="eastAsia" w:ascii="仿宋_GB2312" w:hAnsi="楷体" w:eastAsia="仿宋_GB2312"/>
                <w:color w:val="000000"/>
                <w:kern w:val="0"/>
                <w:sz w:val="24"/>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70" w:hRule="atLeast"/>
        </w:trPr>
        <w:tc>
          <w:tcPr>
            <w:tcW w:w="627" w:type="dxa"/>
            <w:gridSpan w:val="2"/>
            <w:vMerge w:val="restart"/>
            <w:tcBorders>
              <w:top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管</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理</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绩</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效</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指</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标</w:t>
            </w:r>
          </w:p>
        </w:tc>
        <w:tc>
          <w:tcPr>
            <w:tcW w:w="1614" w:type="dxa"/>
            <w:vMerge w:val="restart"/>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1．目标设定</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10分</w:t>
            </w: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（1）依据的充分性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项目和资金设立符合国家、省、市相关政策文件要求，符合3分；基本符合2-1分；不符合0分。</w:t>
            </w:r>
          </w:p>
        </w:tc>
        <w:tc>
          <w:tcPr>
            <w:tcW w:w="615" w:type="dxa"/>
            <w:tcBorders>
              <w:top w:val="single" w:color="auto" w:sz="4" w:space="0"/>
              <w:left w:val="single" w:color="auto" w:sz="4" w:space="0"/>
              <w:bottom w:val="single" w:color="auto" w:sz="4" w:space="0"/>
              <w:right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ind w:right="34" w:rightChars="16"/>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49"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（2）目标的合理性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项目绩效目标是否明确、客观、科学、合理：合理4分；较合理3-1分；不合理0分。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09"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（3）决策程序合规性</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项目申报程序是否合规：合规3分；基本合规2-1分；不合规0分。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29" w:hRule="atLeast"/>
        </w:trPr>
        <w:tc>
          <w:tcPr>
            <w:tcW w:w="627" w:type="dxa"/>
            <w:gridSpan w:val="2"/>
            <w:vMerge w:val="restart"/>
            <w:tcBorders>
              <w:right w:val="single" w:color="auto" w:sz="4" w:space="0"/>
            </w:tcBorders>
          </w:tcPr>
          <w:p>
            <w:pPr>
              <w:ind w:right="34" w:rightChars="16"/>
              <w:jc w:val="center"/>
              <w:rPr>
                <w:rFonts w:ascii="宋体" w:hAnsi="宋体"/>
                <w:color w:val="000000"/>
                <w:kern w:val="0"/>
                <w:sz w:val="24"/>
                <w:szCs w:val="24"/>
              </w:rPr>
            </w:pPr>
          </w:p>
        </w:tc>
        <w:tc>
          <w:tcPr>
            <w:tcW w:w="1614" w:type="dxa"/>
            <w:vMerge w:val="restart"/>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2．组织管理</w:t>
            </w:r>
          </w:p>
          <w:p>
            <w:pPr>
              <w:ind w:right="34" w:rightChars="16"/>
              <w:jc w:val="center"/>
              <w:rPr>
                <w:rFonts w:ascii="宋体" w:hAnsi="宋体"/>
                <w:color w:val="000000"/>
                <w:kern w:val="0"/>
                <w:sz w:val="24"/>
                <w:szCs w:val="24"/>
              </w:rPr>
            </w:pPr>
            <w:r>
              <w:rPr>
                <w:rFonts w:hint="eastAsia" w:ascii="宋体" w:hAnsi="宋体"/>
                <w:color w:val="000000"/>
                <w:kern w:val="0"/>
                <w:sz w:val="24"/>
                <w:szCs w:val="24"/>
              </w:rPr>
              <w:t>18分</w:t>
            </w: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（1）管理制度保障</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项目的实施方案等是否健全并落实到位：健全落实到位6分；不健全或未完全落实到位视情况酌情打分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07"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（2）支撑条件保障</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项目负责人员职责是否明确：明确4分；人员职责不明确：3-0分。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83" w:hRule="atLeast"/>
        </w:trPr>
        <w:tc>
          <w:tcPr>
            <w:tcW w:w="627" w:type="dxa"/>
            <w:gridSpan w:val="2"/>
            <w:vMerge w:val="continue"/>
            <w:tcBorders>
              <w:right w:val="single" w:color="auto" w:sz="4" w:space="0"/>
            </w:tcBorders>
          </w:tcPr>
          <w:p>
            <w:pPr>
              <w:ind w:right="34" w:rightChars="16"/>
              <w:jc w:val="center"/>
              <w:rPr>
                <w:rFonts w:ascii="宋体" w:hAnsi="宋体"/>
                <w:color w:val="000000"/>
                <w:kern w:val="0"/>
                <w:sz w:val="24"/>
                <w:szCs w:val="24"/>
              </w:rPr>
            </w:pPr>
          </w:p>
        </w:tc>
        <w:tc>
          <w:tcPr>
            <w:tcW w:w="1614" w:type="dxa"/>
            <w:vMerge w:val="continue"/>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p>
        </w:tc>
        <w:tc>
          <w:tcPr>
            <w:tcW w:w="2317" w:type="dxa"/>
            <w:gridSpan w:val="4"/>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（3）质量管理水平</w:t>
            </w:r>
          </w:p>
        </w:tc>
        <w:tc>
          <w:tcPr>
            <w:tcW w:w="3563" w:type="dxa"/>
            <w:gridSpan w:val="8"/>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项目依法履行手续，并按相关规定签订合同，合同条款科学合理，在执行过程中具较强的操作性。符合上述条件8分；不符合视情况酌情打分。</w:t>
            </w:r>
          </w:p>
        </w:tc>
        <w:tc>
          <w:tcPr>
            <w:tcW w:w="615" w:type="dxa"/>
            <w:tcBorders>
              <w:top w:val="single" w:color="auto" w:sz="4" w:space="0"/>
              <w:left w:val="single" w:color="auto" w:sz="4" w:space="0"/>
              <w:bottom w:val="single" w:color="auto" w:sz="4" w:space="0"/>
              <w:right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8</w:t>
            </w:r>
          </w:p>
        </w:tc>
        <w:tc>
          <w:tcPr>
            <w:tcW w:w="793" w:type="dxa"/>
            <w:gridSpan w:val="3"/>
            <w:tcBorders>
              <w:top w:val="single" w:color="auto" w:sz="4" w:space="0"/>
              <w:left w:val="single" w:color="auto" w:sz="4" w:space="0"/>
              <w:bottom w:val="single" w:color="auto" w:sz="4" w:space="0"/>
            </w:tcBorders>
          </w:tcPr>
          <w:p>
            <w:pP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vMerge w:val="restart"/>
            <w:tcBorders>
              <w:top w:val="single" w:color="auto" w:sz="4" w:space="0"/>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3.资金落实</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8分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资金到位率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资金到位率=实际拨付金额/计划投入资金*100%</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资金到位及时性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各项资金是否按项目计划进度及时到位：及时到位4分；未及时到位视情况酌情打分。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4.实际支出</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资金使用率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实际使用率=实际使用金额/实际拨付金额*100%</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支出的相符性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项目实际支出与预算规定的用途相符：完全相符4分；基本相符，存在个别不相符现象3-1分；不相符或支出调整不合理0分。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支出的合规性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资金支出符合国家财经法规和财务管理制度：完全符合4分；存在不符合现象为3-1分；不符合为0分。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5.财务管理</w:t>
            </w:r>
          </w:p>
          <w:p>
            <w:pPr>
              <w:pBdr>
                <w:top w:val="none" w:color="auto" w:sz="0" w:space="1"/>
                <w:left w:val="none" w:color="auto" w:sz="0" w:space="4"/>
                <w:bottom w:val="none" w:color="auto" w:sz="0" w:space="1"/>
                <w:right w:val="none" w:color="auto" w:sz="0" w:space="4"/>
              </w:pBdr>
              <w:ind w:right="34" w:rightChars="16" w:firstLine="480" w:firstLineChars="200"/>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制度的健全性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财务制度建立健全：4分，建立但不够健全3-1分；未建立财务制度0分。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管理的有效性</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财务管理制度是否按规定有效执行：是4分；基本是3-1分；不是0分。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3" w:type="dxa"/>
            <w:gridSpan w:val="2"/>
            <w:tcBorders>
              <w:left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Borders>
              <w:left w:val="single" w:color="auto" w:sz="4" w:space="0"/>
            </w:tcBorders>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会计信息质量</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会计信息核算真实、及时、完整4分；存在不真实、及时、完整、3-1分；完全不真实、及时、完整0分。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w:t>
            </w:r>
          </w:p>
        </w:tc>
        <w:tc>
          <w:tcPr>
            <w:tcW w:w="791" w:type="dxa"/>
            <w:gridSpan w:val="3"/>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076" w:type="dxa"/>
            <w:gridSpan w:val="14"/>
            <w:tcBorders>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管理绩效指标得分小计 </w:t>
            </w:r>
          </w:p>
        </w:tc>
        <w:tc>
          <w:tcPr>
            <w:tcW w:w="682" w:type="dxa"/>
            <w:gridSpan w:val="3"/>
            <w:tcBorders>
              <w:left w:val="single" w:color="auto" w:sz="4" w:space="0"/>
            </w:tcBorders>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60</w:t>
            </w:r>
          </w:p>
        </w:tc>
        <w:tc>
          <w:tcPr>
            <w:tcW w:w="791"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结</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果</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绩</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效</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标</w:t>
            </w:r>
          </w:p>
        </w:tc>
        <w:tc>
          <w:tcPr>
            <w:tcW w:w="1617" w:type="dxa"/>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1．产出指标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12分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（1）受益对象指标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受益对象满意的6分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（2）时效指标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是否按时间要求拨付资金：是6分，未完全3-0分。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6</w:t>
            </w:r>
          </w:p>
        </w:tc>
        <w:tc>
          <w:tcPr>
            <w:tcW w:w="763" w:type="dxa"/>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restart"/>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2．效果指标</w:t>
            </w:r>
          </w:p>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28分</w:t>
            </w: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（1）经济效益指标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项目投入使用后，是否逐步产生了经济效益：是7分，否6-0分。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（2）社会效益指标</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项目投入使用后，是否产生了社会效益：是7分，否0分。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（3）生态环境效益</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项目投入使用后，是否产生了生态环境效益：是7分；否0分。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firstLine="240" w:firstLineChars="100"/>
              <w:jc w:val="center"/>
              <w:rPr>
                <w:rFonts w:ascii="宋体" w:hAnsi="宋体"/>
                <w:color w:val="000000"/>
                <w:kern w:val="0"/>
                <w:sz w:val="24"/>
                <w:szCs w:val="24"/>
              </w:rPr>
            </w:pPr>
            <w:r>
              <w:rPr>
                <w:rFonts w:hint="eastAsia" w:ascii="宋体" w:hAnsi="宋体"/>
                <w:color w:val="000000"/>
                <w:kern w:val="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50" w:hRule="atLeast"/>
        </w:trPr>
        <w:tc>
          <w:tcPr>
            <w:tcW w:w="623" w:type="dxa"/>
            <w:gridSpan w:val="2"/>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1617" w:type="dxa"/>
            <w:vMerge w:val="continue"/>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p>
        </w:tc>
        <w:tc>
          <w:tcPr>
            <w:tcW w:w="2293"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（4）可持续影响</w:t>
            </w:r>
          </w:p>
        </w:tc>
        <w:tc>
          <w:tcPr>
            <w:tcW w:w="3543" w:type="dxa"/>
            <w:gridSpan w:val="8"/>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项目实施符合国家政策，对改善生态环境、促进社会发展具有积极意义：是7分；视果明显程度酌情评分。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7</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465" w:hRule="atLeast"/>
        </w:trPr>
        <w:tc>
          <w:tcPr>
            <w:tcW w:w="8076" w:type="dxa"/>
            <w:gridSpan w:val="14"/>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结果绩效指标得分小计</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40</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28" w:type="dxa"/>
          <w:trHeight w:val="559" w:hRule="atLeast"/>
        </w:trPr>
        <w:tc>
          <w:tcPr>
            <w:tcW w:w="8076" w:type="dxa"/>
            <w:gridSpan w:val="14"/>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综合得分=管理绩效指标得分+结果绩效指标得分</w:t>
            </w:r>
          </w:p>
        </w:tc>
        <w:tc>
          <w:tcPr>
            <w:tcW w:w="682" w:type="dxa"/>
            <w:gridSpan w:val="3"/>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100</w:t>
            </w:r>
          </w:p>
        </w:tc>
        <w:tc>
          <w:tcPr>
            <w:tcW w:w="763" w:type="dxa"/>
          </w:tcPr>
          <w:p>
            <w:pPr>
              <w:pBdr>
                <w:top w:val="none" w:color="auto" w:sz="0" w:space="1"/>
                <w:left w:val="none" w:color="auto" w:sz="0" w:space="4"/>
                <w:bottom w:val="none" w:color="auto" w:sz="0" w:space="1"/>
                <w:right w:val="none" w:color="auto" w:sz="0" w:space="4"/>
              </w:pBdr>
              <w:ind w:right="34" w:rightChars="16"/>
              <w:jc w:val="center"/>
              <w:rPr>
                <w:rFonts w:ascii="宋体" w:hAnsi="宋体"/>
                <w:color w:val="000000"/>
                <w:kern w:val="0"/>
                <w:sz w:val="24"/>
                <w:szCs w:val="24"/>
              </w:rPr>
            </w:pPr>
            <w:r>
              <w:rPr>
                <w:rFonts w:hint="eastAsia" w:ascii="宋体" w:hAnsi="宋体"/>
                <w:color w:val="000000"/>
                <w:kern w:val="0"/>
                <w:sz w:val="24"/>
                <w:szCs w:val="24"/>
              </w:rPr>
              <w:t> 93</w:t>
            </w:r>
          </w:p>
        </w:tc>
      </w:tr>
    </w:tbl>
    <w:p>
      <w:pPr>
        <w:adjustRightInd w:val="0"/>
        <w:snapToGrid w:val="0"/>
        <w:spacing w:line="580" w:lineRule="exact"/>
        <w:rPr>
          <w:rFonts w:ascii="仿宋_GB2312" w:hAnsi="仿宋_GB2312" w:eastAsia="仿宋_GB2312" w:cs="Times New Roman"/>
          <w:sz w:val="32"/>
          <w:szCs w:val="32"/>
        </w:rPr>
      </w:pP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本部门绩效自评项目共21个，其中评价等级为“优”项目17个，“良”项目0个，“中”项目1个，“差”项目4个，评优率为80.95％。其中，一般公共预算一级项目21个，二级项目0个，共涉及资金472.5万元，占一般公共预算项目支出总额的100％；政府性基金预算一级项目0个，二级项目0个，共涉及资金0万元，占政府性基金预算项目支出总额0％；社保基金预算一级项目0个，二级项目0个，共涉及资金0万元，占社保基金预算项目支出总额0％；国有资本经营预算一级项目0个，二级项目0个，共涉及资金0万元，占国有资本经营预算项目支出总额0％。</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1.本部门2022年度政府性基金预算财政拨款无收支及结转结余情况, 故公开07表以空表列示；国有资本经营预算经费无收支及结转结余情况, 故公开08表以空表列示。</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1312"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2" cstate="print"/>
                    <a:srcRect/>
                    <a:stretch>
                      <a:fillRect/>
                    </a:stretch>
                  </pic:blipFill>
                  <pic:spPr>
                    <a:xfrm>
                      <a:off x="0" y="0"/>
                      <a:ext cx="640080" cy="640080"/>
                    </a:xfrm>
                    <a:prstGeom prst="rect">
                      <a:avLst/>
                    </a:prstGeom>
                  </pic:spPr>
                </pic:pic>
              </a:graphicData>
            </a:graphic>
          </wp:anchor>
        </w:drawing>
      </w:r>
    </w:p>
    <w:p>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财政拨款收入：</w:t>
      </w:r>
      <w:r>
        <w:rPr>
          <w:rFonts w:hint="eastAsia" w:ascii="仿宋" w:hAnsi="仿宋" w:eastAsia="仿宋" w:cs="Times New Roman"/>
          <w:bCs/>
          <w:color w:val="000000"/>
          <w:kern w:val="0"/>
          <w:sz w:val="32"/>
          <w:szCs w:val="32"/>
        </w:rPr>
        <w:t>指单位从同级财政部门取得的财政预</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算资金。</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事业收入：</w:t>
      </w:r>
      <w:r>
        <w:rPr>
          <w:rFonts w:hint="eastAsia" w:ascii="仿宋" w:hAnsi="仿宋" w:eastAsia="仿宋" w:cs="Times New Roman"/>
          <w:bCs/>
          <w:color w:val="000000"/>
          <w:kern w:val="0"/>
          <w:sz w:val="32"/>
          <w:szCs w:val="32"/>
        </w:rPr>
        <w:t>指事业单位开展专业业务活动及辅助活动</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取得的收入。</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经营收入：</w:t>
      </w:r>
      <w:r>
        <w:rPr>
          <w:rFonts w:hint="eastAsia" w:ascii="仿宋" w:hAnsi="仿宋" w:eastAsia="仿宋" w:cs="Times New Roman"/>
          <w:bCs/>
          <w:color w:val="000000"/>
          <w:kern w:val="0"/>
          <w:sz w:val="32"/>
          <w:szCs w:val="32"/>
        </w:rPr>
        <w:t>指事业单位在专业业务活动及其辅助活动</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之外开展非独立核算经营活动取得的收入。</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其他收入：</w:t>
      </w:r>
      <w:r>
        <w:rPr>
          <w:rFonts w:hint="eastAsia" w:ascii="仿宋" w:hAnsi="仿宋" w:eastAsia="仿宋" w:cs="Times New Roman"/>
          <w:bCs/>
          <w:color w:val="000000"/>
          <w:kern w:val="0"/>
          <w:sz w:val="32"/>
          <w:szCs w:val="32"/>
        </w:rPr>
        <w:t>指单位取得的除上述收入以外的各项收</w:t>
      </w:r>
    </w:p>
    <w:p>
      <w:pPr>
        <w:spacing w:line="580" w:lineRule="exact"/>
        <w:rPr>
          <w:rFonts w:ascii="仿宋" w:hAnsi="仿宋" w:eastAsia="仿宋" w:cs="Times New Roman"/>
          <w:b/>
          <w:bCs/>
          <w:color w:val="000000"/>
          <w:kern w:val="0"/>
          <w:sz w:val="32"/>
          <w:szCs w:val="32"/>
        </w:rPr>
      </w:pPr>
      <w:r>
        <w:rPr>
          <w:rFonts w:hint="eastAsia" w:ascii="仿宋" w:hAnsi="仿宋" w:eastAsia="仿宋" w:cs="Times New Roman"/>
          <w:bCs/>
          <w:color w:val="000000"/>
          <w:kern w:val="0"/>
          <w:sz w:val="32"/>
          <w:szCs w:val="32"/>
        </w:rPr>
        <w:t>入。主要是事业单位固定资产出租收入、存款利息收入等。</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 xml:space="preserve">   五、使用非财政拨款结余：</w:t>
      </w:r>
      <w:r>
        <w:rPr>
          <w:rFonts w:hint="eastAsia" w:ascii="仿宋" w:hAnsi="仿宋" w:eastAsia="仿宋"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年初结转和结余：</w:t>
      </w:r>
      <w:r>
        <w:rPr>
          <w:rFonts w:hint="eastAsia" w:ascii="仿宋" w:hAnsi="仿宋" w:eastAsia="仿宋" w:cs="Times New Roman"/>
          <w:bCs/>
          <w:color w:val="000000"/>
          <w:kern w:val="0"/>
          <w:sz w:val="32"/>
          <w:szCs w:val="32"/>
        </w:rPr>
        <w:t>指单位以前年度尚未完成、结转到</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结余分配：</w:t>
      </w:r>
      <w:r>
        <w:rPr>
          <w:rFonts w:hint="eastAsia" w:ascii="仿宋" w:hAnsi="仿宋" w:eastAsia="仿宋" w:cs="Times New Roman"/>
          <w:bCs/>
          <w:color w:val="000000"/>
          <w:kern w:val="0"/>
          <w:sz w:val="32"/>
          <w:szCs w:val="32"/>
        </w:rPr>
        <w:t>指事业单位按照会计制度规定缴纳的所得</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税、提取的专用结余以及转入非财政拨款结余的金额等。</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年末结转和结余：</w:t>
      </w:r>
      <w:r>
        <w:rPr>
          <w:rFonts w:hint="eastAsia" w:ascii="仿宋" w:hAnsi="仿宋" w:eastAsia="仿宋" w:cs="Times New Roman"/>
          <w:bCs/>
          <w:color w:val="000000"/>
          <w:kern w:val="0"/>
          <w:sz w:val="32"/>
          <w:szCs w:val="32"/>
        </w:rPr>
        <w:t>指单位按有关规定结转到下年或以</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后年度继续使用的资金，或项目已完成等产生的结余资金。</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基本支出：</w:t>
      </w:r>
      <w:r>
        <w:rPr>
          <w:rFonts w:hint="eastAsia" w:ascii="仿宋" w:hAnsi="仿宋" w:eastAsia="仿宋" w:cs="Times New Roman"/>
          <w:bCs/>
          <w:color w:val="000000"/>
          <w:kern w:val="0"/>
          <w:sz w:val="32"/>
          <w:szCs w:val="32"/>
        </w:rPr>
        <w:t>指为保障机构正常运转、完成日常工作任</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务而发生的人员支出和公用支出。</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十、项目支出：</w:t>
      </w:r>
      <w:r>
        <w:rPr>
          <w:rFonts w:hint="eastAsia" w:ascii="仿宋" w:hAnsi="仿宋" w:eastAsia="仿宋" w:cs="Times New Roman"/>
          <w:color w:val="000000"/>
          <w:kern w:val="0"/>
          <w:sz w:val="32"/>
          <w:szCs w:val="32"/>
        </w:rPr>
        <w:t>指在基本支出之外为完成特定行政任务和事业发展目标所发生的支出。</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十一、基本建设支出：</w:t>
      </w:r>
      <w:r>
        <w:rPr>
          <w:rFonts w:hint="eastAsia" w:ascii="仿宋" w:hAnsi="仿宋"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3" w:firstLineChars="200"/>
        <w:rPr>
          <w:rFonts w:ascii="仿宋" w:hAnsi="仿宋" w:eastAsia="仿宋" w:cs="Times New Roman"/>
          <w:b/>
          <w:bCs/>
          <w:color w:val="000000"/>
          <w:kern w:val="0"/>
          <w:sz w:val="32"/>
          <w:szCs w:val="32"/>
        </w:rPr>
      </w:pPr>
      <w:r>
        <w:rPr>
          <w:rFonts w:hint="eastAsia" w:ascii="仿宋" w:hAnsi="仿宋" w:eastAsia="仿宋" w:cs="Times New Roman"/>
          <w:b/>
          <w:bCs/>
          <w:color w:val="000000"/>
          <w:kern w:val="0"/>
          <w:sz w:val="32"/>
          <w:szCs w:val="32"/>
        </w:rPr>
        <w:t>十二、其他资本性支出：</w:t>
      </w:r>
      <w:r>
        <w:rPr>
          <w:rFonts w:hint="eastAsia" w:ascii="仿宋" w:hAnsi="仿宋"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十三、“三公”经费：</w:t>
      </w:r>
      <w:r>
        <w:rPr>
          <w:rFonts w:hint="eastAsia" w:ascii="仿宋" w:hAnsi="仿宋"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十四、其他交通费用：</w:t>
      </w:r>
      <w:r>
        <w:rPr>
          <w:rFonts w:hint="eastAsia" w:ascii="仿宋" w:hAnsi="仿宋"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十五、公务用车购置：</w:t>
      </w:r>
      <w:r>
        <w:rPr>
          <w:rFonts w:hint="eastAsia" w:ascii="仿宋" w:hAnsi="仿宋" w:eastAsia="仿宋" w:cs="Times New Roman"/>
          <w:color w:val="000000"/>
          <w:kern w:val="0"/>
          <w:sz w:val="32"/>
          <w:szCs w:val="32"/>
        </w:rPr>
        <w:t>填列单位公务用车车辆购置支出（含车辆购置税、牌照费）。</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十六、其他交通工具购置：</w:t>
      </w:r>
      <w:r>
        <w:rPr>
          <w:rFonts w:hint="eastAsia" w:ascii="仿宋" w:hAnsi="仿宋" w:eastAsia="仿宋" w:cs="Times New Roman"/>
          <w:color w:val="000000"/>
          <w:kern w:val="0"/>
          <w:sz w:val="32"/>
          <w:szCs w:val="32"/>
        </w:rPr>
        <w:t>填列单位除公务用车外的其他各类交通工具（如船舶、飞机等）购置支出（含车辆购置税、牌照费）。</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十七、机关运行经费：</w:t>
      </w:r>
      <w:r>
        <w:rPr>
          <w:rFonts w:hint="eastAsia" w:ascii="仿宋" w:hAnsi="仿宋"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80" w:lineRule="exact"/>
        <w:ind w:firstLine="643" w:firstLineChars="200"/>
        <w:jc w:val="left"/>
        <w:rPr>
          <w:rFonts w:ascii="仿宋" w:hAnsi="仿宋" w:eastAsia="仿宋" w:cs="ArialUnicodeMS"/>
          <w:kern w:val="0"/>
          <w:sz w:val="32"/>
          <w:szCs w:val="32"/>
        </w:rPr>
      </w:pPr>
      <w:r>
        <w:rPr>
          <w:rFonts w:hint="eastAsia" w:ascii="仿宋" w:hAnsi="仿宋" w:eastAsia="仿宋" w:cs="Times New Roman"/>
          <w:b/>
          <w:bCs/>
          <w:color w:val="000000"/>
          <w:kern w:val="0"/>
          <w:sz w:val="32"/>
          <w:szCs w:val="32"/>
        </w:rPr>
        <w:t>十八、经费形式:</w:t>
      </w:r>
      <w:r>
        <w:rPr>
          <w:rFonts w:hint="eastAsia" w:ascii="仿宋" w:hAnsi="仿宋" w:eastAsia="仿宋" w:cs="Times New Roman"/>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widowControl/>
        <w:spacing w:line="560" w:lineRule="exact"/>
        <w:ind w:firstLine="420" w:firstLineChars="200"/>
        <w:jc w:val="center"/>
      </w:pPr>
    </w:p>
    <w:sectPr>
      <w:pgSz w:w="11906" w:h="16838"/>
      <w:pgMar w:top="1134" w:right="1531" w:bottom="1208" w:left="1531"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docPartObj>
        <w:docPartGallery w:val="autotext"/>
      </w:docPartObj>
    </w:sdtPr>
    <w:sdtContent>
      <w:p>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docPartObj>
        <w:docPartGallery w:val="autotext"/>
      </w:docPartObj>
    </w:sdtPr>
    <w:sdtEndPr>
      <w:rPr>
        <w:rFonts w:ascii="宋体" w:hAnsi="宋体"/>
        <w:sz w:val="28"/>
        <w:szCs w:val="28"/>
        <w:lang w:val="zh-CN"/>
      </w:rPr>
    </w:sdtEndPr>
    <w:sdtContent>
      <w:p>
        <w:pPr>
          <w:pStyle w:val="4"/>
          <w:jc w:val="center"/>
          <w:rPr>
            <w:rFonts w:ascii="宋体" w:hAnsi="宋体"/>
            <w:sz w:val="28"/>
            <w:szCs w:val="28"/>
            <w:lang w:val="zh-CN"/>
          </w:rPr>
        </w:pPr>
        <w:r>
          <w:rPr>
            <w:rFonts w:ascii="宋体" w:hAnsi="宋体"/>
            <w:sz w:val="28"/>
            <w:szCs w:val="28"/>
            <w:lang w:val="zh-CN"/>
          </w:rPr>
          <w:t>- 7 -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134A5"/>
    <w:rsid w:val="0032404C"/>
    <w:rsid w:val="003512E0"/>
    <w:rsid w:val="003A0921"/>
    <w:rsid w:val="003A71A6"/>
    <w:rsid w:val="003C1C79"/>
    <w:rsid w:val="003D619D"/>
    <w:rsid w:val="003E459C"/>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330E"/>
    <w:rsid w:val="00575EAA"/>
    <w:rsid w:val="005803B8"/>
    <w:rsid w:val="00580C12"/>
    <w:rsid w:val="00581692"/>
    <w:rsid w:val="0058409E"/>
    <w:rsid w:val="00587CA2"/>
    <w:rsid w:val="005900FA"/>
    <w:rsid w:val="005A3F94"/>
    <w:rsid w:val="005A4302"/>
    <w:rsid w:val="005A47BB"/>
    <w:rsid w:val="005A6481"/>
    <w:rsid w:val="005B0298"/>
    <w:rsid w:val="005D23F6"/>
    <w:rsid w:val="005E46A9"/>
    <w:rsid w:val="006061AE"/>
    <w:rsid w:val="00624BBA"/>
    <w:rsid w:val="00630076"/>
    <w:rsid w:val="006537E6"/>
    <w:rsid w:val="00656D62"/>
    <w:rsid w:val="0066677D"/>
    <w:rsid w:val="00672DE2"/>
    <w:rsid w:val="006A0261"/>
    <w:rsid w:val="006E74FA"/>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03DF"/>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36A6"/>
    <w:rsid w:val="00C14493"/>
    <w:rsid w:val="00C60927"/>
    <w:rsid w:val="00C61CFF"/>
    <w:rsid w:val="00C64CF0"/>
    <w:rsid w:val="00C72E33"/>
    <w:rsid w:val="00C73090"/>
    <w:rsid w:val="00C95010"/>
    <w:rsid w:val="00CA694E"/>
    <w:rsid w:val="00CB1037"/>
    <w:rsid w:val="00CB2152"/>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855C6"/>
    <w:rsid w:val="00DA48FD"/>
    <w:rsid w:val="00DB3CEE"/>
    <w:rsid w:val="00DD00B3"/>
    <w:rsid w:val="00DD585B"/>
    <w:rsid w:val="00DD73F6"/>
    <w:rsid w:val="00DE12DB"/>
    <w:rsid w:val="00E0413F"/>
    <w:rsid w:val="00E068EA"/>
    <w:rsid w:val="00E1386D"/>
    <w:rsid w:val="00E20514"/>
    <w:rsid w:val="00E24A2B"/>
    <w:rsid w:val="00E32A76"/>
    <w:rsid w:val="00E55645"/>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87608"/>
    <w:rsid w:val="00F9362C"/>
    <w:rsid w:val="00F975C8"/>
    <w:rsid w:val="00FB0355"/>
    <w:rsid w:val="00FB43A1"/>
    <w:rsid w:val="00FB7EB4"/>
    <w:rsid w:val="00FD43D5"/>
    <w:rsid w:val="00FD4BAC"/>
    <w:rsid w:val="00FE7A87"/>
    <w:rsid w:val="00FF05AD"/>
    <w:rsid w:val="00FF23E0"/>
    <w:rsid w:val="00FF7443"/>
    <w:rsid w:val="54A27821"/>
    <w:rsid w:val="6CA9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fontstyle01"/>
    <w:basedOn w:val="8"/>
    <w:qFormat/>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Char"/>
    <w:basedOn w:val="8"/>
    <w:link w:val="3"/>
    <w:semiHidden/>
    <w:qFormat/>
    <w:uiPriority w:val="99"/>
    <w:rPr>
      <w:kern w:val="2"/>
      <w:sz w:val="21"/>
      <w:szCs w:val="22"/>
    </w:rPr>
  </w:style>
  <w:style w:type="character" w:customStyle="1" w:styleId="13">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png"/><Relationship Id="rId31" Type="http://schemas.openxmlformats.org/officeDocument/2006/relationships/image" Target="media/image21.emf"/><Relationship Id="rId30" Type="http://schemas.openxmlformats.org/officeDocument/2006/relationships/image" Target="media/image20.emf"/><Relationship Id="rId3" Type="http://schemas.openxmlformats.org/officeDocument/2006/relationships/header" Target="header1.xml"/><Relationship Id="rId29" Type="http://schemas.openxmlformats.org/officeDocument/2006/relationships/image" Target="media/image19.emf"/><Relationship Id="rId28" Type="http://schemas.openxmlformats.org/officeDocument/2006/relationships/image" Target="media/image18.emf"/><Relationship Id="rId27" Type="http://schemas.openxmlformats.org/officeDocument/2006/relationships/image" Target="media/image17.emf"/><Relationship Id="rId26" Type="http://schemas.openxmlformats.org/officeDocument/2006/relationships/image" Target="media/image16.png"/><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1442</Words>
  <Characters>8224</Characters>
  <Lines>68</Lines>
  <Paragraphs>19</Paragraphs>
  <TotalTime>1</TotalTime>
  <ScaleCrop>false</ScaleCrop>
  <LinksUpToDate>false</LinksUpToDate>
  <CharactersWithSpaces>9647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2023-09-25T02:54:00Z</dcterms:created>
  <dc:creator>王明新TIAD</dc:creator>
  <cp:lastModifiedBy>Administrator</cp:lastModifiedBy>
  <dcterms:modified xsi:type="dcterms:W3CDTF">2024-05-24T02:37:03Z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