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9</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18</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22</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22</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22</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26</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27</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28</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28</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29</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126" w:type="dxa"/>
            <w:tcBorders>
              <w:top w:val="single" w:sz="6" w:space="0" w:color="FFFFFF"/>
              <w:left w:val="single" w:sz="6" w:space="0" w:color="FFFFFF"/>
              <w:right w:val="single" w:sz="6" w:space="0" w:color="FFFFFF"/>
            </w:tcBorders>
            <w:vAlign w:val="center"/>
          </w:tcPr>
          <w:p>
            <w:pPr>
              <w:pStyle w:val="19"/>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6661" w:type="dxa"/>
            <w:gridSpan w:val="2"/>
            <w:tcBorders>
              <w:top w:val="single" w:sz="6" w:space="0" w:color="000000"/>
              <w:left w:val="single" w:sz="6" w:space="0" w:color="000000"/>
              <w:right w:val="single" w:sz="6" w:space="0" w:color="000000"/>
            </w:tcBorders>
            <w:vAlign w:val="center"/>
          </w:tcPr>
          <w:p>
            <w:pPr>
              <w:pStyle w:val="21"/>
            </w:pPr>
            <w:r>
              <w:t>收入</w:t>
            </w:r>
          </w:p>
        </w:tc>
        <w:tc>
          <w:tcPr>
            <w:tcW w:w="6661" w:type="dxa"/>
            <w:gridSpan w:val="2"/>
            <w:vAlign w:val="center"/>
          </w:tcPr>
          <w:p>
            <w:pPr>
              <w:pStyle w:val="21"/>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21"/>
            </w:pPr>
            <w:r>
              <w:t>项  目</w:t>
            </w:r>
          </w:p>
        </w:tc>
        <w:tc>
          <w:tcPr>
            <w:tcW w:w="2126" w:type="dxa"/>
            <w:tcBorders>
              <w:top w:val="single" w:sz="6" w:space="0" w:color="000000"/>
              <w:left w:val="single" w:sz="6" w:space="0" w:color="000000"/>
              <w:right w:val="single" w:sz="6" w:space="0" w:color="000000"/>
            </w:tcBorders>
            <w:vAlign w:val="center"/>
          </w:tcPr>
          <w:p>
            <w:pPr>
              <w:pStyle w:val="21"/>
            </w:pPr>
            <w:r>
              <w:t>预算数</w:t>
            </w:r>
          </w:p>
        </w:tc>
        <w:tc>
          <w:tcPr>
            <w:tcW w:w="4535" w:type="dxa"/>
            <w:tcBorders>
              <w:top w:val="single" w:sz="6" w:space="0" w:color="000000"/>
              <w:left w:val="single" w:sz="6" w:space="0" w:color="000000"/>
              <w:right w:val="single" w:sz="6" w:space="0" w:color="000000"/>
            </w:tcBorders>
            <w:vAlign w:val="center"/>
          </w:tcPr>
          <w:p>
            <w:pPr>
              <w:pStyle w:val="21"/>
            </w:pPr>
            <w:r>
              <w:t>项  目</w:t>
            </w:r>
          </w:p>
        </w:tc>
        <w:tc>
          <w:tcPr>
            <w:tcW w:w="2126" w:type="dxa"/>
            <w:vAlign w:val="center"/>
          </w:tcPr>
          <w:p>
            <w:pPr>
              <w:pStyle w:val="21"/>
            </w:pPr>
            <w:r>
              <w:t>预算数</w:t>
            </w:r>
          </w:p>
        </w:tc>
      </w:tr>
      <w:tr>
        <w:trPr>
          <w:trHeight w:val="369"/>
          <w:tblHeader/>
        </w:trPr>
        <w:tc>
          <w:tcPr>
            <w:tcW w:w="850" w:type="dxa"/>
            <w:vAlign w:val="center"/>
          </w:tcPr>
          <w:p>
            <w:pPr>
              <w:pStyle w:val="21"/>
            </w:pPr>
            <w:r>
              <w:t>栏次</w:t>
            </w:r>
          </w:p>
        </w:tc>
        <w:tc>
          <w:tcPr>
            <w:tcW w:w="4535" w:type="dxa"/>
            <w:tcBorders>
              <w:top w:val="single" w:sz="6" w:space="0" w:color="000000"/>
              <w:left w:val="single" w:sz="6" w:space="0" w:color="000000"/>
              <w:right w:val="single" w:sz="6" w:space="0" w:color="000000"/>
            </w:tcBorders>
            <w:vAlign w:val="center"/>
          </w:tcPr>
          <w:p>
            <w:pPr>
              <w:pStyle w:val="21"/>
            </w:pPr>
            <w:r>
              <w:t>1</w:t>
            </w:r>
          </w:p>
        </w:tc>
        <w:tc>
          <w:tcPr>
            <w:tcW w:w="2126" w:type="dxa"/>
            <w:tcBorders>
              <w:top w:val="single" w:sz="6" w:space="0" w:color="000000"/>
              <w:left w:val="single" w:sz="6" w:space="0" w:color="000000"/>
              <w:right w:val="single" w:sz="6" w:space="0" w:color="000000"/>
            </w:tcBorders>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1"/>
            </w:pPr>
            <w:r>
              <w:t>3</w:t>
            </w:r>
          </w:p>
        </w:tc>
        <w:tc>
          <w:tcPr>
            <w:tcW w:w="2126" w:type="dxa"/>
            <w:vAlign w:val="center"/>
          </w:tcPr>
          <w:p>
            <w:pPr>
              <w:pStyle w:val="21"/>
            </w:pPr>
            <w:r>
              <w:t>4</w:t>
            </w:r>
          </w:p>
        </w:tc>
      </w:tr>
      <w:tr>
        <w:trPr>
          <w:trHeight w:val="369"/>
        </w:trPr>
        <w:tc>
          <w:tcPr>
            <w:tcW w:w="850" w:type="dxa"/>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2"/>
            </w:pPr>
            <w:r>
              <w:t>259.60</w:t>
            </w:r>
          </w:p>
        </w:tc>
        <w:tc>
          <w:tcPr>
            <w:tcW w:w="4535" w:type="dxa"/>
            <w:tcBorders>
              <w:top w:val="single" w:sz="6" w:space="0" w:color="000000"/>
              <w:left w:val="single" w:sz="6" w:space="0" w:color="000000"/>
              <w:right w:val="single" w:sz="6" w:space="0" w:color="000000"/>
            </w:tcBorders>
            <w:vAlign w:val="center"/>
          </w:tcPr>
          <w:p>
            <w:pPr>
              <w:pStyle w:val="23"/>
            </w:pPr>
            <w:r>
              <w:t>一、一般公共服务支出</w:t>
            </w:r>
          </w:p>
        </w:tc>
        <w:tc>
          <w:tcPr>
            <w:tcW w:w="2126" w:type="dxa"/>
            <w:vAlign w:val="center"/>
          </w:tcPr>
          <w:p>
            <w:pPr>
              <w:pStyle w:val="22"/>
            </w:pPr>
          </w:p>
        </w:tc>
      </w:tr>
      <w:tr>
        <w:trPr>
          <w:trHeight w:val="369"/>
        </w:trPr>
        <w:tc>
          <w:tcPr>
            <w:tcW w:w="850" w:type="dxa"/>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二、外交支出</w:t>
            </w:r>
          </w:p>
        </w:tc>
        <w:tc>
          <w:tcPr>
            <w:tcW w:w="2126" w:type="dxa"/>
            <w:vAlign w:val="center"/>
          </w:tcPr>
          <w:p>
            <w:pPr>
              <w:pStyle w:val="22"/>
            </w:pPr>
          </w:p>
        </w:tc>
      </w:tr>
      <w:tr>
        <w:trPr>
          <w:trHeight w:val="369"/>
        </w:trPr>
        <w:tc>
          <w:tcPr>
            <w:tcW w:w="850" w:type="dxa"/>
            <w:vAlign w:val="center"/>
          </w:tcPr>
          <w:p>
            <w:pPr>
              <w:pStyle w:val="24"/>
            </w:pPr>
            <w:r>
              <w:t>3</w:t>
            </w:r>
          </w:p>
        </w:tc>
        <w:tc>
          <w:tcPr>
            <w:tcW w:w="4535"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三、国防支出</w:t>
            </w:r>
          </w:p>
        </w:tc>
        <w:tc>
          <w:tcPr>
            <w:tcW w:w="2126" w:type="dxa"/>
            <w:vAlign w:val="center"/>
          </w:tcPr>
          <w:p>
            <w:pPr>
              <w:pStyle w:val="22"/>
            </w:pPr>
          </w:p>
        </w:tc>
      </w:tr>
      <w:tr>
        <w:trPr>
          <w:trHeight w:val="369"/>
        </w:trPr>
        <w:tc>
          <w:tcPr>
            <w:tcW w:w="850" w:type="dxa"/>
            <w:vAlign w:val="center"/>
          </w:tcPr>
          <w:p>
            <w:pPr>
              <w:pStyle w:val="24"/>
            </w:pPr>
            <w:r>
              <w:t>4</w:t>
            </w:r>
          </w:p>
        </w:tc>
        <w:tc>
          <w:tcPr>
            <w:tcW w:w="4535"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四、公共安全支出</w:t>
            </w:r>
          </w:p>
        </w:tc>
        <w:tc>
          <w:tcPr>
            <w:tcW w:w="2126" w:type="dxa"/>
            <w:vAlign w:val="center"/>
          </w:tcPr>
          <w:p>
            <w:pPr>
              <w:pStyle w:val="22"/>
            </w:pPr>
            <w:r>
              <w:t>208.01</w:t>
            </w:r>
          </w:p>
        </w:tc>
      </w:tr>
      <w:tr>
        <w:trPr>
          <w:trHeight w:val="369"/>
        </w:trPr>
        <w:tc>
          <w:tcPr>
            <w:tcW w:w="850" w:type="dxa"/>
            <w:vAlign w:val="center"/>
          </w:tcPr>
          <w:p>
            <w:pPr>
              <w:pStyle w:val="24"/>
            </w:pPr>
            <w:r>
              <w:t>5</w:t>
            </w:r>
          </w:p>
        </w:tc>
        <w:tc>
          <w:tcPr>
            <w:tcW w:w="4535" w:type="dxa"/>
            <w:tcBorders>
              <w:top w:val="single" w:sz="6" w:space="0" w:color="000000"/>
              <w:left w:val="single" w:sz="6" w:space="0" w:color="000000"/>
              <w:right w:val="single" w:sz="6" w:space="0" w:color="000000"/>
            </w:tcBorders>
            <w:vAlign w:val="center"/>
          </w:tcPr>
          <w:p>
            <w:pPr>
              <w:pStyle w:val="23"/>
            </w:pPr>
            <w:r>
              <w:t>五、单位资金</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五、教育支出</w:t>
            </w:r>
          </w:p>
        </w:tc>
        <w:tc>
          <w:tcPr>
            <w:tcW w:w="2126" w:type="dxa"/>
            <w:vAlign w:val="center"/>
          </w:tcPr>
          <w:p>
            <w:pPr>
              <w:pStyle w:val="22"/>
            </w:pPr>
          </w:p>
        </w:tc>
      </w:tr>
      <w:tr>
        <w:trPr>
          <w:trHeight w:val="369"/>
        </w:trPr>
        <w:tc>
          <w:tcPr>
            <w:tcW w:w="850" w:type="dxa"/>
            <w:vAlign w:val="center"/>
          </w:tcPr>
          <w:p>
            <w:pPr>
              <w:pStyle w:val="24"/>
            </w:pPr>
            <w:r>
              <w:t>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六、科学技术支出</w:t>
            </w:r>
          </w:p>
        </w:tc>
        <w:tc>
          <w:tcPr>
            <w:tcW w:w="2126" w:type="dxa"/>
            <w:vAlign w:val="center"/>
          </w:tcPr>
          <w:p>
            <w:pPr>
              <w:pStyle w:val="22"/>
            </w:pPr>
          </w:p>
        </w:tc>
      </w:tr>
      <w:tr>
        <w:trPr>
          <w:trHeight w:val="369"/>
        </w:trPr>
        <w:tc>
          <w:tcPr>
            <w:tcW w:w="850" w:type="dxa"/>
            <w:vAlign w:val="center"/>
          </w:tcPr>
          <w:p>
            <w:pPr>
              <w:pStyle w:val="24"/>
            </w:pPr>
            <w:r>
              <w:t>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2126" w:type="dxa"/>
            <w:vAlign w:val="center"/>
          </w:tcPr>
          <w:p>
            <w:pPr>
              <w:pStyle w:val="22"/>
            </w:pPr>
          </w:p>
        </w:tc>
      </w:tr>
      <w:tr>
        <w:trPr>
          <w:trHeight w:val="369"/>
        </w:trPr>
        <w:tc>
          <w:tcPr>
            <w:tcW w:w="850" w:type="dxa"/>
            <w:vAlign w:val="center"/>
          </w:tcPr>
          <w:p>
            <w:pPr>
              <w:pStyle w:val="24"/>
            </w:pPr>
            <w:r>
              <w:t>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八、社会保障和就业支出</w:t>
            </w:r>
          </w:p>
        </w:tc>
        <w:tc>
          <w:tcPr>
            <w:tcW w:w="2126" w:type="dxa"/>
            <w:vAlign w:val="center"/>
          </w:tcPr>
          <w:p>
            <w:pPr>
              <w:pStyle w:val="22"/>
            </w:pPr>
            <w:r>
              <w:t>25.98</w:t>
            </w:r>
          </w:p>
        </w:tc>
      </w:tr>
      <w:tr>
        <w:trPr>
          <w:trHeight w:val="369"/>
        </w:trPr>
        <w:tc>
          <w:tcPr>
            <w:tcW w:w="850" w:type="dxa"/>
            <w:vAlign w:val="center"/>
          </w:tcPr>
          <w:p>
            <w:pPr>
              <w:pStyle w:val="24"/>
            </w:pPr>
            <w:r>
              <w:t>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九、社会保险基金支出</w:t>
            </w:r>
          </w:p>
        </w:tc>
        <w:tc>
          <w:tcPr>
            <w:tcW w:w="2126" w:type="dxa"/>
            <w:vAlign w:val="center"/>
          </w:tcPr>
          <w:p>
            <w:pPr>
              <w:pStyle w:val="22"/>
            </w:pPr>
          </w:p>
        </w:tc>
      </w:tr>
      <w:tr>
        <w:trPr>
          <w:trHeight w:val="369"/>
        </w:trPr>
        <w:tc>
          <w:tcPr>
            <w:tcW w:w="850" w:type="dxa"/>
            <w:vAlign w:val="center"/>
          </w:tcPr>
          <w:p>
            <w:pPr>
              <w:pStyle w:val="24"/>
            </w:pPr>
            <w:r>
              <w:t>10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十、卫生健康支出</w:t>
            </w:r>
          </w:p>
        </w:tc>
        <w:tc>
          <w:tcPr>
            <w:tcW w:w="2126" w:type="dxa"/>
            <w:vAlign w:val="center"/>
          </w:tcPr>
          <w:p>
            <w:pPr>
              <w:pStyle w:val="22"/>
            </w:pPr>
            <w:r>
              <w:t>12.62</w:t>
            </w:r>
          </w:p>
        </w:tc>
      </w:tr>
      <w:tr>
        <w:trPr>
          <w:trHeight w:val="369"/>
        </w:trPr>
        <w:tc>
          <w:tcPr>
            <w:tcW w:w="850" w:type="dxa"/>
            <w:vAlign w:val="center"/>
          </w:tcPr>
          <w:p>
            <w:pPr>
              <w:pStyle w:val="24"/>
            </w:pPr>
            <w:r>
              <w:t>11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十一、节能环保支出</w:t>
            </w:r>
          </w:p>
        </w:tc>
        <w:tc>
          <w:tcPr>
            <w:tcW w:w="2126" w:type="dxa"/>
            <w:vAlign w:val="center"/>
          </w:tcPr>
          <w:p>
            <w:pPr>
              <w:pStyle w:val="22"/>
            </w:pPr>
          </w:p>
        </w:tc>
      </w:tr>
      <w:tr>
        <w:trPr>
          <w:trHeight w:val="369"/>
        </w:trPr>
        <w:tc>
          <w:tcPr>
            <w:tcW w:w="850" w:type="dxa"/>
            <w:vAlign w:val="center"/>
          </w:tcPr>
          <w:p>
            <w:pPr>
              <w:pStyle w:val="24"/>
            </w:pPr>
            <w:r>
              <w:t>12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十二、城乡社区支出</w:t>
            </w:r>
          </w:p>
        </w:tc>
        <w:tc>
          <w:tcPr>
            <w:tcW w:w="2126" w:type="dxa"/>
            <w:vAlign w:val="center"/>
          </w:tcPr>
          <w:p>
            <w:pPr>
              <w:pStyle w:val="22"/>
            </w:pPr>
          </w:p>
        </w:tc>
      </w:tr>
      <w:tr>
        <w:trPr>
          <w:trHeight w:val="369"/>
        </w:trPr>
        <w:tc>
          <w:tcPr>
            <w:tcW w:w="850" w:type="dxa"/>
            <w:vAlign w:val="center"/>
          </w:tcPr>
          <w:p>
            <w:pPr>
              <w:pStyle w:val="24"/>
            </w:pPr>
            <w:r>
              <w:t>13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十三、农林水支出</w:t>
            </w:r>
          </w:p>
        </w:tc>
        <w:tc>
          <w:tcPr>
            <w:tcW w:w="2126" w:type="dxa"/>
            <w:vAlign w:val="center"/>
          </w:tcPr>
          <w:p>
            <w:pPr>
              <w:pStyle w:val="22"/>
            </w:pPr>
          </w:p>
        </w:tc>
      </w:tr>
      <w:tr>
        <w:trPr>
          <w:trHeight w:val="369"/>
        </w:trPr>
        <w:tc>
          <w:tcPr>
            <w:tcW w:w="850" w:type="dxa"/>
            <w:vAlign w:val="center"/>
          </w:tcPr>
          <w:p>
            <w:pPr>
              <w:pStyle w:val="24"/>
            </w:pPr>
            <w:r>
              <w:t>14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十四、交通运输支出</w:t>
            </w:r>
          </w:p>
        </w:tc>
        <w:tc>
          <w:tcPr>
            <w:tcW w:w="2126" w:type="dxa"/>
            <w:vAlign w:val="center"/>
          </w:tcPr>
          <w:p>
            <w:pPr>
              <w:pStyle w:val="22"/>
            </w:pPr>
          </w:p>
        </w:tc>
      </w:tr>
      <w:tr>
        <w:trPr>
          <w:trHeight w:val="369"/>
        </w:trPr>
        <w:tc>
          <w:tcPr>
            <w:tcW w:w="850" w:type="dxa"/>
            <w:vAlign w:val="center"/>
          </w:tcPr>
          <w:p>
            <w:pPr>
              <w:pStyle w:val="24"/>
            </w:pPr>
            <w:r>
              <w:t>15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2126" w:type="dxa"/>
            <w:vAlign w:val="center"/>
          </w:tcPr>
          <w:p>
            <w:pPr>
              <w:pStyle w:val="22"/>
            </w:pPr>
          </w:p>
        </w:tc>
      </w:tr>
      <w:tr>
        <w:trPr>
          <w:trHeight w:val="369"/>
        </w:trPr>
        <w:tc>
          <w:tcPr>
            <w:tcW w:w="850" w:type="dxa"/>
            <w:vAlign w:val="center"/>
          </w:tcPr>
          <w:p>
            <w:pPr>
              <w:pStyle w:val="24"/>
            </w:pPr>
            <w:r>
              <w:t>16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十六、商业服务业等支出</w:t>
            </w:r>
          </w:p>
        </w:tc>
        <w:tc>
          <w:tcPr>
            <w:tcW w:w="2126" w:type="dxa"/>
            <w:vAlign w:val="center"/>
          </w:tcPr>
          <w:p>
            <w:pPr>
              <w:pStyle w:val="22"/>
            </w:pPr>
          </w:p>
        </w:tc>
      </w:tr>
      <w:tr>
        <w:trPr>
          <w:trHeight w:val="369"/>
        </w:trPr>
        <w:tc>
          <w:tcPr>
            <w:tcW w:w="850" w:type="dxa"/>
            <w:vAlign w:val="center"/>
          </w:tcPr>
          <w:p>
            <w:pPr>
              <w:pStyle w:val="24"/>
            </w:pPr>
            <w:r>
              <w:t>17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十七、金融支出</w:t>
            </w:r>
          </w:p>
        </w:tc>
        <w:tc>
          <w:tcPr>
            <w:tcW w:w="2126" w:type="dxa"/>
            <w:vAlign w:val="center"/>
          </w:tcPr>
          <w:p>
            <w:pPr>
              <w:pStyle w:val="22"/>
            </w:pPr>
          </w:p>
        </w:tc>
      </w:tr>
      <w:tr>
        <w:trPr>
          <w:trHeight w:val="369"/>
        </w:trPr>
        <w:tc>
          <w:tcPr>
            <w:tcW w:w="850" w:type="dxa"/>
            <w:vAlign w:val="center"/>
          </w:tcPr>
          <w:p>
            <w:pPr>
              <w:pStyle w:val="24"/>
            </w:pPr>
            <w:r>
              <w:t>18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十八、援助其他地区支出</w:t>
            </w:r>
          </w:p>
        </w:tc>
        <w:tc>
          <w:tcPr>
            <w:tcW w:w="2126" w:type="dxa"/>
            <w:vAlign w:val="center"/>
          </w:tcPr>
          <w:p>
            <w:pPr>
              <w:pStyle w:val="22"/>
            </w:pPr>
          </w:p>
        </w:tc>
      </w:tr>
      <w:tr>
        <w:trPr>
          <w:trHeight w:val="369"/>
        </w:trPr>
        <w:tc>
          <w:tcPr>
            <w:tcW w:w="850" w:type="dxa"/>
            <w:vAlign w:val="center"/>
          </w:tcPr>
          <w:p>
            <w:pPr>
              <w:pStyle w:val="24"/>
            </w:pPr>
            <w:r>
              <w:t>19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2126" w:type="dxa"/>
            <w:vAlign w:val="center"/>
          </w:tcPr>
          <w:p>
            <w:pPr>
              <w:pStyle w:val="22"/>
            </w:pPr>
          </w:p>
        </w:tc>
      </w:tr>
      <w:tr>
        <w:trPr>
          <w:trHeight w:val="369"/>
        </w:trPr>
        <w:tc>
          <w:tcPr>
            <w:tcW w:w="850" w:type="dxa"/>
            <w:vAlign w:val="center"/>
          </w:tcPr>
          <w:p>
            <w:pPr>
              <w:pStyle w:val="24"/>
            </w:pPr>
            <w:r>
              <w:t>20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二十、住房保障支出</w:t>
            </w:r>
          </w:p>
        </w:tc>
        <w:tc>
          <w:tcPr>
            <w:tcW w:w="2126" w:type="dxa"/>
            <w:vAlign w:val="center"/>
          </w:tcPr>
          <w:p>
            <w:pPr>
              <w:pStyle w:val="22"/>
            </w:pPr>
            <w:r>
              <w:t>12.99</w:t>
            </w:r>
          </w:p>
        </w:tc>
      </w:tr>
      <w:tr>
        <w:trPr>
          <w:trHeight w:val="369"/>
        </w:trPr>
        <w:tc>
          <w:tcPr>
            <w:tcW w:w="850" w:type="dxa"/>
            <w:vAlign w:val="center"/>
          </w:tcPr>
          <w:p>
            <w:pPr>
              <w:pStyle w:val="24"/>
            </w:pPr>
            <w:r>
              <w:t>21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2126" w:type="dxa"/>
            <w:vAlign w:val="center"/>
          </w:tcPr>
          <w:p>
            <w:pPr>
              <w:pStyle w:val="22"/>
            </w:pPr>
          </w:p>
        </w:tc>
      </w:tr>
      <w:tr>
        <w:trPr>
          <w:trHeight w:val="369"/>
        </w:trPr>
        <w:tc>
          <w:tcPr>
            <w:tcW w:w="850" w:type="dxa"/>
            <w:vAlign w:val="center"/>
          </w:tcPr>
          <w:p>
            <w:pPr>
              <w:pStyle w:val="24"/>
            </w:pPr>
            <w:r>
              <w:t>22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2126" w:type="dxa"/>
            <w:vAlign w:val="center"/>
          </w:tcPr>
          <w:p>
            <w:pPr>
              <w:pStyle w:val="22"/>
            </w:pPr>
          </w:p>
        </w:tc>
      </w:tr>
      <w:tr>
        <w:trPr>
          <w:trHeight w:val="369"/>
        </w:trPr>
        <w:tc>
          <w:tcPr>
            <w:tcW w:w="850" w:type="dxa"/>
            <w:vAlign w:val="center"/>
          </w:tcPr>
          <w:p>
            <w:pPr>
              <w:pStyle w:val="24"/>
            </w:pPr>
            <w:r>
              <w:t>23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2126" w:type="dxa"/>
            <w:vAlign w:val="center"/>
          </w:tcPr>
          <w:p>
            <w:pPr>
              <w:pStyle w:val="22"/>
            </w:pPr>
          </w:p>
        </w:tc>
      </w:tr>
      <w:tr>
        <w:trPr>
          <w:trHeight w:val="369"/>
        </w:trPr>
        <w:tc>
          <w:tcPr>
            <w:tcW w:w="850" w:type="dxa"/>
            <w:vAlign w:val="center"/>
          </w:tcPr>
          <w:p>
            <w:pPr>
              <w:pStyle w:val="24"/>
            </w:pPr>
            <w:r>
              <w:t>24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二十四、预备费</w:t>
            </w:r>
          </w:p>
        </w:tc>
        <w:tc>
          <w:tcPr>
            <w:tcW w:w="2126" w:type="dxa"/>
            <w:vAlign w:val="center"/>
          </w:tcPr>
          <w:p>
            <w:pPr>
              <w:pStyle w:val="22"/>
            </w:pPr>
          </w:p>
        </w:tc>
      </w:tr>
      <w:tr>
        <w:trPr>
          <w:trHeight w:val="369"/>
        </w:trPr>
        <w:tc>
          <w:tcPr>
            <w:tcW w:w="850" w:type="dxa"/>
            <w:vAlign w:val="center"/>
          </w:tcPr>
          <w:p>
            <w:pPr>
              <w:pStyle w:val="24"/>
            </w:pPr>
            <w:r>
              <w:t>25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二十五、其他支出</w:t>
            </w:r>
          </w:p>
        </w:tc>
        <w:tc>
          <w:tcPr>
            <w:tcW w:w="2126" w:type="dxa"/>
            <w:vAlign w:val="center"/>
          </w:tcPr>
          <w:p>
            <w:pPr>
              <w:pStyle w:val="22"/>
            </w:pPr>
          </w:p>
        </w:tc>
      </w:tr>
      <w:tr>
        <w:trPr>
          <w:trHeight w:val="369"/>
        </w:trPr>
        <w:tc>
          <w:tcPr>
            <w:tcW w:w="850" w:type="dxa"/>
            <w:vAlign w:val="center"/>
          </w:tcPr>
          <w:p>
            <w:pPr>
              <w:pStyle w:val="24"/>
            </w:pPr>
            <w:r>
              <w:t>26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二十六、转移性支出</w:t>
            </w:r>
          </w:p>
        </w:tc>
        <w:tc>
          <w:tcPr>
            <w:tcW w:w="2126" w:type="dxa"/>
            <w:vAlign w:val="center"/>
          </w:tcPr>
          <w:p>
            <w:pPr>
              <w:pStyle w:val="22"/>
            </w:pPr>
          </w:p>
        </w:tc>
      </w:tr>
      <w:tr>
        <w:trPr>
          <w:trHeight w:val="369"/>
        </w:trPr>
        <w:tc>
          <w:tcPr>
            <w:tcW w:w="850" w:type="dxa"/>
            <w:vAlign w:val="center"/>
          </w:tcPr>
          <w:p>
            <w:pPr>
              <w:pStyle w:val="24"/>
            </w:pPr>
            <w:r>
              <w:t>27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二十七、债务还本支出</w:t>
            </w:r>
          </w:p>
        </w:tc>
        <w:tc>
          <w:tcPr>
            <w:tcW w:w="2126" w:type="dxa"/>
            <w:vAlign w:val="center"/>
          </w:tcPr>
          <w:p>
            <w:pPr>
              <w:pStyle w:val="22"/>
            </w:pPr>
          </w:p>
        </w:tc>
      </w:tr>
      <w:tr>
        <w:trPr>
          <w:trHeight w:val="369"/>
        </w:trPr>
        <w:tc>
          <w:tcPr>
            <w:tcW w:w="850" w:type="dxa"/>
            <w:vAlign w:val="center"/>
          </w:tcPr>
          <w:p>
            <w:pPr>
              <w:pStyle w:val="24"/>
            </w:pPr>
            <w:r>
              <w:t>28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二十八、债务付息支出</w:t>
            </w:r>
          </w:p>
        </w:tc>
        <w:tc>
          <w:tcPr>
            <w:tcW w:w="2126" w:type="dxa"/>
            <w:vAlign w:val="center"/>
          </w:tcPr>
          <w:p>
            <w:pPr>
              <w:pStyle w:val="22"/>
            </w:pPr>
          </w:p>
        </w:tc>
      </w:tr>
      <w:tr>
        <w:trPr>
          <w:trHeight w:val="369"/>
        </w:trPr>
        <w:tc>
          <w:tcPr>
            <w:tcW w:w="850" w:type="dxa"/>
            <w:vAlign w:val="center"/>
          </w:tcPr>
          <w:p>
            <w:pPr>
              <w:pStyle w:val="24"/>
            </w:pPr>
            <w:r>
              <w:t>29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2126" w:type="dxa"/>
            <w:vAlign w:val="center"/>
          </w:tcPr>
          <w:p>
            <w:pPr>
              <w:pStyle w:val="22"/>
            </w:pPr>
          </w:p>
        </w:tc>
      </w:tr>
      <w:tr>
        <w:trPr>
          <w:trHeight w:val="369"/>
        </w:trPr>
        <w:tc>
          <w:tcPr>
            <w:tcW w:w="850" w:type="dxa"/>
            <w:vAlign w:val="center"/>
          </w:tcPr>
          <w:p>
            <w:pPr>
              <w:pStyle w:val="24"/>
            </w:pPr>
            <w:r>
              <w:t>30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2126" w:type="dxa"/>
            <w:vAlign w:val="center"/>
          </w:tcPr>
          <w:p>
            <w:pPr>
              <w:pStyle w:val="22"/>
            </w:pPr>
          </w:p>
        </w:tc>
      </w:tr>
      <w:tr>
        <w:trPr>
          <w:trHeight w:val="369"/>
        </w:trPr>
        <w:tc>
          <w:tcPr>
            <w:tcW w:w="850" w:type="dxa"/>
            <w:vAlign w:val="center"/>
          </w:tcPr>
          <w:p>
            <w:pPr>
              <w:pStyle w:val="24"/>
            </w:pPr>
            <w:r>
              <w:t>31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三十一、人行科目</w:t>
            </w:r>
          </w:p>
        </w:tc>
        <w:tc>
          <w:tcPr>
            <w:tcW w:w="2126" w:type="dxa"/>
            <w:vAlign w:val="center"/>
          </w:tcPr>
          <w:p>
            <w:pPr>
              <w:pStyle w:val="22"/>
            </w:pPr>
          </w:p>
        </w:tc>
      </w:tr>
      <w:tr>
        <w:trPr>
          <w:trHeight w:val="369"/>
        </w:trPr>
        <w:tc>
          <w:tcPr>
            <w:tcW w:w="850" w:type="dxa"/>
            <w:vAlign w:val="center"/>
          </w:tcPr>
          <w:p>
            <w:pPr>
              <w:pStyle w:val="24"/>
            </w:pPr>
            <w:r>
              <w:t>32</w:t>
            </w:r>
          </w:p>
        </w:tc>
        <w:tc>
          <w:tcPr>
            <w:tcW w:w="4535" w:type="dxa"/>
            <w:tcBorders>
              <w:top w:val="single" w:sz="6" w:space="0" w:color="000000"/>
              <w:left w:val="single" w:sz="6" w:space="0" w:color="000000"/>
              <w:right w:val="single" w:sz="6" w:space="0" w:color="000000"/>
            </w:tcBorders>
            <w:vAlign w:val="center"/>
          </w:tcPr>
          <w:p>
            <w:pPr>
              <w:pStyle w:val="25"/>
            </w:pPr>
            <w:r>
              <w:t>本年收入合计</w:t>
            </w:r>
          </w:p>
        </w:tc>
        <w:tc>
          <w:tcPr>
            <w:tcW w:w="2126" w:type="dxa"/>
            <w:tcBorders>
              <w:top w:val="single" w:sz="6" w:space="0" w:color="000000"/>
              <w:left w:val="single" w:sz="6" w:space="0" w:color="000000"/>
              <w:right w:val="single" w:sz="6" w:space="0" w:color="000000"/>
            </w:tcBorders>
            <w:vAlign w:val="center"/>
          </w:tcPr>
          <w:p>
            <w:pPr>
              <w:pStyle w:val="26"/>
            </w:pPr>
            <w:r>
              <w:t>259.60</w:t>
            </w:r>
          </w:p>
        </w:tc>
        <w:tc>
          <w:tcPr>
            <w:tcW w:w="4535" w:type="dxa"/>
            <w:tcBorders>
              <w:top w:val="single" w:sz="6" w:space="0" w:color="000000"/>
              <w:left w:val="single" w:sz="6" w:space="0" w:color="000000"/>
              <w:right w:val="single" w:sz="6" w:space="0" w:color="000000"/>
            </w:tcBorders>
            <w:vAlign w:val="center"/>
          </w:tcPr>
          <w:p>
            <w:pPr>
              <w:pStyle w:val="25"/>
            </w:pPr>
            <w:r>
              <w:t>本年支出合计</w:t>
            </w:r>
          </w:p>
        </w:tc>
        <w:tc>
          <w:tcPr>
            <w:tcW w:w="2126" w:type="dxa"/>
            <w:vAlign w:val="center"/>
          </w:tcPr>
          <w:p>
            <w:pPr>
              <w:pStyle w:val="26"/>
            </w:pPr>
            <w:r>
              <w:t>259.60</w:t>
            </w:r>
          </w:p>
        </w:tc>
      </w:tr>
      <w:tr>
        <w:trPr>
          <w:trHeight w:val="369"/>
        </w:trPr>
        <w:tc>
          <w:tcPr>
            <w:tcW w:w="850" w:type="dxa"/>
            <w:vAlign w:val="center"/>
          </w:tcPr>
          <w:p>
            <w:pPr>
              <w:pStyle w:val="24"/>
            </w:pPr>
            <w:r>
              <w:t>33</w:t>
            </w:r>
          </w:p>
        </w:tc>
        <w:tc>
          <w:tcPr>
            <w:tcW w:w="4535" w:type="dxa"/>
            <w:tcBorders>
              <w:top w:val="single" w:sz="6" w:space="0" w:color="000000"/>
              <w:left w:val="single" w:sz="6" w:space="0" w:color="000000"/>
              <w:right w:val="single" w:sz="6" w:space="0" w:color="000000"/>
            </w:tcBorders>
            <w:vAlign w:val="center"/>
          </w:tcPr>
          <w:p>
            <w:pPr>
              <w:pStyle w:val="23"/>
            </w:pPr>
            <w:r>
              <w:t>上年结转结余</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年终结转结余</w:t>
            </w:r>
          </w:p>
        </w:tc>
        <w:tc>
          <w:tcPr>
            <w:tcW w:w="2126" w:type="dxa"/>
            <w:vAlign w:val="center"/>
          </w:tcPr>
          <w:p>
            <w:pPr>
              <w:pStyle w:val="22"/>
            </w:pPr>
          </w:p>
        </w:tc>
      </w:tr>
      <w:tr>
        <w:trPr>
          <w:trHeight w:val="369"/>
        </w:trPr>
        <w:tc>
          <w:tcPr>
            <w:tcW w:w="850" w:type="dxa"/>
            <w:vAlign w:val="center"/>
          </w:tcPr>
          <w:p>
            <w:pPr>
              <w:pStyle w:val="24"/>
            </w:pPr>
            <w:r>
              <w:t>34</w:t>
            </w:r>
          </w:p>
        </w:tc>
        <w:tc>
          <w:tcPr>
            <w:tcW w:w="4535" w:type="dxa"/>
            <w:tcBorders>
              <w:top w:val="single" w:sz="6" w:space="0" w:color="000000"/>
              <w:left w:val="single" w:sz="6" w:space="0" w:color="000000"/>
              <w:right w:val="single" w:sz="6" w:space="0" w:color="000000"/>
            </w:tcBorders>
            <w:vAlign w:val="center"/>
          </w:tcPr>
          <w:p>
            <w:pPr>
              <w:pStyle w:val="25"/>
            </w:pPr>
            <w:r>
              <w:t>收入总计</w:t>
            </w:r>
          </w:p>
        </w:tc>
        <w:tc>
          <w:tcPr>
            <w:tcW w:w="2126" w:type="dxa"/>
            <w:tcBorders>
              <w:top w:val="single" w:sz="6" w:space="0" w:color="000000"/>
              <w:left w:val="single" w:sz="6" w:space="0" w:color="000000"/>
              <w:right w:val="single" w:sz="6" w:space="0" w:color="000000"/>
            </w:tcBorders>
            <w:vAlign w:val="center"/>
          </w:tcPr>
          <w:p>
            <w:pPr>
              <w:pStyle w:val="26"/>
            </w:pPr>
            <w:r>
              <w:t>259.60</w:t>
            </w:r>
          </w:p>
        </w:tc>
        <w:tc>
          <w:tcPr>
            <w:tcW w:w="4535" w:type="dxa"/>
            <w:tcBorders>
              <w:top w:val="single" w:sz="6" w:space="0" w:color="000000"/>
              <w:left w:val="single" w:sz="6" w:space="0" w:color="000000"/>
              <w:right w:val="single" w:sz="6" w:space="0" w:color="000000"/>
            </w:tcBorders>
            <w:vAlign w:val="center"/>
          </w:tcPr>
          <w:p>
            <w:pPr>
              <w:pStyle w:val="25"/>
            </w:pPr>
            <w:r>
              <w:t>支出总计</w:t>
            </w:r>
          </w:p>
        </w:tc>
        <w:tc>
          <w:tcPr>
            <w:tcW w:w="2126" w:type="dxa"/>
            <w:vAlign w:val="center"/>
          </w:tcPr>
          <w:p>
            <w:pPr>
              <w:pStyle w:val="26"/>
            </w:pPr>
            <w:r>
              <w:t>259.60</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3402"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80" w:type="dxa"/>
            <w:vMerge w:val="restart"/>
            <w:vAlign w:val="center"/>
          </w:tcPr>
          <w:p>
            <w:pPr>
              <w:pStyle w:val="21"/>
            </w:pPr>
            <w:r>
              <w:t>序号</w:t>
            </w:r>
          </w:p>
        </w:tc>
        <w:tc>
          <w:tcPr>
            <w:tcW w:w="2551"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1"/>
            </w:pPr>
            <w:r>
              <w:t>合计</w:t>
            </w:r>
          </w:p>
        </w:tc>
        <w:tc>
          <w:tcPr>
            <w:tcW w:w="9071" w:type="dxa"/>
            <w:gridSpan w:val="8"/>
            <w:tcBorders>
              <w:top w:val="single" w:sz="6" w:space="0" w:color="000000"/>
              <w:left w:val="single" w:sz="6" w:space="0" w:color="000000"/>
              <w:right w:val="single" w:sz="6" w:space="0" w:color="000000"/>
            </w:tcBorders>
            <w:vAlign w:val="center"/>
          </w:tcPr>
          <w:p>
            <w:pPr>
              <w:pStyle w:val="21"/>
            </w:pPr>
            <w:r>
              <w:t>本年收入</w:t>
            </w:r>
          </w:p>
        </w:tc>
        <w:tc>
          <w:tcPr>
            <w:tcW w:w="1134" w:type="dxa"/>
            <w:vMerge w:val="restart"/>
            <w:vAlign w:val="center"/>
          </w:tcPr>
          <w:p>
            <w:pPr>
              <w:pStyle w:val="21"/>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21"/>
            </w:pPr>
            <w:r>
              <w:t>科目    编码</w:t>
            </w:r>
          </w:p>
        </w:tc>
        <w:tc>
          <w:tcPr>
            <w:tcW w:w="1559" w:type="dxa"/>
            <w:tcBorders>
              <w:top w:val="single" w:sz="6" w:space="0" w:color="000000"/>
              <w:left w:val="single" w:sz="6" w:space="0" w:color="000000"/>
              <w:right w:val="single" w:sz="6" w:space="0" w:color="000000"/>
            </w:tcBorders>
            <w:vAlign w:val="center"/>
          </w:tcPr>
          <w:p>
            <w:pPr>
              <w:pStyle w:val="21"/>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1"/>
            </w:pPr>
            <w:r>
              <w:t>小计</w:t>
            </w:r>
          </w:p>
        </w:tc>
        <w:tc>
          <w:tcPr>
            <w:tcW w:w="1134" w:type="dxa"/>
            <w:tcBorders>
              <w:top w:val="single" w:sz="6" w:space="0" w:color="000000"/>
              <w:left w:val="single" w:sz="6" w:space="0" w:color="000000"/>
              <w:right w:val="single" w:sz="6" w:space="0" w:color="000000"/>
            </w:tcBorders>
            <w:vAlign w:val="center"/>
          </w:tcPr>
          <w:p>
            <w:pPr>
              <w:pStyle w:val="21"/>
            </w:pPr>
            <w:r>
              <w:t>财政拨款 收入</w:t>
            </w:r>
          </w:p>
        </w:tc>
        <w:tc>
          <w:tcPr>
            <w:tcW w:w="1134" w:type="dxa"/>
            <w:tcBorders>
              <w:top w:val="single" w:sz="6" w:space="0" w:color="000000"/>
              <w:left w:val="single" w:sz="6" w:space="0" w:color="000000"/>
              <w:right w:val="single" w:sz="6" w:space="0" w:color="000000"/>
            </w:tcBorders>
            <w:vAlign w:val="center"/>
          </w:tcPr>
          <w:p>
            <w:pPr>
              <w:pStyle w:val="21"/>
            </w:pPr>
            <w:r>
              <w:t>财政专户 收入</w:t>
            </w:r>
          </w:p>
        </w:tc>
        <w:tc>
          <w:tcPr>
            <w:tcW w:w="1134" w:type="dxa"/>
            <w:tcBorders>
              <w:top w:val="single" w:sz="6" w:space="0" w:color="000000"/>
              <w:left w:val="single" w:sz="6" w:space="0" w:color="000000"/>
              <w:right w:val="single" w:sz="6" w:space="0" w:color="000000"/>
            </w:tcBorders>
            <w:vAlign w:val="center"/>
          </w:tcPr>
          <w:p>
            <w:pPr>
              <w:pStyle w:val="21"/>
            </w:pPr>
            <w:r>
              <w:t>事业收入</w:t>
            </w:r>
          </w:p>
        </w:tc>
        <w:tc>
          <w:tcPr>
            <w:tcW w:w="1134" w:type="dxa"/>
            <w:tcBorders>
              <w:top w:val="single" w:sz="6" w:space="0" w:color="000000"/>
              <w:left w:val="single" w:sz="6" w:space="0" w:color="000000"/>
              <w:right w:val="single" w:sz="6" w:space="0" w:color="000000"/>
            </w:tcBorders>
            <w:vAlign w:val="center"/>
          </w:tcPr>
          <w:p>
            <w:pPr>
              <w:pStyle w:val="21"/>
            </w:pPr>
            <w:r>
              <w:t>经营收入</w:t>
            </w:r>
          </w:p>
        </w:tc>
        <w:tc>
          <w:tcPr>
            <w:tcW w:w="1134" w:type="dxa"/>
            <w:tcBorders>
              <w:top w:val="single" w:sz="6" w:space="0" w:color="000000"/>
              <w:left w:val="single" w:sz="6" w:space="0" w:color="000000"/>
              <w:right w:val="single" w:sz="6" w:space="0" w:color="000000"/>
            </w:tcBorders>
            <w:vAlign w:val="center"/>
          </w:tcPr>
          <w:p>
            <w:pPr>
              <w:pStyle w:val="21"/>
            </w:pPr>
            <w:r>
              <w:t>上级补助收入</w:t>
            </w:r>
          </w:p>
        </w:tc>
        <w:tc>
          <w:tcPr>
            <w:tcW w:w="1134" w:type="dxa"/>
            <w:tcBorders>
              <w:top w:val="single" w:sz="6" w:space="0" w:color="000000"/>
              <w:left w:val="single" w:sz="6" w:space="0" w:color="000000"/>
              <w:right w:val="single" w:sz="6" w:space="0" w:color="000000"/>
            </w:tcBorders>
            <w:vAlign w:val="center"/>
          </w:tcPr>
          <w:p>
            <w:pPr>
              <w:pStyle w:val="21"/>
            </w:pPr>
            <w:r>
              <w:t>附属单位上缴收入</w:t>
            </w:r>
          </w:p>
        </w:tc>
        <w:tc>
          <w:tcPr>
            <w:tcW w:w="1134" w:type="dxa"/>
            <w:tcBorders>
              <w:top w:val="single" w:sz="6" w:space="0" w:color="000000"/>
              <w:left w:val="single" w:sz="6" w:space="0" w:color="000000"/>
              <w:right w:val="single" w:sz="6" w:space="0" w:color="000000"/>
            </w:tcBorders>
            <w:vAlign w:val="center"/>
          </w:tcPr>
          <w:p>
            <w:pPr>
              <w:pStyle w:val="21"/>
            </w:pPr>
            <w:r>
              <w:t>其他收入</w:t>
            </w:r>
          </w:p>
        </w:tc>
        <w:tc>
          <w:tcPr>
            <w:tcW w:w="1134" w:type="dxa"/>
            <w:vMerge/>
          </w:tcPr>
          <w:p/>
        </w:tc>
      </w:tr>
      <w:tr>
        <w:trPr>
          <w:trHeight w:val="369"/>
          <w:tblHeader/>
        </w:trPr>
        <w:tc>
          <w:tcPr>
            <w:tcW w:w="680" w:type="dxa"/>
            <w:vAlign w:val="center"/>
          </w:tcPr>
          <w:p>
            <w:pPr>
              <w:pStyle w:val="21"/>
            </w:pPr>
            <w:r>
              <w:t>栏次</w:t>
            </w:r>
          </w:p>
        </w:tc>
        <w:tc>
          <w:tcPr>
            <w:tcW w:w="992" w:type="dxa"/>
            <w:tcBorders>
              <w:top w:val="single" w:sz="6" w:space="0" w:color="000000"/>
              <w:left w:val="single" w:sz="6" w:space="0" w:color="000000"/>
              <w:right w:val="single" w:sz="6" w:space="0" w:color="000000"/>
            </w:tcBorders>
            <w:vAlign w:val="center"/>
          </w:tcPr>
          <w:p>
            <w:pPr>
              <w:pStyle w:val="21"/>
            </w:pPr>
            <w:r>
              <w:t>1</w:t>
            </w:r>
          </w:p>
        </w:tc>
        <w:tc>
          <w:tcPr>
            <w:tcW w:w="1559" w:type="dxa"/>
            <w:tcBorders>
              <w:top w:val="single" w:sz="6" w:space="0" w:color="000000"/>
              <w:left w:val="single" w:sz="6" w:space="0" w:color="000000"/>
              <w:right w:val="single" w:sz="6" w:space="0" w:color="000000"/>
            </w:tcBorders>
            <w:vAlign w:val="center"/>
          </w:tcPr>
          <w:p>
            <w:pPr>
              <w:pStyle w:val="21"/>
            </w:pPr>
            <w:r>
              <w:t>2</w:t>
            </w:r>
          </w:p>
        </w:tc>
        <w:tc>
          <w:tcPr>
            <w:tcW w:w="1134" w:type="dxa"/>
            <w:tcBorders>
              <w:top w:val="single" w:sz="6" w:space="0" w:color="000000"/>
              <w:left w:val="single" w:sz="6" w:space="0" w:color="000000"/>
              <w:right w:val="single" w:sz="6" w:space="0" w:color="000000"/>
            </w:tcBorders>
            <w:vAlign w:val="center"/>
          </w:tcPr>
          <w:p>
            <w:pPr>
              <w:pStyle w:val="21"/>
            </w:pPr>
            <w:r>
              <w:t>3</w:t>
            </w:r>
          </w:p>
        </w:tc>
        <w:tc>
          <w:tcPr>
            <w:tcW w:w="1134" w:type="dxa"/>
            <w:tcBorders>
              <w:top w:val="single" w:sz="6" w:space="0" w:color="000000"/>
              <w:left w:val="single" w:sz="6" w:space="0" w:color="000000"/>
              <w:right w:val="single" w:sz="6" w:space="0" w:color="000000"/>
            </w:tcBorders>
            <w:vAlign w:val="center"/>
          </w:tcPr>
          <w:p>
            <w:pPr>
              <w:pStyle w:val="21"/>
            </w:pPr>
            <w:r>
              <w:t>4</w:t>
            </w:r>
          </w:p>
        </w:tc>
        <w:tc>
          <w:tcPr>
            <w:tcW w:w="1134" w:type="dxa"/>
            <w:tcBorders>
              <w:top w:val="single" w:sz="6" w:space="0" w:color="000000"/>
              <w:left w:val="single" w:sz="6" w:space="0" w:color="000000"/>
              <w:right w:val="single" w:sz="6" w:space="0" w:color="000000"/>
            </w:tcBorders>
            <w:vAlign w:val="center"/>
          </w:tcPr>
          <w:p>
            <w:pPr>
              <w:pStyle w:val="21"/>
            </w:pPr>
            <w:r>
              <w:t>5</w:t>
            </w:r>
          </w:p>
        </w:tc>
        <w:tc>
          <w:tcPr>
            <w:tcW w:w="1134" w:type="dxa"/>
            <w:tcBorders>
              <w:top w:val="single" w:sz="6" w:space="0" w:color="000000"/>
              <w:left w:val="single" w:sz="6" w:space="0" w:color="000000"/>
              <w:right w:val="single" w:sz="6" w:space="0" w:color="000000"/>
            </w:tcBorders>
            <w:vAlign w:val="center"/>
          </w:tcPr>
          <w:p>
            <w:pPr>
              <w:pStyle w:val="21"/>
            </w:pPr>
            <w:r>
              <w:t>6</w:t>
            </w:r>
          </w:p>
        </w:tc>
        <w:tc>
          <w:tcPr>
            <w:tcW w:w="1134" w:type="dxa"/>
            <w:tcBorders>
              <w:top w:val="single" w:sz="6" w:space="0" w:color="000000"/>
              <w:left w:val="single" w:sz="6" w:space="0" w:color="000000"/>
              <w:right w:val="single" w:sz="6" w:space="0" w:color="000000"/>
            </w:tcBorders>
            <w:vAlign w:val="center"/>
          </w:tcPr>
          <w:p>
            <w:pPr>
              <w:pStyle w:val="21"/>
            </w:pPr>
            <w:r>
              <w:t>7</w:t>
            </w:r>
          </w:p>
        </w:tc>
        <w:tc>
          <w:tcPr>
            <w:tcW w:w="1134" w:type="dxa"/>
            <w:tcBorders>
              <w:top w:val="single" w:sz="6" w:space="0" w:color="000000"/>
              <w:left w:val="single" w:sz="6" w:space="0" w:color="000000"/>
              <w:right w:val="single" w:sz="6" w:space="0" w:color="000000"/>
            </w:tcBorders>
            <w:vAlign w:val="center"/>
          </w:tcPr>
          <w:p>
            <w:pPr>
              <w:pStyle w:val="21"/>
            </w:pPr>
            <w:r>
              <w:t>8</w:t>
            </w:r>
          </w:p>
        </w:tc>
        <w:tc>
          <w:tcPr>
            <w:tcW w:w="1134" w:type="dxa"/>
            <w:tcBorders>
              <w:top w:val="single" w:sz="6" w:space="0" w:color="000000"/>
              <w:left w:val="single" w:sz="6" w:space="0" w:color="000000"/>
              <w:right w:val="single" w:sz="6" w:space="0" w:color="000000"/>
            </w:tcBorders>
            <w:vAlign w:val="center"/>
          </w:tcPr>
          <w:p>
            <w:pPr>
              <w:pStyle w:val="21"/>
            </w:pPr>
            <w:r>
              <w:t>9</w:t>
            </w:r>
          </w:p>
        </w:tc>
        <w:tc>
          <w:tcPr>
            <w:tcW w:w="1134" w:type="dxa"/>
            <w:tcBorders>
              <w:top w:val="single" w:sz="6" w:space="0" w:color="000000"/>
              <w:left w:val="single" w:sz="6" w:space="0" w:color="000000"/>
              <w:right w:val="single" w:sz="6" w:space="0" w:color="000000"/>
            </w:tcBorders>
            <w:vAlign w:val="center"/>
          </w:tcPr>
          <w:p>
            <w:pPr>
              <w:pStyle w:val="21"/>
            </w:pPr>
            <w:r>
              <w:t>10</w:t>
            </w:r>
          </w:p>
        </w:tc>
        <w:tc>
          <w:tcPr>
            <w:tcW w:w="1134" w:type="dxa"/>
            <w:tcBorders>
              <w:top w:val="single" w:sz="6" w:space="0" w:color="000000"/>
              <w:left w:val="single" w:sz="6" w:space="0" w:color="000000"/>
              <w:right w:val="single" w:sz="6" w:space="0" w:color="000000"/>
            </w:tcBorders>
            <w:vAlign w:val="center"/>
          </w:tcPr>
          <w:p>
            <w:pPr>
              <w:pStyle w:val="21"/>
            </w:pPr>
            <w:r>
              <w:t>11</w:t>
            </w:r>
          </w:p>
        </w:tc>
        <w:tc>
          <w:tcPr>
            <w:tcW w:w="1134" w:type="dxa"/>
            <w:vAlign w:val="center"/>
          </w:tcPr>
          <w:p>
            <w:pPr>
              <w:pStyle w:val="21"/>
            </w:pPr>
            <w:r>
              <w:t>12</w:t>
            </w:r>
          </w:p>
        </w:tc>
      </w:tr>
      <w:tr>
        <w:trPr>
          <w:trHeight w:val="369"/>
        </w:trPr>
        <w:tc>
          <w:tcPr>
            <w:tcW w:w="680" w:type="dxa"/>
            <w:vAlign w:val="center"/>
          </w:tcPr>
          <w:p>
            <w:pPr>
              <w:pStyle w:val="24"/>
            </w:pPr>
            <w:r>
              <w:t>1</w:t>
            </w:r>
          </w:p>
        </w:tc>
        <w:tc>
          <w:tcPr>
            <w:tcW w:w="992" w:type="dxa"/>
            <w:tcBorders>
              <w:top w:val="single" w:sz="6" w:space="0" w:color="000000"/>
              <w:left w:val="single" w:sz="6" w:space="0" w:color="000000"/>
              <w:right w:val="single" w:sz="6" w:space="0" w:color="000000"/>
            </w:tcBorders>
            <w:vAlign w:val="center"/>
          </w:tcPr>
          <w:p>
            <w:pPr>
              <w:pStyle w:val="27"/>
            </w:pPr>
          </w:p>
        </w:tc>
        <w:tc>
          <w:tcPr>
            <w:tcW w:w="1559" w:type="dxa"/>
            <w:tcBorders>
              <w:top w:val="single" w:sz="6" w:space="0" w:color="000000"/>
              <w:left w:val="single" w:sz="6" w:space="0" w:color="000000"/>
              <w:right w:val="single" w:sz="6" w:space="0" w:color="000000"/>
            </w:tcBorders>
            <w:vAlign w:val="center"/>
          </w:tcPr>
          <w:p>
            <w:pPr>
              <w:pStyle w:val="25"/>
            </w:pPr>
            <w:r>
              <w:t>合计</w:t>
            </w:r>
          </w:p>
        </w:tc>
        <w:tc>
          <w:tcPr>
            <w:tcW w:w="1134" w:type="dxa"/>
            <w:tcBorders>
              <w:top w:val="single" w:sz="6" w:space="0" w:color="000000"/>
              <w:left w:val="single" w:sz="6" w:space="0" w:color="000000"/>
              <w:right w:val="single" w:sz="6" w:space="0" w:color="000000"/>
            </w:tcBorders>
            <w:vAlign w:val="center"/>
          </w:tcPr>
          <w:p>
            <w:pPr>
              <w:pStyle w:val="26"/>
            </w:pPr>
            <w:r>
              <w:t>259.60</w:t>
            </w:r>
          </w:p>
        </w:tc>
        <w:tc>
          <w:tcPr>
            <w:tcW w:w="1134" w:type="dxa"/>
            <w:tcBorders>
              <w:top w:val="single" w:sz="6" w:space="0" w:color="000000"/>
              <w:left w:val="single" w:sz="6" w:space="0" w:color="000000"/>
              <w:right w:val="single" w:sz="6" w:space="0" w:color="000000"/>
            </w:tcBorders>
            <w:vAlign w:val="center"/>
          </w:tcPr>
          <w:p>
            <w:pPr>
              <w:pStyle w:val="26"/>
            </w:pPr>
            <w:r>
              <w:t>259.60</w:t>
            </w:r>
          </w:p>
        </w:tc>
        <w:tc>
          <w:tcPr>
            <w:tcW w:w="1134" w:type="dxa"/>
            <w:tcBorders>
              <w:top w:val="single" w:sz="6" w:space="0" w:color="000000"/>
              <w:left w:val="single" w:sz="6" w:space="0" w:color="000000"/>
              <w:right w:val="single" w:sz="6" w:space="0" w:color="000000"/>
            </w:tcBorders>
            <w:vAlign w:val="center"/>
          </w:tcPr>
          <w:p>
            <w:pPr>
              <w:pStyle w:val="26"/>
            </w:pPr>
            <w:r>
              <w:t>259.60</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vAlign w:val="center"/>
          </w:tcPr>
          <w:p>
            <w:pPr>
              <w:pStyle w:val="26"/>
            </w:pPr>
          </w:p>
        </w:tc>
      </w:tr>
      <w:tr>
        <w:trPr>
          <w:trHeight w:val="369"/>
        </w:trPr>
        <w:tc>
          <w:tcPr>
            <w:tcW w:w="680" w:type="dxa"/>
            <w:vAlign w:val="center"/>
          </w:tcPr>
          <w:p>
            <w:pPr>
              <w:pStyle w:val="24"/>
            </w:pPr>
            <w:r>
              <w:t>2</w:t>
            </w:r>
          </w:p>
        </w:tc>
        <w:tc>
          <w:tcPr>
            <w:tcW w:w="992" w:type="dxa"/>
            <w:tcBorders>
              <w:top w:val="single" w:sz="6" w:space="0" w:color="000000"/>
              <w:left w:val="single" w:sz="6" w:space="0" w:color="000000"/>
              <w:right w:val="single" w:sz="6" w:space="0" w:color="000000"/>
            </w:tcBorders>
            <w:vAlign w:val="center"/>
          </w:tcPr>
          <w:p>
            <w:pPr>
              <w:pStyle w:val="23"/>
            </w:pPr>
            <w:r>
              <w:t>204</w:t>
            </w:r>
          </w:p>
        </w:tc>
        <w:tc>
          <w:tcPr>
            <w:tcW w:w="1559" w:type="dxa"/>
            <w:tcBorders>
              <w:top w:val="single" w:sz="6" w:space="0" w:color="000000"/>
              <w:left w:val="single" w:sz="6" w:space="0" w:color="000000"/>
              <w:right w:val="single" w:sz="6" w:space="0" w:color="000000"/>
            </w:tcBorders>
            <w:vAlign w:val="center"/>
          </w:tcPr>
          <w:p>
            <w:pPr>
              <w:pStyle w:val="23"/>
            </w:pPr>
            <w:r>
              <w:t>公共安全支出</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3</w:t>
            </w:r>
          </w:p>
        </w:tc>
        <w:tc>
          <w:tcPr>
            <w:tcW w:w="992" w:type="dxa"/>
            <w:tcBorders>
              <w:top w:val="single" w:sz="6" w:space="0" w:color="000000"/>
              <w:left w:val="single" w:sz="6" w:space="0" w:color="000000"/>
              <w:right w:val="single" w:sz="6" w:space="0" w:color="000000"/>
            </w:tcBorders>
            <w:vAlign w:val="center"/>
          </w:tcPr>
          <w:p>
            <w:pPr>
              <w:pStyle w:val="23"/>
            </w:pPr>
            <w:r>
              <w:t>20402</w:t>
            </w:r>
          </w:p>
        </w:tc>
        <w:tc>
          <w:tcPr>
            <w:tcW w:w="1559" w:type="dxa"/>
            <w:tcBorders>
              <w:top w:val="single" w:sz="6" w:space="0" w:color="000000"/>
              <w:left w:val="single" w:sz="6" w:space="0" w:color="000000"/>
              <w:right w:val="single" w:sz="6" w:space="0" w:color="000000"/>
            </w:tcBorders>
            <w:vAlign w:val="center"/>
          </w:tcPr>
          <w:p>
            <w:pPr>
              <w:pStyle w:val="23"/>
            </w:pPr>
            <w:r>
              <w:t>公安</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r>
              <w:t>208.01</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4</w:t>
            </w:r>
          </w:p>
        </w:tc>
        <w:tc>
          <w:tcPr>
            <w:tcW w:w="992" w:type="dxa"/>
            <w:tcBorders>
              <w:top w:val="single" w:sz="6" w:space="0" w:color="000000"/>
              <w:left w:val="single" w:sz="6" w:space="0" w:color="000000"/>
              <w:right w:val="single" w:sz="6" w:space="0" w:color="000000"/>
            </w:tcBorders>
            <w:vAlign w:val="center"/>
          </w:tcPr>
          <w:p>
            <w:pPr>
              <w:pStyle w:val="23"/>
            </w:pPr>
            <w:r>
              <w:t>2040201</w:t>
            </w:r>
          </w:p>
        </w:tc>
        <w:tc>
          <w:tcPr>
            <w:tcW w:w="1559" w:type="dxa"/>
            <w:tcBorders>
              <w:top w:val="single" w:sz="6" w:space="0" w:color="000000"/>
              <w:left w:val="single" w:sz="6" w:space="0" w:color="000000"/>
              <w:right w:val="single" w:sz="6" w:space="0" w:color="000000"/>
            </w:tcBorders>
            <w:vAlign w:val="center"/>
          </w:tcPr>
          <w:p>
            <w:pPr>
              <w:pStyle w:val="23"/>
            </w:pPr>
            <w:r>
              <w:t>行政运行</w:t>
            </w:r>
          </w:p>
        </w:tc>
        <w:tc>
          <w:tcPr>
            <w:tcW w:w="1134" w:type="dxa"/>
            <w:tcBorders>
              <w:top w:val="single" w:sz="6" w:space="0" w:color="000000"/>
              <w:left w:val="single" w:sz="6" w:space="0" w:color="000000"/>
              <w:right w:val="single" w:sz="6" w:space="0" w:color="000000"/>
            </w:tcBorders>
            <w:vAlign w:val="center"/>
          </w:tcPr>
          <w:p>
            <w:pPr>
              <w:pStyle w:val="22"/>
            </w:pPr>
            <w:r>
              <w:t>191.81</w:t>
            </w:r>
          </w:p>
        </w:tc>
        <w:tc>
          <w:tcPr>
            <w:tcW w:w="1134" w:type="dxa"/>
            <w:tcBorders>
              <w:top w:val="single" w:sz="6" w:space="0" w:color="000000"/>
              <w:left w:val="single" w:sz="6" w:space="0" w:color="000000"/>
              <w:right w:val="single" w:sz="6" w:space="0" w:color="000000"/>
            </w:tcBorders>
            <w:vAlign w:val="center"/>
          </w:tcPr>
          <w:p>
            <w:pPr>
              <w:pStyle w:val="22"/>
            </w:pPr>
            <w:r>
              <w:t>191.81</w:t>
            </w:r>
          </w:p>
        </w:tc>
        <w:tc>
          <w:tcPr>
            <w:tcW w:w="1134" w:type="dxa"/>
            <w:tcBorders>
              <w:top w:val="single" w:sz="6" w:space="0" w:color="000000"/>
              <w:left w:val="single" w:sz="6" w:space="0" w:color="000000"/>
              <w:right w:val="single" w:sz="6" w:space="0" w:color="000000"/>
            </w:tcBorders>
            <w:vAlign w:val="center"/>
          </w:tcPr>
          <w:p>
            <w:pPr>
              <w:pStyle w:val="22"/>
            </w:pPr>
            <w:r>
              <w:t>191.81</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5</w:t>
            </w:r>
          </w:p>
        </w:tc>
        <w:tc>
          <w:tcPr>
            <w:tcW w:w="992" w:type="dxa"/>
            <w:tcBorders>
              <w:top w:val="single" w:sz="6" w:space="0" w:color="000000"/>
              <w:left w:val="single" w:sz="6" w:space="0" w:color="000000"/>
              <w:right w:val="single" w:sz="6" w:space="0" w:color="000000"/>
            </w:tcBorders>
            <w:vAlign w:val="center"/>
          </w:tcPr>
          <w:p>
            <w:pPr>
              <w:pStyle w:val="23"/>
            </w:pPr>
            <w:r>
              <w:t>2040250</w:t>
            </w:r>
          </w:p>
        </w:tc>
        <w:tc>
          <w:tcPr>
            <w:tcW w:w="1559" w:type="dxa"/>
            <w:tcBorders>
              <w:top w:val="single" w:sz="6" w:space="0" w:color="000000"/>
              <w:left w:val="single" w:sz="6" w:space="0" w:color="000000"/>
              <w:right w:val="single" w:sz="6" w:space="0" w:color="000000"/>
            </w:tcBorders>
            <w:vAlign w:val="center"/>
          </w:tcPr>
          <w:p>
            <w:pPr>
              <w:pStyle w:val="23"/>
            </w:pPr>
            <w:r>
              <w:t>事业运行</w:t>
            </w:r>
          </w:p>
        </w:tc>
        <w:tc>
          <w:tcPr>
            <w:tcW w:w="1134" w:type="dxa"/>
            <w:tcBorders>
              <w:top w:val="single" w:sz="6" w:space="0" w:color="000000"/>
              <w:left w:val="single" w:sz="6" w:space="0" w:color="000000"/>
              <w:right w:val="single" w:sz="6" w:space="0" w:color="000000"/>
            </w:tcBorders>
            <w:vAlign w:val="center"/>
          </w:tcPr>
          <w:p>
            <w:pPr>
              <w:pStyle w:val="22"/>
            </w:pPr>
            <w:r>
              <w:t>16.20</w:t>
            </w:r>
          </w:p>
        </w:tc>
        <w:tc>
          <w:tcPr>
            <w:tcW w:w="1134" w:type="dxa"/>
            <w:tcBorders>
              <w:top w:val="single" w:sz="6" w:space="0" w:color="000000"/>
              <w:left w:val="single" w:sz="6" w:space="0" w:color="000000"/>
              <w:right w:val="single" w:sz="6" w:space="0" w:color="000000"/>
            </w:tcBorders>
            <w:vAlign w:val="center"/>
          </w:tcPr>
          <w:p>
            <w:pPr>
              <w:pStyle w:val="22"/>
            </w:pPr>
            <w:r>
              <w:t>16.20</w:t>
            </w:r>
          </w:p>
        </w:tc>
        <w:tc>
          <w:tcPr>
            <w:tcW w:w="1134" w:type="dxa"/>
            <w:tcBorders>
              <w:top w:val="single" w:sz="6" w:space="0" w:color="000000"/>
              <w:left w:val="single" w:sz="6" w:space="0" w:color="000000"/>
              <w:right w:val="single" w:sz="6" w:space="0" w:color="000000"/>
            </w:tcBorders>
            <w:vAlign w:val="center"/>
          </w:tcPr>
          <w:p>
            <w:pPr>
              <w:pStyle w:val="22"/>
            </w:pPr>
            <w:r>
              <w:t>16.20</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6</w:t>
            </w:r>
          </w:p>
        </w:tc>
        <w:tc>
          <w:tcPr>
            <w:tcW w:w="992" w:type="dxa"/>
            <w:tcBorders>
              <w:top w:val="single" w:sz="6" w:space="0" w:color="000000"/>
              <w:left w:val="single" w:sz="6" w:space="0" w:color="000000"/>
              <w:right w:val="single" w:sz="6" w:space="0" w:color="000000"/>
            </w:tcBorders>
            <w:vAlign w:val="center"/>
          </w:tcPr>
          <w:p>
            <w:pPr>
              <w:pStyle w:val="23"/>
            </w:pPr>
            <w:r>
              <w:t>208</w:t>
            </w:r>
          </w:p>
        </w:tc>
        <w:tc>
          <w:tcPr>
            <w:tcW w:w="1559" w:type="dxa"/>
            <w:tcBorders>
              <w:top w:val="single" w:sz="6" w:space="0" w:color="000000"/>
              <w:left w:val="single" w:sz="6" w:space="0" w:color="000000"/>
              <w:right w:val="single" w:sz="6" w:space="0" w:color="000000"/>
            </w:tcBorders>
            <w:vAlign w:val="center"/>
          </w:tcPr>
          <w:p>
            <w:pPr>
              <w:pStyle w:val="23"/>
            </w:pPr>
            <w:r>
              <w:t>社会保障和就业支出</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7</w:t>
            </w:r>
          </w:p>
        </w:tc>
        <w:tc>
          <w:tcPr>
            <w:tcW w:w="992" w:type="dxa"/>
            <w:tcBorders>
              <w:top w:val="single" w:sz="6" w:space="0" w:color="000000"/>
              <w:left w:val="single" w:sz="6" w:space="0" w:color="000000"/>
              <w:right w:val="single" w:sz="6" w:space="0" w:color="000000"/>
            </w:tcBorders>
            <w:vAlign w:val="center"/>
          </w:tcPr>
          <w:p>
            <w:pPr>
              <w:pStyle w:val="23"/>
            </w:pPr>
            <w:r>
              <w:t>20805</w:t>
            </w:r>
          </w:p>
        </w:tc>
        <w:tc>
          <w:tcPr>
            <w:tcW w:w="1559"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8</w:t>
            </w:r>
          </w:p>
        </w:tc>
        <w:tc>
          <w:tcPr>
            <w:tcW w:w="992" w:type="dxa"/>
            <w:tcBorders>
              <w:top w:val="single" w:sz="6" w:space="0" w:color="000000"/>
              <w:left w:val="single" w:sz="6" w:space="0" w:color="000000"/>
              <w:right w:val="single" w:sz="6" w:space="0" w:color="000000"/>
            </w:tcBorders>
            <w:vAlign w:val="center"/>
          </w:tcPr>
          <w:p>
            <w:pPr>
              <w:pStyle w:val="23"/>
            </w:pPr>
            <w:r>
              <w:t>2080505</w:t>
            </w:r>
          </w:p>
        </w:tc>
        <w:tc>
          <w:tcPr>
            <w:tcW w:w="1559"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r>
              <w:t>25.98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9</w:t>
            </w:r>
          </w:p>
        </w:tc>
        <w:tc>
          <w:tcPr>
            <w:tcW w:w="992" w:type="dxa"/>
            <w:tcBorders>
              <w:top w:val="single" w:sz="6" w:space="0" w:color="000000"/>
              <w:left w:val="single" w:sz="6" w:space="0" w:color="000000"/>
              <w:right w:val="single" w:sz="6" w:space="0" w:color="000000"/>
            </w:tcBorders>
            <w:vAlign w:val="center"/>
          </w:tcPr>
          <w:p>
            <w:pPr>
              <w:pStyle w:val="23"/>
            </w:pPr>
            <w:r>
              <w:t>210</w:t>
            </w:r>
          </w:p>
        </w:tc>
        <w:tc>
          <w:tcPr>
            <w:tcW w:w="1559" w:type="dxa"/>
            <w:tcBorders>
              <w:top w:val="single" w:sz="6" w:space="0" w:color="000000"/>
              <w:left w:val="single" w:sz="6" w:space="0" w:color="000000"/>
              <w:right w:val="single" w:sz="6" w:space="0" w:color="000000"/>
            </w:tcBorders>
            <w:vAlign w:val="center"/>
          </w:tcPr>
          <w:p>
            <w:pPr>
              <w:pStyle w:val="23"/>
            </w:pPr>
            <w:r>
              <w:t>卫生健康支出</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10</w:t>
            </w:r>
          </w:p>
        </w:tc>
        <w:tc>
          <w:tcPr>
            <w:tcW w:w="992" w:type="dxa"/>
            <w:tcBorders>
              <w:top w:val="single" w:sz="6" w:space="0" w:color="000000"/>
              <w:left w:val="single" w:sz="6" w:space="0" w:color="000000"/>
              <w:right w:val="single" w:sz="6" w:space="0" w:color="000000"/>
            </w:tcBorders>
            <w:vAlign w:val="center"/>
          </w:tcPr>
          <w:p>
            <w:pPr>
              <w:pStyle w:val="23"/>
            </w:pPr>
            <w:r>
              <w:t>21011</w:t>
            </w:r>
          </w:p>
        </w:tc>
        <w:tc>
          <w:tcPr>
            <w:tcW w:w="1559" w:type="dxa"/>
            <w:tcBorders>
              <w:top w:val="single" w:sz="6" w:space="0" w:color="000000"/>
              <w:left w:val="single" w:sz="6" w:space="0" w:color="000000"/>
              <w:right w:val="single" w:sz="6" w:space="0" w:color="000000"/>
            </w:tcBorders>
            <w:vAlign w:val="center"/>
          </w:tcPr>
          <w:p>
            <w:pPr>
              <w:pStyle w:val="23"/>
            </w:pPr>
            <w:r>
              <w:t>行政事业单位医疗</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r>
              <w:t>12.62</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11</w:t>
            </w:r>
          </w:p>
        </w:tc>
        <w:tc>
          <w:tcPr>
            <w:tcW w:w="992" w:type="dxa"/>
            <w:tcBorders>
              <w:top w:val="single" w:sz="6" w:space="0" w:color="000000"/>
              <w:left w:val="single" w:sz="6" w:space="0" w:color="000000"/>
              <w:right w:val="single" w:sz="6" w:space="0" w:color="000000"/>
            </w:tcBorders>
            <w:vAlign w:val="center"/>
          </w:tcPr>
          <w:p>
            <w:pPr>
              <w:pStyle w:val="23"/>
            </w:pPr>
            <w:r>
              <w:t>2101101</w:t>
            </w:r>
          </w:p>
        </w:tc>
        <w:tc>
          <w:tcPr>
            <w:tcW w:w="1559" w:type="dxa"/>
            <w:tcBorders>
              <w:top w:val="single" w:sz="6" w:space="0" w:color="000000"/>
              <w:left w:val="single" w:sz="6" w:space="0" w:color="000000"/>
              <w:right w:val="single" w:sz="6" w:space="0" w:color="000000"/>
            </w:tcBorders>
            <w:vAlign w:val="center"/>
          </w:tcPr>
          <w:p>
            <w:pPr>
              <w:pStyle w:val="23"/>
            </w:pPr>
            <w:r>
              <w:t>行政单位医疗</w:t>
            </w:r>
          </w:p>
        </w:tc>
        <w:tc>
          <w:tcPr>
            <w:tcW w:w="1134" w:type="dxa"/>
            <w:tcBorders>
              <w:top w:val="single" w:sz="6" w:space="0" w:color="000000"/>
              <w:left w:val="single" w:sz="6" w:space="0" w:color="000000"/>
              <w:right w:val="single" w:sz="6" w:space="0" w:color="000000"/>
            </w:tcBorders>
            <w:vAlign w:val="center"/>
          </w:tcPr>
          <w:p>
            <w:pPr>
              <w:pStyle w:val="22"/>
            </w:pPr>
            <w:r>
              <w:t>10.78</w:t>
            </w:r>
          </w:p>
        </w:tc>
        <w:tc>
          <w:tcPr>
            <w:tcW w:w="1134" w:type="dxa"/>
            <w:tcBorders>
              <w:top w:val="single" w:sz="6" w:space="0" w:color="000000"/>
              <w:left w:val="single" w:sz="6" w:space="0" w:color="000000"/>
              <w:right w:val="single" w:sz="6" w:space="0" w:color="000000"/>
            </w:tcBorders>
            <w:vAlign w:val="center"/>
          </w:tcPr>
          <w:p>
            <w:pPr>
              <w:pStyle w:val="22"/>
            </w:pPr>
            <w:r>
              <w:t>10.78</w:t>
            </w:r>
          </w:p>
        </w:tc>
        <w:tc>
          <w:tcPr>
            <w:tcW w:w="1134" w:type="dxa"/>
            <w:tcBorders>
              <w:top w:val="single" w:sz="6" w:space="0" w:color="000000"/>
              <w:left w:val="single" w:sz="6" w:space="0" w:color="000000"/>
              <w:right w:val="single" w:sz="6" w:space="0" w:color="000000"/>
            </w:tcBorders>
            <w:vAlign w:val="center"/>
          </w:tcPr>
          <w:p>
            <w:pPr>
              <w:pStyle w:val="22"/>
            </w:pPr>
            <w:r>
              <w:t>10.78</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12</w:t>
            </w:r>
          </w:p>
        </w:tc>
        <w:tc>
          <w:tcPr>
            <w:tcW w:w="992" w:type="dxa"/>
            <w:tcBorders>
              <w:top w:val="single" w:sz="6" w:space="0" w:color="000000"/>
              <w:left w:val="single" w:sz="6" w:space="0" w:color="000000"/>
              <w:right w:val="single" w:sz="6" w:space="0" w:color="000000"/>
            </w:tcBorders>
            <w:vAlign w:val="center"/>
          </w:tcPr>
          <w:p>
            <w:pPr>
              <w:pStyle w:val="23"/>
            </w:pPr>
            <w:r>
              <w:t>2101102</w:t>
            </w:r>
          </w:p>
        </w:tc>
        <w:tc>
          <w:tcPr>
            <w:tcW w:w="1559" w:type="dxa"/>
            <w:tcBorders>
              <w:top w:val="single" w:sz="6" w:space="0" w:color="000000"/>
              <w:left w:val="single" w:sz="6" w:space="0" w:color="000000"/>
              <w:right w:val="single" w:sz="6" w:space="0" w:color="000000"/>
            </w:tcBorders>
            <w:vAlign w:val="center"/>
          </w:tcPr>
          <w:p>
            <w:pPr>
              <w:pStyle w:val="23"/>
            </w:pPr>
            <w:r>
              <w:t>事业单位医疗</w:t>
            </w:r>
          </w:p>
        </w:tc>
        <w:tc>
          <w:tcPr>
            <w:tcW w:w="1134" w:type="dxa"/>
            <w:tcBorders>
              <w:top w:val="single" w:sz="6" w:space="0" w:color="000000"/>
              <w:left w:val="single" w:sz="6" w:space="0" w:color="000000"/>
              <w:right w:val="single" w:sz="6" w:space="0" w:color="000000"/>
            </w:tcBorders>
            <w:vAlign w:val="center"/>
          </w:tcPr>
          <w:p>
            <w:pPr>
              <w:pStyle w:val="22"/>
            </w:pPr>
            <w:r>
              <w:t>1.84</w:t>
            </w:r>
          </w:p>
        </w:tc>
        <w:tc>
          <w:tcPr>
            <w:tcW w:w="1134" w:type="dxa"/>
            <w:tcBorders>
              <w:top w:val="single" w:sz="6" w:space="0" w:color="000000"/>
              <w:left w:val="single" w:sz="6" w:space="0" w:color="000000"/>
              <w:right w:val="single" w:sz="6" w:space="0" w:color="000000"/>
            </w:tcBorders>
            <w:vAlign w:val="center"/>
          </w:tcPr>
          <w:p>
            <w:pPr>
              <w:pStyle w:val="22"/>
            </w:pPr>
            <w:r>
              <w:t>1.84</w:t>
            </w:r>
          </w:p>
        </w:tc>
        <w:tc>
          <w:tcPr>
            <w:tcW w:w="1134" w:type="dxa"/>
            <w:tcBorders>
              <w:top w:val="single" w:sz="6" w:space="0" w:color="000000"/>
              <w:left w:val="single" w:sz="6" w:space="0" w:color="000000"/>
              <w:right w:val="single" w:sz="6" w:space="0" w:color="000000"/>
            </w:tcBorders>
            <w:vAlign w:val="center"/>
          </w:tcPr>
          <w:p>
            <w:pPr>
              <w:pStyle w:val="22"/>
            </w:pPr>
            <w:r>
              <w:t>1.84</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13</w:t>
            </w:r>
          </w:p>
        </w:tc>
        <w:tc>
          <w:tcPr>
            <w:tcW w:w="992" w:type="dxa"/>
            <w:tcBorders>
              <w:top w:val="single" w:sz="6" w:space="0" w:color="000000"/>
              <w:left w:val="single" w:sz="6" w:space="0" w:color="000000"/>
              <w:right w:val="single" w:sz="6" w:space="0" w:color="000000"/>
            </w:tcBorders>
            <w:vAlign w:val="center"/>
          </w:tcPr>
          <w:p>
            <w:pPr>
              <w:pStyle w:val="23"/>
            </w:pPr>
            <w:r>
              <w:t>221</w:t>
            </w:r>
          </w:p>
        </w:tc>
        <w:tc>
          <w:tcPr>
            <w:tcW w:w="1559" w:type="dxa"/>
            <w:tcBorders>
              <w:top w:val="single" w:sz="6" w:space="0" w:color="000000"/>
              <w:left w:val="single" w:sz="6" w:space="0" w:color="000000"/>
              <w:right w:val="single" w:sz="6" w:space="0" w:color="000000"/>
            </w:tcBorders>
            <w:vAlign w:val="center"/>
          </w:tcPr>
          <w:p>
            <w:pPr>
              <w:pStyle w:val="23"/>
            </w:pPr>
            <w:r>
              <w:t>住房保障支出</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14</w:t>
            </w:r>
          </w:p>
        </w:tc>
        <w:tc>
          <w:tcPr>
            <w:tcW w:w="992" w:type="dxa"/>
            <w:tcBorders>
              <w:top w:val="single" w:sz="6" w:space="0" w:color="000000"/>
              <w:left w:val="single" w:sz="6" w:space="0" w:color="000000"/>
              <w:right w:val="single" w:sz="6" w:space="0" w:color="000000"/>
            </w:tcBorders>
            <w:vAlign w:val="center"/>
          </w:tcPr>
          <w:p>
            <w:pPr>
              <w:pStyle w:val="23"/>
            </w:pPr>
            <w:r>
              <w:t>22102</w:t>
            </w:r>
          </w:p>
        </w:tc>
        <w:tc>
          <w:tcPr>
            <w:tcW w:w="1559" w:type="dxa"/>
            <w:tcBorders>
              <w:top w:val="single" w:sz="6" w:space="0" w:color="000000"/>
              <w:left w:val="single" w:sz="6" w:space="0" w:color="000000"/>
              <w:right w:val="single" w:sz="6" w:space="0" w:color="000000"/>
            </w:tcBorders>
            <w:vAlign w:val="center"/>
          </w:tcPr>
          <w:p>
            <w:pPr>
              <w:pStyle w:val="23"/>
            </w:pPr>
            <w:r>
              <w:t>住房改革支出</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15</w:t>
            </w:r>
          </w:p>
        </w:tc>
        <w:tc>
          <w:tcPr>
            <w:tcW w:w="992" w:type="dxa"/>
            <w:tcBorders>
              <w:top w:val="single" w:sz="6" w:space="0" w:color="000000"/>
              <w:left w:val="single" w:sz="6" w:space="0" w:color="000000"/>
              <w:right w:val="single" w:sz="6" w:space="0" w:color="000000"/>
            </w:tcBorders>
            <w:vAlign w:val="center"/>
          </w:tcPr>
          <w:p>
            <w:pPr>
              <w:pStyle w:val="23"/>
            </w:pPr>
            <w:r>
              <w:t>2210201</w:t>
            </w:r>
          </w:p>
        </w:tc>
        <w:tc>
          <w:tcPr>
            <w:tcW w:w="1559" w:type="dxa"/>
            <w:tcBorders>
              <w:top w:val="single" w:sz="6" w:space="0" w:color="000000"/>
              <w:left w:val="single" w:sz="6" w:space="0" w:color="000000"/>
              <w:right w:val="single" w:sz="6" w:space="0" w:color="000000"/>
            </w:tcBorders>
            <w:vAlign w:val="center"/>
          </w:tcPr>
          <w:p>
            <w:pPr>
              <w:pStyle w:val="23"/>
            </w:pPr>
            <w:r>
              <w:t>住房公积金</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r>
              <w:t>12.99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721"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528"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1"/>
            </w:pPr>
            <w:r>
              <w:t>合计</w:t>
            </w:r>
          </w:p>
        </w:tc>
        <w:tc>
          <w:tcPr>
            <w:tcW w:w="136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361" w:type="dxa"/>
            <w:vMerge w:val="restart"/>
            <w:vAlign w:val="center"/>
          </w:tcPr>
          <w:p>
            <w:pPr>
              <w:pStyle w:val="21"/>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21"/>
            </w:pPr>
            <w:r>
              <w:t>科目    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1"/>
            </w:pPr>
            <w:r>
              <w:t>栏次</w:t>
            </w:r>
          </w:p>
        </w:tc>
        <w:tc>
          <w:tcPr>
            <w:tcW w:w="992"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1361" w:type="dxa"/>
            <w:tcBorders>
              <w:top w:val="single" w:sz="6" w:space="0" w:color="000000"/>
              <w:left w:val="single" w:sz="6" w:space="0" w:color="000000"/>
              <w:right w:val="single" w:sz="6" w:space="0" w:color="000000"/>
            </w:tcBorders>
            <w:vAlign w:val="center"/>
          </w:tcPr>
          <w:p>
            <w:pPr>
              <w:pStyle w:val="21"/>
            </w:pPr>
            <w:r>
              <w:t>3</w:t>
            </w:r>
          </w:p>
        </w:tc>
        <w:tc>
          <w:tcPr>
            <w:tcW w:w="1361" w:type="dxa"/>
            <w:tcBorders>
              <w:top w:val="single" w:sz="6" w:space="0" w:color="000000"/>
              <w:left w:val="single" w:sz="6" w:space="0" w:color="000000"/>
              <w:right w:val="single" w:sz="6" w:space="0" w:color="000000"/>
            </w:tcBorders>
            <w:vAlign w:val="center"/>
          </w:tcPr>
          <w:p>
            <w:pPr>
              <w:pStyle w:val="21"/>
            </w:pPr>
            <w:r>
              <w:t>4</w:t>
            </w:r>
          </w:p>
        </w:tc>
        <w:tc>
          <w:tcPr>
            <w:tcW w:w="1361" w:type="dxa"/>
            <w:tcBorders>
              <w:top w:val="single" w:sz="6" w:space="0" w:color="000000"/>
              <w:left w:val="single" w:sz="6" w:space="0" w:color="000000"/>
              <w:right w:val="single" w:sz="6" w:space="0" w:color="000000"/>
            </w:tcBorders>
            <w:vAlign w:val="center"/>
          </w:tcPr>
          <w:p>
            <w:pPr>
              <w:pStyle w:val="21"/>
            </w:pPr>
            <w:r>
              <w:t>5</w:t>
            </w:r>
          </w:p>
        </w:tc>
        <w:tc>
          <w:tcPr>
            <w:tcW w:w="1361" w:type="dxa"/>
            <w:tcBorders>
              <w:top w:val="single" w:sz="6" w:space="0" w:color="000000"/>
              <w:left w:val="single" w:sz="6" w:space="0" w:color="000000"/>
              <w:right w:val="single" w:sz="6" w:space="0" w:color="000000"/>
            </w:tcBorders>
            <w:vAlign w:val="center"/>
          </w:tcPr>
          <w:p>
            <w:pPr>
              <w:pStyle w:val="21"/>
            </w:pPr>
            <w:r>
              <w:t>6</w:t>
            </w:r>
          </w:p>
        </w:tc>
        <w:tc>
          <w:tcPr>
            <w:tcW w:w="1361" w:type="dxa"/>
            <w:tcBorders>
              <w:top w:val="single" w:sz="6" w:space="0" w:color="000000"/>
              <w:left w:val="single" w:sz="6" w:space="0" w:color="000000"/>
              <w:right w:val="single" w:sz="6" w:space="0" w:color="000000"/>
            </w:tcBorders>
            <w:vAlign w:val="center"/>
          </w:tcPr>
          <w:p>
            <w:pPr>
              <w:pStyle w:val="21"/>
            </w:pPr>
            <w:r>
              <w:t>7</w:t>
            </w:r>
          </w:p>
        </w:tc>
        <w:tc>
          <w:tcPr>
            <w:tcW w:w="1361" w:type="dxa"/>
            <w:vAlign w:val="center"/>
          </w:tcPr>
          <w:p>
            <w:pPr>
              <w:pStyle w:val="21"/>
            </w:pPr>
            <w:r>
              <w:t>8</w:t>
            </w:r>
          </w:p>
        </w:tc>
      </w:tr>
      <w:tr>
        <w:trPr>
          <w:trHeight w:val="369"/>
        </w:trPr>
        <w:tc>
          <w:tcPr>
            <w:tcW w:w="850" w:type="dxa"/>
            <w:vAlign w:val="center"/>
          </w:tcPr>
          <w:p>
            <w:pPr>
              <w:pStyle w:val="24"/>
            </w:pPr>
            <w:r>
              <w:t>1</w:t>
            </w:r>
          </w:p>
        </w:tc>
        <w:tc>
          <w:tcPr>
            <w:tcW w:w="992"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1361" w:type="dxa"/>
            <w:tcBorders>
              <w:top w:val="single" w:sz="6" w:space="0" w:color="000000"/>
              <w:left w:val="single" w:sz="6" w:space="0" w:color="000000"/>
              <w:right w:val="single" w:sz="6" w:space="0" w:color="000000"/>
            </w:tcBorders>
            <w:vAlign w:val="center"/>
          </w:tcPr>
          <w:p>
            <w:pPr>
              <w:pStyle w:val="26"/>
            </w:pPr>
            <w:r>
              <w:t>259.60</w:t>
            </w:r>
          </w:p>
        </w:tc>
        <w:tc>
          <w:tcPr>
            <w:tcW w:w="1361" w:type="dxa"/>
            <w:tcBorders>
              <w:top w:val="single" w:sz="6" w:space="0" w:color="000000"/>
              <w:left w:val="single" w:sz="6" w:space="0" w:color="000000"/>
              <w:right w:val="single" w:sz="6" w:space="0" w:color="000000"/>
            </w:tcBorders>
            <w:vAlign w:val="center"/>
          </w:tcPr>
          <w:p>
            <w:pPr>
              <w:pStyle w:val="26"/>
            </w:pPr>
            <w:r>
              <w:t>259.60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vAlign w:val="center"/>
          </w:tcPr>
          <w:p>
            <w:pPr>
              <w:pStyle w:val="26"/>
            </w:pPr>
          </w:p>
        </w:tc>
      </w:tr>
      <w:tr>
        <w:trPr>
          <w:trHeight w:val="369"/>
        </w:trPr>
        <w:tc>
          <w:tcPr>
            <w:tcW w:w="850" w:type="dxa"/>
            <w:vAlign w:val="center"/>
          </w:tcPr>
          <w:p>
            <w:pPr>
              <w:pStyle w:val="24"/>
            </w:pPr>
            <w:r>
              <w:t>2</w:t>
            </w:r>
          </w:p>
        </w:tc>
        <w:tc>
          <w:tcPr>
            <w:tcW w:w="992" w:type="dxa"/>
            <w:tcBorders>
              <w:top w:val="single" w:sz="6" w:space="0" w:color="000000"/>
              <w:left w:val="single" w:sz="6" w:space="0" w:color="000000"/>
              <w:right w:val="single" w:sz="6" w:space="0" w:color="000000"/>
            </w:tcBorders>
            <w:vAlign w:val="center"/>
          </w:tcPr>
          <w:p>
            <w:pPr>
              <w:pStyle w:val="23"/>
            </w:pPr>
            <w:r>
              <w:t>204</w:t>
            </w:r>
          </w:p>
        </w:tc>
        <w:tc>
          <w:tcPr>
            <w:tcW w:w="4535" w:type="dxa"/>
            <w:tcBorders>
              <w:top w:val="single" w:sz="6" w:space="0" w:color="000000"/>
              <w:left w:val="single" w:sz="6" w:space="0" w:color="000000"/>
              <w:right w:val="single" w:sz="6" w:space="0" w:color="000000"/>
            </w:tcBorders>
            <w:vAlign w:val="center"/>
          </w:tcPr>
          <w:p>
            <w:pPr>
              <w:pStyle w:val="23"/>
            </w:pPr>
            <w:r>
              <w:t>公共安全支出</w:t>
            </w:r>
          </w:p>
        </w:tc>
        <w:tc>
          <w:tcPr>
            <w:tcW w:w="1361" w:type="dxa"/>
            <w:tcBorders>
              <w:top w:val="single" w:sz="6" w:space="0" w:color="000000"/>
              <w:left w:val="single" w:sz="6" w:space="0" w:color="000000"/>
              <w:right w:val="single" w:sz="6" w:space="0" w:color="000000"/>
            </w:tcBorders>
            <w:vAlign w:val="center"/>
          </w:tcPr>
          <w:p>
            <w:pPr>
              <w:pStyle w:val="22"/>
            </w:pPr>
            <w:r>
              <w:t>208.01</w:t>
            </w:r>
          </w:p>
        </w:tc>
        <w:tc>
          <w:tcPr>
            <w:tcW w:w="1361" w:type="dxa"/>
            <w:tcBorders>
              <w:top w:val="single" w:sz="6" w:space="0" w:color="000000"/>
              <w:left w:val="single" w:sz="6" w:space="0" w:color="000000"/>
              <w:right w:val="single" w:sz="6" w:space="0" w:color="000000"/>
            </w:tcBorders>
            <w:vAlign w:val="center"/>
          </w:tcPr>
          <w:p>
            <w:pPr>
              <w:pStyle w:val="22"/>
            </w:pPr>
            <w:r>
              <w:t>208.01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3</w:t>
            </w:r>
          </w:p>
        </w:tc>
        <w:tc>
          <w:tcPr>
            <w:tcW w:w="992" w:type="dxa"/>
            <w:tcBorders>
              <w:top w:val="single" w:sz="6" w:space="0" w:color="000000"/>
              <w:left w:val="single" w:sz="6" w:space="0" w:color="000000"/>
              <w:right w:val="single" w:sz="6" w:space="0" w:color="000000"/>
            </w:tcBorders>
            <w:vAlign w:val="center"/>
          </w:tcPr>
          <w:p>
            <w:pPr>
              <w:pStyle w:val="23"/>
            </w:pPr>
            <w:r>
              <w:t>20402</w:t>
            </w:r>
          </w:p>
        </w:tc>
        <w:tc>
          <w:tcPr>
            <w:tcW w:w="4535" w:type="dxa"/>
            <w:tcBorders>
              <w:top w:val="single" w:sz="6" w:space="0" w:color="000000"/>
              <w:left w:val="single" w:sz="6" w:space="0" w:color="000000"/>
              <w:right w:val="single" w:sz="6" w:space="0" w:color="000000"/>
            </w:tcBorders>
            <w:vAlign w:val="center"/>
          </w:tcPr>
          <w:p>
            <w:pPr>
              <w:pStyle w:val="23"/>
            </w:pPr>
            <w:r>
              <w:t>公安</w:t>
            </w:r>
          </w:p>
        </w:tc>
        <w:tc>
          <w:tcPr>
            <w:tcW w:w="1361" w:type="dxa"/>
            <w:tcBorders>
              <w:top w:val="single" w:sz="6" w:space="0" w:color="000000"/>
              <w:left w:val="single" w:sz="6" w:space="0" w:color="000000"/>
              <w:right w:val="single" w:sz="6" w:space="0" w:color="000000"/>
            </w:tcBorders>
            <w:vAlign w:val="center"/>
          </w:tcPr>
          <w:p>
            <w:pPr>
              <w:pStyle w:val="22"/>
            </w:pPr>
            <w:r>
              <w:t>208.01</w:t>
            </w:r>
          </w:p>
        </w:tc>
        <w:tc>
          <w:tcPr>
            <w:tcW w:w="1361" w:type="dxa"/>
            <w:tcBorders>
              <w:top w:val="single" w:sz="6" w:space="0" w:color="000000"/>
              <w:left w:val="single" w:sz="6" w:space="0" w:color="000000"/>
              <w:right w:val="single" w:sz="6" w:space="0" w:color="000000"/>
            </w:tcBorders>
            <w:vAlign w:val="center"/>
          </w:tcPr>
          <w:p>
            <w:pPr>
              <w:pStyle w:val="22"/>
            </w:pPr>
            <w:r>
              <w:t>208.01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4</w:t>
            </w:r>
          </w:p>
        </w:tc>
        <w:tc>
          <w:tcPr>
            <w:tcW w:w="992" w:type="dxa"/>
            <w:tcBorders>
              <w:top w:val="single" w:sz="6" w:space="0" w:color="000000"/>
              <w:left w:val="single" w:sz="6" w:space="0" w:color="000000"/>
              <w:right w:val="single" w:sz="6" w:space="0" w:color="000000"/>
            </w:tcBorders>
            <w:vAlign w:val="center"/>
          </w:tcPr>
          <w:p>
            <w:pPr>
              <w:pStyle w:val="23"/>
            </w:pPr>
            <w:r>
              <w:t>2040201</w:t>
            </w:r>
          </w:p>
        </w:tc>
        <w:tc>
          <w:tcPr>
            <w:tcW w:w="4535" w:type="dxa"/>
            <w:tcBorders>
              <w:top w:val="single" w:sz="6" w:space="0" w:color="000000"/>
              <w:left w:val="single" w:sz="6" w:space="0" w:color="000000"/>
              <w:right w:val="single" w:sz="6" w:space="0" w:color="000000"/>
            </w:tcBorders>
            <w:vAlign w:val="center"/>
          </w:tcPr>
          <w:p>
            <w:pPr>
              <w:pStyle w:val="23"/>
            </w:pPr>
            <w:r>
              <w:t>行政运行</w:t>
            </w:r>
          </w:p>
        </w:tc>
        <w:tc>
          <w:tcPr>
            <w:tcW w:w="1361" w:type="dxa"/>
            <w:tcBorders>
              <w:top w:val="single" w:sz="6" w:space="0" w:color="000000"/>
              <w:left w:val="single" w:sz="6" w:space="0" w:color="000000"/>
              <w:right w:val="single" w:sz="6" w:space="0" w:color="000000"/>
            </w:tcBorders>
            <w:vAlign w:val="center"/>
          </w:tcPr>
          <w:p>
            <w:pPr>
              <w:pStyle w:val="22"/>
            </w:pPr>
            <w:r>
              <w:t>191.81</w:t>
            </w:r>
          </w:p>
        </w:tc>
        <w:tc>
          <w:tcPr>
            <w:tcW w:w="1361" w:type="dxa"/>
            <w:tcBorders>
              <w:top w:val="single" w:sz="6" w:space="0" w:color="000000"/>
              <w:left w:val="single" w:sz="6" w:space="0" w:color="000000"/>
              <w:right w:val="single" w:sz="6" w:space="0" w:color="000000"/>
            </w:tcBorders>
            <w:vAlign w:val="center"/>
          </w:tcPr>
          <w:p>
            <w:pPr>
              <w:pStyle w:val="22"/>
            </w:pPr>
            <w:r>
              <w:t>191.81</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5</w:t>
            </w:r>
          </w:p>
        </w:tc>
        <w:tc>
          <w:tcPr>
            <w:tcW w:w="992" w:type="dxa"/>
            <w:tcBorders>
              <w:top w:val="single" w:sz="6" w:space="0" w:color="000000"/>
              <w:left w:val="single" w:sz="6" w:space="0" w:color="000000"/>
              <w:right w:val="single" w:sz="6" w:space="0" w:color="000000"/>
            </w:tcBorders>
            <w:vAlign w:val="center"/>
          </w:tcPr>
          <w:p>
            <w:pPr>
              <w:pStyle w:val="23"/>
            </w:pPr>
            <w:r>
              <w:t>2040250</w:t>
            </w:r>
          </w:p>
        </w:tc>
        <w:tc>
          <w:tcPr>
            <w:tcW w:w="4535" w:type="dxa"/>
            <w:tcBorders>
              <w:top w:val="single" w:sz="6" w:space="0" w:color="000000"/>
              <w:left w:val="single" w:sz="6" w:space="0" w:color="000000"/>
              <w:right w:val="single" w:sz="6" w:space="0" w:color="000000"/>
            </w:tcBorders>
            <w:vAlign w:val="center"/>
          </w:tcPr>
          <w:p>
            <w:pPr>
              <w:pStyle w:val="23"/>
            </w:pPr>
            <w:r>
              <w:t>事业运行</w:t>
            </w:r>
          </w:p>
        </w:tc>
        <w:tc>
          <w:tcPr>
            <w:tcW w:w="1361" w:type="dxa"/>
            <w:tcBorders>
              <w:top w:val="single" w:sz="6" w:space="0" w:color="000000"/>
              <w:left w:val="single" w:sz="6" w:space="0" w:color="000000"/>
              <w:right w:val="single" w:sz="6" w:space="0" w:color="000000"/>
            </w:tcBorders>
            <w:vAlign w:val="center"/>
          </w:tcPr>
          <w:p>
            <w:pPr>
              <w:pStyle w:val="22"/>
            </w:pPr>
            <w:r>
              <w:t>16.20</w:t>
            </w:r>
          </w:p>
        </w:tc>
        <w:tc>
          <w:tcPr>
            <w:tcW w:w="1361" w:type="dxa"/>
            <w:tcBorders>
              <w:top w:val="single" w:sz="6" w:space="0" w:color="000000"/>
              <w:left w:val="single" w:sz="6" w:space="0" w:color="000000"/>
              <w:right w:val="single" w:sz="6" w:space="0" w:color="000000"/>
            </w:tcBorders>
            <w:vAlign w:val="center"/>
          </w:tcPr>
          <w:p>
            <w:pPr>
              <w:pStyle w:val="22"/>
            </w:pPr>
            <w:r>
              <w:t>16.20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6</w:t>
            </w:r>
          </w:p>
        </w:tc>
        <w:tc>
          <w:tcPr>
            <w:tcW w:w="992" w:type="dxa"/>
            <w:tcBorders>
              <w:top w:val="single" w:sz="6" w:space="0" w:color="000000"/>
              <w:left w:val="single" w:sz="6" w:space="0" w:color="000000"/>
              <w:right w:val="single" w:sz="6" w:space="0" w:color="000000"/>
            </w:tcBorders>
            <w:vAlign w:val="center"/>
          </w:tcPr>
          <w:p>
            <w:pPr>
              <w:pStyle w:val="23"/>
            </w:pPr>
            <w:r>
              <w:t>208</w:t>
            </w:r>
          </w:p>
        </w:tc>
        <w:tc>
          <w:tcPr>
            <w:tcW w:w="4535" w:type="dxa"/>
            <w:tcBorders>
              <w:top w:val="single" w:sz="6" w:space="0" w:color="000000"/>
              <w:left w:val="single" w:sz="6" w:space="0" w:color="000000"/>
              <w:right w:val="single" w:sz="6" w:space="0" w:color="000000"/>
            </w:tcBorders>
            <w:vAlign w:val="center"/>
          </w:tcPr>
          <w:p>
            <w:pPr>
              <w:pStyle w:val="23"/>
            </w:pPr>
            <w:r>
              <w:t>社会保障和就业支出</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7</w:t>
            </w:r>
          </w:p>
        </w:tc>
        <w:tc>
          <w:tcPr>
            <w:tcW w:w="992" w:type="dxa"/>
            <w:tcBorders>
              <w:top w:val="single" w:sz="6" w:space="0" w:color="000000"/>
              <w:left w:val="single" w:sz="6" w:space="0" w:color="000000"/>
              <w:right w:val="single" w:sz="6" w:space="0" w:color="000000"/>
            </w:tcBorders>
            <w:vAlign w:val="center"/>
          </w:tcPr>
          <w:p>
            <w:pPr>
              <w:pStyle w:val="23"/>
            </w:pPr>
            <w:r>
              <w:t>20805</w:t>
            </w:r>
          </w:p>
        </w:tc>
        <w:tc>
          <w:tcPr>
            <w:tcW w:w="453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8</w:t>
            </w:r>
          </w:p>
        </w:tc>
        <w:tc>
          <w:tcPr>
            <w:tcW w:w="992" w:type="dxa"/>
            <w:tcBorders>
              <w:top w:val="single" w:sz="6" w:space="0" w:color="000000"/>
              <w:left w:val="single" w:sz="6" w:space="0" w:color="000000"/>
              <w:right w:val="single" w:sz="6" w:space="0" w:color="000000"/>
            </w:tcBorders>
            <w:vAlign w:val="center"/>
          </w:tcPr>
          <w:p>
            <w:pPr>
              <w:pStyle w:val="23"/>
            </w:pPr>
            <w:r>
              <w:t>2080505</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r>
              <w:t>25.98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9</w:t>
            </w:r>
          </w:p>
        </w:tc>
        <w:tc>
          <w:tcPr>
            <w:tcW w:w="992" w:type="dxa"/>
            <w:tcBorders>
              <w:top w:val="single" w:sz="6" w:space="0" w:color="000000"/>
              <w:left w:val="single" w:sz="6" w:space="0" w:color="000000"/>
              <w:right w:val="single" w:sz="6" w:space="0" w:color="000000"/>
            </w:tcBorders>
            <w:vAlign w:val="center"/>
          </w:tcPr>
          <w:p>
            <w:pPr>
              <w:pStyle w:val="23"/>
            </w:pPr>
            <w:r>
              <w:t>210</w:t>
            </w:r>
          </w:p>
        </w:tc>
        <w:tc>
          <w:tcPr>
            <w:tcW w:w="4535" w:type="dxa"/>
            <w:tcBorders>
              <w:top w:val="single" w:sz="6" w:space="0" w:color="000000"/>
              <w:left w:val="single" w:sz="6" w:space="0" w:color="000000"/>
              <w:right w:val="single" w:sz="6" w:space="0" w:color="000000"/>
            </w:tcBorders>
            <w:vAlign w:val="center"/>
          </w:tcPr>
          <w:p>
            <w:pPr>
              <w:pStyle w:val="23"/>
            </w:pPr>
            <w:r>
              <w:t>卫生健康支出</w:t>
            </w:r>
          </w:p>
        </w:tc>
        <w:tc>
          <w:tcPr>
            <w:tcW w:w="1361" w:type="dxa"/>
            <w:tcBorders>
              <w:top w:val="single" w:sz="6" w:space="0" w:color="000000"/>
              <w:left w:val="single" w:sz="6" w:space="0" w:color="000000"/>
              <w:right w:val="single" w:sz="6" w:space="0" w:color="000000"/>
            </w:tcBorders>
            <w:vAlign w:val="center"/>
          </w:tcPr>
          <w:p>
            <w:pPr>
              <w:pStyle w:val="22"/>
            </w:pPr>
            <w:r>
              <w:t>12.62</w:t>
            </w:r>
          </w:p>
        </w:tc>
        <w:tc>
          <w:tcPr>
            <w:tcW w:w="1361" w:type="dxa"/>
            <w:tcBorders>
              <w:top w:val="single" w:sz="6" w:space="0" w:color="000000"/>
              <w:left w:val="single" w:sz="6" w:space="0" w:color="000000"/>
              <w:right w:val="single" w:sz="6" w:space="0" w:color="000000"/>
            </w:tcBorders>
            <w:vAlign w:val="center"/>
          </w:tcPr>
          <w:p>
            <w:pPr>
              <w:pStyle w:val="22"/>
            </w:pPr>
            <w:r>
              <w:t>12.62</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10</w:t>
            </w:r>
          </w:p>
        </w:tc>
        <w:tc>
          <w:tcPr>
            <w:tcW w:w="992" w:type="dxa"/>
            <w:tcBorders>
              <w:top w:val="single" w:sz="6" w:space="0" w:color="000000"/>
              <w:left w:val="single" w:sz="6" w:space="0" w:color="000000"/>
              <w:right w:val="single" w:sz="6" w:space="0" w:color="000000"/>
            </w:tcBorders>
            <w:vAlign w:val="center"/>
          </w:tcPr>
          <w:p>
            <w:pPr>
              <w:pStyle w:val="23"/>
            </w:pPr>
            <w:r>
              <w:t>21011</w:t>
            </w:r>
          </w:p>
        </w:tc>
        <w:tc>
          <w:tcPr>
            <w:tcW w:w="4535" w:type="dxa"/>
            <w:tcBorders>
              <w:top w:val="single" w:sz="6" w:space="0" w:color="000000"/>
              <w:left w:val="single" w:sz="6" w:space="0" w:color="000000"/>
              <w:right w:val="single" w:sz="6" w:space="0" w:color="000000"/>
            </w:tcBorders>
            <w:vAlign w:val="center"/>
          </w:tcPr>
          <w:p>
            <w:pPr>
              <w:pStyle w:val="23"/>
            </w:pPr>
            <w:r>
              <w:t>行政事业单位医疗</w:t>
            </w:r>
          </w:p>
        </w:tc>
        <w:tc>
          <w:tcPr>
            <w:tcW w:w="1361" w:type="dxa"/>
            <w:tcBorders>
              <w:top w:val="single" w:sz="6" w:space="0" w:color="000000"/>
              <w:left w:val="single" w:sz="6" w:space="0" w:color="000000"/>
              <w:right w:val="single" w:sz="6" w:space="0" w:color="000000"/>
            </w:tcBorders>
            <w:vAlign w:val="center"/>
          </w:tcPr>
          <w:p>
            <w:pPr>
              <w:pStyle w:val="22"/>
            </w:pPr>
            <w:r>
              <w:t>12.62</w:t>
            </w:r>
          </w:p>
        </w:tc>
        <w:tc>
          <w:tcPr>
            <w:tcW w:w="1361" w:type="dxa"/>
            <w:tcBorders>
              <w:top w:val="single" w:sz="6" w:space="0" w:color="000000"/>
              <w:left w:val="single" w:sz="6" w:space="0" w:color="000000"/>
              <w:right w:val="single" w:sz="6" w:space="0" w:color="000000"/>
            </w:tcBorders>
            <w:vAlign w:val="center"/>
          </w:tcPr>
          <w:p>
            <w:pPr>
              <w:pStyle w:val="22"/>
            </w:pPr>
            <w:r>
              <w:t>12.62</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11</w:t>
            </w:r>
          </w:p>
        </w:tc>
        <w:tc>
          <w:tcPr>
            <w:tcW w:w="992" w:type="dxa"/>
            <w:tcBorders>
              <w:top w:val="single" w:sz="6" w:space="0" w:color="000000"/>
              <w:left w:val="single" w:sz="6" w:space="0" w:color="000000"/>
              <w:right w:val="single" w:sz="6" w:space="0" w:color="000000"/>
            </w:tcBorders>
            <w:vAlign w:val="center"/>
          </w:tcPr>
          <w:p>
            <w:pPr>
              <w:pStyle w:val="23"/>
            </w:pPr>
            <w:r>
              <w:t>2101101</w:t>
            </w:r>
          </w:p>
        </w:tc>
        <w:tc>
          <w:tcPr>
            <w:tcW w:w="4535" w:type="dxa"/>
            <w:tcBorders>
              <w:top w:val="single" w:sz="6" w:space="0" w:color="000000"/>
              <w:left w:val="single" w:sz="6" w:space="0" w:color="000000"/>
              <w:right w:val="single" w:sz="6" w:space="0" w:color="000000"/>
            </w:tcBorders>
            <w:vAlign w:val="center"/>
          </w:tcPr>
          <w:p>
            <w:pPr>
              <w:pStyle w:val="23"/>
            </w:pPr>
            <w:r>
              <w:t>行政单位医疗</w:t>
            </w:r>
          </w:p>
        </w:tc>
        <w:tc>
          <w:tcPr>
            <w:tcW w:w="1361" w:type="dxa"/>
            <w:tcBorders>
              <w:top w:val="single" w:sz="6" w:space="0" w:color="000000"/>
              <w:left w:val="single" w:sz="6" w:space="0" w:color="000000"/>
              <w:right w:val="single" w:sz="6" w:space="0" w:color="000000"/>
            </w:tcBorders>
            <w:vAlign w:val="center"/>
          </w:tcPr>
          <w:p>
            <w:pPr>
              <w:pStyle w:val="22"/>
            </w:pPr>
            <w:r>
              <w:t>10.78</w:t>
            </w:r>
          </w:p>
        </w:tc>
        <w:tc>
          <w:tcPr>
            <w:tcW w:w="1361" w:type="dxa"/>
            <w:tcBorders>
              <w:top w:val="single" w:sz="6" w:space="0" w:color="000000"/>
              <w:left w:val="single" w:sz="6" w:space="0" w:color="000000"/>
              <w:right w:val="single" w:sz="6" w:space="0" w:color="000000"/>
            </w:tcBorders>
            <w:vAlign w:val="center"/>
          </w:tcPr>
          <w:p>
            <w:pPr>
              <w:pStyle w:val="22"/>
            </w:pPr>
            <w:r>
              <w:t>10.78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12</w:t>
            </w:r>
          </w:p>
        </w:tc>
        <w:tc>
          <w:tcPr>
            <w:tcW w:w="992" w:type="dxa"/>
            <w:tcBorders>
              <w:top w:val="single" w:sz="6" w:space="0" w:color="000000"/>
              <w:left w:val="single" w:sz="6" w:space="0" w:color="000000"/>
              <w:right w:val="single" w:sz="6" w:space="0" w:color="000000"/>
            </w:tcBorders>
            <w:vAlign w:val="center"/>
          </w:tcPr>
          <w:p>
            <w:pPr>
              <w:pStyle w:val="23"/>
            </w:pPr>
            <w:r>
              <w:t>2101102</w:t>
            </w:r>
          </w:p>
        </w:tc>
        <w:tc>
          <w:tcPr>
            <w:tcW w:w="4535" w:type="dxa"/>
            <w:tcBorders>
              <w:top w:val="single" w:sz="6" w:space="0" w:color="000000"/>
              <w:left w:val="single" w:sz="6" w:space="0" w:color="000000"/>
              <w:right w:val="single" w:sz="6" w:space="0" w:color="000000"/>
            </w:tcBorders>
            <w:vAlign w:val="center"/>
          </w:tcPr>
          <w:p>
            <w:pPr>
              <w:pStyle w:val="23"/>
            </w:pPr>
            <w:r>
              <w:t>事业单位医疗</w:t>
            </w:r>
          </w:p>
        </w:tc>
        <w:tc>
          <w:tcPr>
            <w:tcW w:w="1361" w:type="dxa"/>
            <w:tcBorders>
              <w:top w:val="single" w:sz="6" w:space="0" w:color="000000"/>
              <w:left w:val="single" w:sz="6" w:space="0" w:color="000000"/>
              <w:right w:val="single" w:sz="6" w:space="0" w:color="000000"/>
            </w:tcBorders>
            <w:vAlign w:val="center"/>
          </w:tcPr>
          <w:p>
            <w:pPr>
              <w:pStyle w:val="22"/>
            </w:pPr>
            <w:r>
              <w:t>1.84</w:t>
            </w:r>
          </w:p>
        </w:tc>
        <w:tc>
          <w:tcPr>
            <w:tcW w:w="1361" w:type="dxa"/>
            <w:tcBorders>
              <w:top w:val="single" w:sz="6" w:space="0" w:color="000000"/>
              <w:left w:val="single" w:sz="6" w:space="0" w:color="000000"/>
              <w:right w:val="single" w:sz="6" w:space="0" w:color="000000"/>
            </w:tcBorders>
            <w:vAlign w:val="center"/>
          </w:tcPr>
          <w:p>
            <w:pPr>
              <w:pStyle w:val="22"/>
            </w:pPr>
            <w:r>
              <w:t>1.84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13</w:t>
            </w:r>
          </w:p>
        </w:tc>
        <w:tc>
          <w:tcPr>
            <w:tcW w:w="992" w:type="dxa"/>
            <w:tcBorders>
              <w:top w:val="single" w:sz="6" w:space="0" w:color="000000"/>
              <w:left w:val="single" w:sz="6" w:space="0" w:color="000000"/>
              <w:right w:val="single" w:sz="6" w:space="0" w:color="000000"/>
            </w:tcBorders>
            <w:vAlign w:val="center"/>
          </w:tcPr>
          <w:p>
            <w:pPr>
              <w:pStyle w:val="23"/>
            </w:pPr>
            <w:r>
              <w:t>221</w:t>
            </w:r>
          </w:p>
        </w:tc>
        <w:tc>
          <w:tcPr>
            <w:tcW w:w="4535" w:type="dxa"/>
            <w:tcBorders>
              <w:top w:val="single" w:sz="6" w:space="0" w:color="000000"/>
              <w:left w:val="single" w:sz="6" w:space="0" w:color="000000"/>
              <w:right w:val="single" w:sz="6" w:space="0" w:color="000000"/>
            </w:tcBorders>
            <w:vAlign w:val="center"/>
          </w:tcPr>
          <w:p>
            <w:pPr>
              <w:pStyle w:val="23"/>
            </w:pPr>
            <w:r>
              <w:t>住房保障支出</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14</w:t>
            </w:r>
          </w:p>
        </w:tc>
        <w:tc>
          <w:tcPr>
            <w:tcW w:w="992" w:type="dxa"/>
            <w:tcBorders>
              <w:top w:val="single" w:sz="6" w:space="0" w:color="000000"/>
              <w:left w:val="single" w:sz="6" w:space="0" w:color="000000"/>
              <w:right w:val="single" w:sz="6" w:space="0" w:color="000000"/>
            </w:tcBorders>
            <w:vAlign w:val="center"/>
          </w:tcPr>
          <w:p>
            <w:pPr>
              <w:pStyle w:val="23"/>
            </w:pPr>
            <w:r>
              <w:t>22102</w:t>
            </w:r>
          </w:p>
        </w:tc>
        <w:tc>
          <w:tcPr>
            <w:tcW w:w="4535" w:type="dxa"/>
            <w:tcBorders>
              <w:top w:val="single" w:sz="6" w:space="0" w:color="000000"/>
              <w:left w:val="single" w:sz="6" w:space="0" w:color="000000"/>
              <w:right w:val="single" w:sz="6" w:space="0" w:color="000000"/>
            </w:tcBorders>
            <w:vAlign w:val="center"/>
          </w:tcPr>
          <w:p>
            <w:pPr>
              <w:pStyle w:val="23"/>
            </w:pPr>
            <w:r>
              <w:t>住房改革支出</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15</w:t>
            </w:r>
          </w:p>
        </w:tc>
        <w:tc>
          <w:tcPr>
            <w:tcW w:w="992" w:type="dxa"/>
            <w:tcBorders>
              <w:top w:val="single" w:sz="6" w:space="0" w:color="000000"/>
              <w:left w:val="single" w:sz="6" w:space="0" w:color="000000"/>
              <w:right w:val="single" w:sz="6" w:space="0" w:color="000000"/>
            </w:tcBorders>
            <w:vAlign w:val="center"/>
          </w:tcPr>
          <w:p>
            <w:pPr>
              <w:pStyle w:val="23"/>
            </w:pPr>
            <w:r>
              <w:t>2210201</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r>
              <w:t>12.99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3402" w:type="dxa"/>
            <w:tcBorders>
              <w:top w:val="single" w:sz="6" w:space="0" w:color="FFFFFF"/>
              <w:left w:val="single" w:sz="6" w:space="0" w:color="FFFFFF"/>
              <w:right w:val="single" w:sz="6" w:space="0" w:color="FFFFFF"/>
            </w:tcBorders>
            <w:vAlign w:val="center"/>
          </w:tcPr>
          <w:p>
            <w:pPr>
              <w:pStyle w:val="19"/>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4876" w:type="dxa"/>
            <w:gridSpan w:val="2"/>
            <w:tcBorders>
              <w:top w:val="single" w:sz="6" w:space="0" w:color="000000"/>
              <w:left w:val="single" w:sz="6" w:space="0" w:color="000000"/>
              <w:right w:val="single" w:sz="6" w:space="0" w:color="000000"/>
            </w:tcBorders>
            <w:vAlign w:val="center"/>
          </w:tcPr>
          <w:p>
            <w:pPr>
              <w:pStyle w:val="21"/>
            </w:pPr>
            <w:r>
              <w:t>收入</w:t>
            </w:r>
          </w:p>
        </w:tc>
        <w:tc>
          <w:tcPr>
            <w:tcW w:w="9298" w:type="dxa"/>
            <w:gridSpan w:val="5"/>
            <w:vAlign w:val="center"/>
          </w:tcPr>
          <w:p>
            <w:pPr>
              <w:pStyle w:val="21"/>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21"/>
            </w:pPr>
            <w:r>
              <w:t>项  目</w:t>
            </w:r>
          </w:p>
        </w:tc>
        <w:tc>
          <w:tcPr>
            <w:tcW w:w="1474" w:type="dxa"/>
            <w:tcBorders>
              <w:top w:val="single" w:sz="6" w:space="0" w:color="000000"/>
              <w:left w:val="single" w:sz="6" w:space="0" w:color="000000"/>
              <w:right w:val="single" w:sz="6" w:space="0" w:color="000000"/>
            </w:tcBorders>
            <w:vAlign w:val="center"/>
          </w:tcPr>
          <w:p>
            <w:pPr>
              <w:pStyle w:val="21"/>
            </w:pPr>
            <w:r>
              <w:t>金额</w:t>
            </w:r>
          </w:p>
        </w:tc>
        <w:tc>
          <w:tcPr>
            <w:tcW w:w="3402" w:type="dxa"/>
            <w:tcBorders>
              <w:top w:val="single" w:sz="6" w:space="0" w:color="000000"/>
              <w:left w:val="single" w:sz="6" w:space="0" w:color="000000"/>
              <w:right w:val="single" w:sz="6" w:space="0" w:color="000000"/>
            </w:tcBorders>
            <w:vAlign w:val="center"/>
          </w:tcPr>
          <w:p>
            <w:pPr>
              <w:pStyle w:val="21"/>
            </w:pPr>
            <w:r>
              <w:t>项  目</w:t>
            </w:r>
          </w:p>
        </w:tc>
        <w:tc>
          <w:tcPr>
            <w:tcW w:w="1474" w:type="dxa"/>
            <w:tcBorders>
              <w:top w:val="single" w:sz="6" w:space="0" w:color="000000"/>
              <w:left w:val="single" w:sz="6" w:space="0" w:color="000000"/>
              <w:right w:val="single" w:sz="6" w:space="0" w:color="000000"/>
            </w:tcBorders>
            <w:vAlign w:val="center"/>
          </w:tcPr>
          <w:p>
            <w:pPr>
              <w:pStyle w:val="21"/>
            </w:pPr>
            <w:r>
              <w:t>合计</w:t>
            </w:r>
          </w:p>
        </w:tc>
        <w:tc>
          <w:tcPr>
            <w:tcW w:w="1474"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1"/>
            </w:pPr>
            <w:r>
              <w:t>政府性基金预算财政    拨款</w:t>
            </w:r>
          </w:p>
        </w:tc>
        <w:tc>
          <w:tcPr>
            <w:tcW w:w="1474" w:type="dxa"/>
            <w:vAlign w:val="center"/>
          </w:tcPr>
          <w:p>
            <w:pPr>
              <w:pStyle w:val="21"/>
            </w:pPr>
            <w:r>
              <w:t>国有资本经营预算财政拨款</w:t>
            </w:r>
          </w:p>
        </w:tc>
      </w:tr>
      <w:tr>
        <w:trPr>
          <w:trHeight w:val="369"/>
          <w:tblHeader/>
        </w:trPr>
        <w:tc>
          <w:tcPr>
            <w:tcW w:w="850" w:type="dxa"/>
            <w:vAlign w:val="center"/>
          </w:tcPr>
          <w:p>
            <w:pPr>
              <w:pStyle w:val="21"/>
            </w:pPr>
            <w:r>
              <w:t>栏次</w:t>
            </w:r>
          </w:p>
        </w:tc>
        <w:tc>
          <w:tcPr>
            <w:tcW w:w="3402" w:type="dxa"/>
            <w:tcBorders>
              <w:top w:val="single" w:sz="6" w:space="0" w:color="000000"/>
              <w:left w:val="single" w:sz="6" w:space="0" w:color="000000"/>
              <w:right w:val="single" w:sz="6" w:space="0" w:color="000000"/>
            </w:tcBorders>
            <w:vAlign w:val="center"/>
          </w:tcPr>
          <w:p>
            <w:pPr>
              <w:pStyle w:val="21"/>
            </w:pPr>
            <w:r>
              <w:t>1</w:t>
            </w:r>
          </w:p>
        </w:tc>
        <w:tc>
          <w:tcPr>
            <w:tcW w:w="1474" w:type="dxa"/>
            <w:tcBorders>
              <w:top w:val="single" w:sz="6" w:space="0" w:color="000000"/>
              <w:left w:val="single" w:sz="6" w:space="0" w:color="000000"/>
              <w:right w:val="single" w:sz="6" w:space="0" w:color="000000"/>
            </w:tcBorders>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1"/>
            </w:pPr>
            <w:r>
              <w:t>3</w:t>
            </w:r>
          </w:p>
        </w:tc>
        <w:tc>
          <w:tcPr>
            <w:tcW w:w="1474" w:type="dxa"/>
            <w:tcBorders>
              <w:top w:val="single" w:sz="6" w:space="0" w:color="000000"/>
              <w:left w:val="single" w:sz="6" w:space="0" w:color="000000"/>
              <w:right w:val="single" w:sz="6" w:space="0" w:color="000000"/>
            </w:tcBorders>
            <w:vAlign w:val="center"/>
          </w:tcPr>
          <w:p>
            <w:pPr>
              <w:pStyle w:val="21"/>
            </w:pPr>
            <w:r>
              <w:t>4</w:t>
            </w:r>
          </w:p>
        </w:tc>
        <w:tc>
          <w:tcPr>
            <w:tcW w:w="1474" w:type="dxa"/>
            <w:tcBorders>
              <w:top w:val="single" w:sz="6" w:space="0" w:color="000000"/>
              <w:left w:val="single" w:sz="6" w:space="0" w:color="000000"/>
              <w:right w:val="single" w:sz="6" w:space="0" w:color="000000"/>
            </w:tcBorders>
            <w:vAlign w:val="center"/>
          </w:tcPr>
          <w:p>
            <w:pPr>
              <w:pStyle w:val="21"/>
            </w:pPr>
            <w:r>
              <w:t>5</w:t>
            </w:r>
          </w:p>
        </w:tc>
        <w:tc>
          <w:tcPr>
            <w:tcW w:w="1474" w:type="dxa"/>
            <w:tcBorders>
              <w:top w:val="single" w:sz="6" w:space="0" w:color="000000"/>
              <w:left w:val="single" w:sz="6" w:space="0" w:color="000000"/>
              <w:right w:val="single" w:sz="6" w:space="0" w:color="000000"/>
            </w:tcBorders>
            <w:vAlign w:val="center"/>
          </w:tcPr>
          <w:p>
            <w:pPr>
              <w:pStyle w:val="21"/>
            </w:pPr>
            <w:r>
              <w:t>6</w:t>
            </w:r>
          </w:p>
        </w:tc>
        <w:tc>
          <w:tcPr>
            <w:tcW w:w="1474" w:type="dxa"/>
            <w:vAlign w:val="center"/>
          </w:tcPr>
          <w:p>
            <w:pPr>
              <w:pStyle w:val="21"/>
            </w:pPr>
            <w:r>
              <w:t>7</w:t>
            </w:r>
          </w:p>
        </w:tc>
      </w:tr>
      <w:tr>
        <w:trPr>
          <w:trHeight w:val="369"/>
        </w:trPr>
        <w:tc>
          <w:tcPr>
            <w:tcW w:w="850" w:type="dxa"/>
            <w:vAlign w:val="center"/>
          </w:tcPr>
          <w:p>
            <w:pPr>
              <w:pStyle w:val="24"/>
            </w:pPr>
            <w:r>
              <w:t>1</w:t>
            </w:r>
          </w:p>
        </w:tc>
        <w:tc>
          <w:tcPr>
            <w:tcW w:w="3402" w:type="dxa"/>
            <w:tcBorders>
              <w:top w:val="single" w:sz="6" w:space="0" w:color="000000"/>
              <w:left w:val="single" w:sz="6" w:space="0" w:color="000000"/>
              <w:right w:val="single" w:sz="6" w:space="0" w:color="000000"/>
            </w:tcBorders>
            <w:vAlign w:val="center"/>
          </w:tcPr>
          <w:p>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r>
              <w:t>259.60</w:t>
            </w:r>
          </w:p>
        </w:tc>
        <w:tc>
          <w:tcPr>
            <w:tcW w:w="3402" w:type="dxa"/>
            <w:tcBorders>
              <w:top w:val="single" w:sz="6" w:space="0" w:color="000000"/>
              <w:left w:val="single" w:sz="6" w:space="0" w:color="000000"/>
              <w:right w:val="single" w:sz="6" w:space="0" w:color="000000"/>
            </w:tcBorders>
            <w:vAlign w:val="center"/>
          </w:tcPr>
          <w:p>
            <w:pPr>
              <w:pStyle w:val="23"/>
            </w:pPr>
            <w:r>
              <w:t>一、一般公共服务支出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二、外交支出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w:t>
            </w:r>
          </w:p>
        </w:tc>
        <w:tc>
          <w:tcPr>
            <w:tcW w:w="340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三、国防支出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四、公共安全支出</w:t>
            </w:r>
          </w:p>
        </w:tc>
        <w:tc>
          <w:tcPr>
            <w:tcW w:w="1474" w:type="dxa"/>
            <w:tcBorders>
              <w:top w:val="single" w:sz="6" w:space="0" w:color="000000"/>
              <w:left w:val="single" w:sz="6" w:space="0" w:color="000000"/>
              <w:right w:val="single" w:sz="6" w:space="0" w:color="000000"/>
            </w:tcBorders>
            <w:vAlign w:val="center"/>
          </w:tcPr>
          <w:p>
            <w:pPr>
              <w:pStyle w:val="22"/>
            </w:pPr>
            <w:r>
              <w:t>208.01</w:t>
            </w:r>
          </w:p>
        </w:tc>
        <w:tc>
          <w:tcPr>
            <w:tcW w:w="1474" w:type="dxa"/>
            <w:tcBorders>
              <w:top w:val="single" w:sz="6" w:space="0" w:color="000000"/>
              <w:left w:val="single" w:sz="6" w:space="0" w:color="000000"/>
              <w:right w:val="single" w:sz="6" w:space="0" w:color="000000"/>
            </w:tcBorders>
            <w:vAlign w:val="center"/>
          </w:tcPr>
          <w:p>
            <w:pPr>
              <w:pStyle w:val="22"/>
            </w:pPr>
            <w:r>
              <w:t>208.01</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五、教育支出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六、科学技术支出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2"/>
            </w:pPr>
            <w:r>
              <w:t>25.98</w:t>
            </w:r>
          </w:p>
        </w:tc>
        <w:tc>
          <w:tcPr>
            <w:tcW w:w="1474" w:type="dxa"/>
            <w:tcBorders>
              <w:top w:val="single" w:sz="6" w:space="0" w:color="000000"/>
              <w:left w:val="single" w:sz="6" w:space="0" w:color="000000"/>
              <w:right w:val="single" w:sz="6" w:space="0" w:color="000000"/>
            </w:tcBorders>
            <w:vAlign w:val="center"/>
          </w:tcPr>
          <w:p>
            <w:pPr>
              <w:pStyle w:val="22"/>
            </w:pPr>
            <w:r>
              <w:t>25.98</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九、社会保险基金支出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十、卫生健康支出</w:t>
            </w:r>
          </w:p>
        </w:tc>
        <w:tc>
          <w:tcPr>
            <w:tcW w:w="1474" w:type="dxa"/>
            <w:tcBorders>
              <w:top w:val="single" w:sz="6" w:space="0" w:color="000000"/>
              <w:left w:val="single" w:sz="6" w:space="0" w:color="000000"/>
              <w:right w:val="single" w:sz="6" w:space="0" w:color="000000"/>
            </w:tcBorders>
            <w:vAlign w:val="center"/>
          </w:tcPr>
          <w:p>
            <w:pPr>
              <w:pStyle w:val="22"/>
            </w:pPr>
            <w:r>
              <w:t>12.62</w:t>
            </w:r>
          </w:p>
        </w:tc>
        <w:tc>
          <w:tcPr>
            <w:tcW w:w="1474" w:type="dxa"/>
            <w:tcBorders>
              <w:top w:val="single" w:sz="6" w:space="0" w:color="000000"/>
              <w:left w:val="single" w:sz="6" w:space="0" w:color="000000"/>
              <w:right w:val="single" w:sz="6" w:space="0" w:color="000000"/>
            </w:tcBorders>
            <w:vAlign w:val="center"/>
          </w:tcPr>
          <w:p>
            <w:pPr>
              <w:pStyle w:val="22"/>
            </w:pPr>
            <w:r>
              <w:t>12.62</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十一、节能环保支出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十二、城乡社区支出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十三、农林水支出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十四、交通运输支出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十七、金融支出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二十、住房保障支出</w:t>
            </w:r>
          </w:p>
        </w:tc>
        <w:tc>
          <w:tcPr>
            <w:tcW w:w="1474" w:type="dxa"/>
            <w:tcBorders>
              <w:top w:val="single" w:sz="6" w:space="0" w:color="000000"/>
              <w:left w:val="single" w:sz="6" w:space="0" w:color="000000"/>
              <w:right w:val="single" w:sz="6" w:space="0" w:color="000000"/>
            </w:tcBorders>
            <w:vAlign w:val="center"/>
          </w:tcPr>
          <w:p>
            <w:pPr>
              <w:pStyle w:val="22"/>
            </w:pPr>
            <w:r>
              <w:t>12.99</w:t>
            </w:r>
          </w:p>
        </w:tc>
        <w:tc>
          <w:tcPr>
            <w:tcW w:w="1474" w:type="dxa"/>
            <w:tcBorders>
              <w:top w:val="single" w:sz="6" w:space="0" w:color="000000"/>
              <w:left w:val="single" w:sz="6" w:space="0" w:color="000000"/>
              <w:right w:val="single" w:sz="6" w:space="0" w:color="000000"/>
            </w:tcBorders>
            <w:vAlign w:val="center"/>
          </w:tcPr>
          <w:p>
            <w:pPr>
              <w:pStyle w:val="22"/>
            </w:pPr>
            <w:r>
              <w:t>12.99</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二十四、预备费</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二十五、其他支出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二十六、转移性支出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二十七、债务还本支出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二十八、债务付息支出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三十一、人行科目</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32</w:t>
            </w:r>
          </w:p>
        </w:tc>
        <w:tc>
          <w:tcPr>
            <w:tcW w:w="3402" w:type="dxa"/>
            <w:tcBorders>
              <w:top w:val="single" w:sz="6" w:space="0" w:color="000000"/>
              <w:left w:val="single" w:sz="6" w:space="0" w:color="000000"/>
              <w:right w:val="single" w:sz="6" w:space="0" w:color="000000"/>
            </w:tcBorders>
            <w:vAlign w:val="center"/>
          </w:tcPr>
          <w:p>
            <w:pPr>
              <w:pStyle w:val="25"/>
            </w:pPr>
            <w:r>
              <w:t>本年收入合计</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3402" w:type="dxa"/>
            <w:tcBorders>
              <w:top w:val="single" w:sz="6" w:space="0" w:color="000000"/>
              <w:left w:val="single" w:sz="6" w:space="0" w:color="000000"/>
              <w:right w:val="single" w:sz="6" w:space="0" w:color="000000"/>
            </w:tcBorders>
            <w:vAlign w:val="center"/>
          </w:tcPr>
          <w:p>
            <w:pPr>
              <w:pStyle w:val="25"/>
            </w:pPr>
            <w:r>
              <w:t>本年支出合计</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vAlign w:val="center"/>
          </w:tcPr>
          <w:p>
            <w:pPr>
              <w:pStyle w:val="26"/>
            </w:pPr>
          </w:p>
        </w:tc>
      </w:tr>
      <w:tr>
        <w:trPr>
          <w:trHeight w:val="369"/>
        </w:trPr>
        <w:tc>
          <w:tcPr>
            <w:tcW w:w="850" w:type="dxa"/>
            <w:vAlign w:val="center"/>
          </w:tcPr>
          <w:p>
            <w:pPr>
              <w:pStyle w:val="24"/>
            </w:pPr>
            <w:r>
              <w:t>33</w:t>
            </w:r>
          </w:p>
        </w:tc>
        <w:tc>
          <w:tcPr>
            <w:tcW w:w="3402"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34</w:t>
            </w:r>
          </w:p>
        </w:tc>
        <w:tc>
          <w:tcPr>
            <w:tcW w:w="3402" w:type="dxa"/>
            <w:tcBorders>
              <w:top w:val="single" w:sz="6" w:space="0" w:color="000000"/>
              <w:left w:val="single" w:sz="6" w:space="0" w:color="000000"/>
              <w:right w:val="single" w:sz="6" w:space="0" w:color="000000"/>
            </w:tcBorders>
            <w:vAlign w:val="center"/>
          </w:tcPr>
          <w:p>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35</w:t>
            </w:r>
          </w:p>
        </w:tc>
        <w:tc>
          <w:tcPr>
            <w:tcW w:w="340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36</w:t>
            </w:r>
          </w:p>
        </w:tc>
        <w:tc>
          <w:tcPr>
            <w:tcW w:w="340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37</w:t>
            </w:r>
          </w:p>
        </w:tc>
        <w:tc>
          <w:tcPr>
            <w:tcW w:w="3402" w:type="dxa"/>
            <w:tcBorders>
              <w:top w:val="single" w:sz="6" w:space="0" w:color="000000"/>
              <w:left w:val="single" w:sz="6" w:space="0" w:color="000000"/>
              <w:right w:val="single" w:sz="6" w:space="0" w:color="000000"/>
            </w:tcBorders>
            <w:vAlign w:val="center"/>
          </w:tcPr>
          <w:p>
            <w:pPr>
              <w:pStyle w:val="25"/>
            </w:pPr>
            <w:r>
              <w:t>收入总计</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3402" w:type="dxa"/>
            <w:tcBorders>
              <w:top w:val="single" w:sz="6" w:space="0" w:color="000000"/>
              <w:left w:val="single" w:sz="6" w:space="0" w:color="000000"/>
              <w:right w:val="single" w:sz="6" w:space="0" w:color="000000"/>
            </w:tcBorders>
            <w:vAlign w:val="center"/>
          </w:tcPr>
          <w:p>
            <w:pPr>
              <w:pStyle w:val="25"/>
            </w:pPr>
            <w:r>
              <w:t>支出总计</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1474" w:type="dxa"/>
            <w:tcBorders>
              <w:top w:val="single" w:sz="6" w:space="0" w:color="000000"/>
              <w:left w:val="single" w:sz="6" w:space="0" w:color="000000"/>
              <w:right w:val="single" w:sz="6" w:space="0" w:color="000000"/>
            </w:tcBorders>
            <w:vAlign w:val="center"/>
          </w:tcPr>
          <w:p>
            <w:pPr>
              <w:pStyle w:val="26"/>
            </w:pPr>
            <w:r>
              <w:t>259.60</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vAlign w:val="center"/>
          </w:tcPr>
          <w:p>
            <w:pPr>
              <w:pStyle w:val="26"/>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2551" w:type="dxa"/>
            <w:tcBorders>
              <w:top w:val="single" w:sz="6" w:space="0" w:color="000000"/>
              <w:left w:val="single" w:sz="6" w:space="0" w:color="000000"/>
              <w:right w:val="single" w:sz="6" w:space="0" w:color="000000"/>
            </w:tcBorders>
            <w:vAlign w:val="center"/>
          </w:tcPr>
          <w:p>
            <w:pPr>
              <w:pStyle w:val="26"/>
            </w:pPr>
            <w:r>
              <w:t>259.60</w:t>
            </w:r>
          </w:p>
        </w:tc>
        <w:tc>
          <w:tcPr>
            <w:tcW w:w="2551" w:type="dxa"/>
            <w:tcBorders>
              <w:top w:val="single" w:sz="6" w:space="0" w:color="000000"/>
              <w:left w:val="single" w:sz="6" w:space="0" w:color="000000"/>
              <w:right w:val="single" w:sz="6" w:space="0" w:color="000000"/>
            </w:tcBorders>
            <w:vAlign w:val="center"/>
          </w:tcPr>
          <w:p>
            <w:pPr>
              <w:pStyle w:val="26"/>
            </w:pPr>
            <w:r>
              <w:t>259.60</w:t>
            </w:r>
          </w:p>
        </w:tc>
        <w:tc>
          <w:tcPr>
            <w:tcW w:w="2551" w:type="dxa"/>
            <w:vAlign w:val="center"/>
          </w:tcPr>
          <w:p>
            <w:pPr>
              <w:pStyle w:val="26"/>
            </w:pPr>
          </w:p>
        </w:tc>
      </w:tr>
      <w:tr>
        <w:trPr>
          <w:trHeight w:val="369"/>
        </w:trPr>
        <w:tc>
          <w:tcPr>
            <w:tcW w:w="850" w:type="dxa"/>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204</w:t>
            </w:r>
          </w:p>
        </w:tc>
        <w:tc>
          <w:tcPr>
            <w:tcW w:w="4535" w:type="dxa"/>
            <w:tcBorders>
              <w:top w:val="single" w:sz="6" w:space="0" w:color="000000"/>
              <w:left w:val="single" w:sz="6" w:space="0" w:color="000000"/>
              <w:right w:val="single" w:sz="6" w:space="0" w:color="000000"/>
            </w:tcBorders>
            <w:vAlign w:val="center"/>
          </w:tcPr>
          <w:p>
            <w:pPr>
              <w:pStyle w:val="23"/>
            </w:pPr>
            <w:r>
              <w:t>公共安全支出</w:t>
            </w:r>
          </w:p>
        </w:tc>
        <w:tc>
          <w:tcPr>
            <w:tcW w:w="2551" w:type="dxa"/>
            <w:tcBorders>
              <w:top w:val="single" w:sz="6" w:space="0" w:color="000000"/>
              <w:left w:val="single" w:sz="6" w:space="0" w:color="000000"/>
              <w:right w:val="single" w:sz="6" w:space="0" w:color="000000"/>
            </w:tcBorders>
            <w:vAlign w:val="center"/>
          </w:tcPr>
          <w:p>
            <w:pPr>
              <w:pStyle w:val="22"/>
            </w:pPr>
            <w:r>
              <w:t>208.01</w:t>
            </w:r>
          </w:p>
        </w:tc>
        <w:tc>
          <w:tcPr>
            <w:tcW w:w="2551" w:type="dxa"/>
            <w:tcBorders>
              <w:top w:val="single" w:sz="6" w:space="0" w:color="000000"/>
              <w:left w:val="single" w:sz="6" w:space="0" w:color="000000"/>
              <w:right w:val="single" w:sz="6" w:space="0" w:color="000000"/>
            </w:tcBorders>
            <w:vAlign w:val="center"/>
          </w:tcPr>
          <w:p>
            <w:pPr>
              <w:pStyle w:val="22"/>
            </w:pPr>
            <w:r>
              <w:t>208.01</w:t>
            </w:r>
          </w:p>
        </w:tc>
        <w:tc>
          <w:tcPr>
            <w:tcW w:w="2551" w:type="dxa"/>
            <w:vAlign w:val="center"/>
          </w:tcPr>
          <w:p>
            <w:pPr>
              <w:pStyle w:val="22"/>
            </w:pPr>
          </w:p>
        </w:tc>
      </w:tr>
      <w:tr>
        <w:trPr>
          <w:trHeight w:val="369"/>
        </w:trPr>
        <w:tc>
          <w:tcPr>
            <w:tcW w:w="850" w:type="dxa"/>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20402</w:t>
            </w:r>
          </w:p>
        </w:tc>
        <w:tc>
          <w:tcPr>
            <w:tcW w:w="4535" w:type="dxa"/>
            <w:tcBorders>
              <w:top w:val="single" w:sz="6" w:space="0" w:color="000000"/>
              <w:left w:val="single" w:sz="6" w:space="0" w:color="000000"/>
              <w:right w:val="single" w:sz="6" w:space="0" w:color="000000"/>
            </w:tcBorders>
            <w:vAlign w:val="center"/>
          </w:tcPr>
          <w:p>
            <w:pPr>
              <w:pStyle w:val="23"/>
            </w:pPr>
            <w:r>
              <w:t>公安</w:t>
            </w:r>
          </w:p>
        </w:tc>
        <w:tc>
          <w:tcPr>
            <w:tcW w:w="2551" w:type="dxa"/>
            <w:tcBorders>
              <w:top w:val="single" w:sz="6" w:space="0" w:color="000000"/>
              <w:left w:val="single" w:sz="6" w:space="0" w:color="000000"/>
              <w:right w:val="single" w:sz="6" w:space="0" w:color="000000"/>
            </w:tcBorders>
            <w:vAlign w:val="center"/>
          </w:tcPr>
          <w:p>
            <w:pPr>
              <w:pStyle w:val="22"/>
            </w:pPr>
            <w:r>
              <w:t>208.01</w:t>
            </w:r>
          </w:p>
        </w:tc>
        <w:tc>
          <w:tcPr>
            <w:tcW w:w="2551" w:type="dxa"/>
            <w:tcBorders>
              <w:top w:val="single" w:sz="6" w:space="0" w:color="000000"/>
              <w:left w:val="single" w:sz="6" w:space="0" w:color="000000"/>
              <w:right w:val="single" w:sz="6" w:space="0" w:color="000000"/>
            </w:tcBorders>
            <w:vAlign w:val="center"/>
          </w:tcPr>
          <w:p>
            <w:pPr>
              <w:pStyle w:val="22"/>
            </w:pPr>
            <w:r>
              <w:t>208.01</w:t>
            </w:r>
          </w:p>
        </w:tc>
        <w:tc>
          <w:tcPr>
            <w:tcW w:w="2551" w:type="dxa"/>
            <w:vAlign w:val="center"/>
          </w:tcPr>
          <w:p>
            <w:pPr>
              <w:pStyle w:val="22"/>
            </w:pPr>
          </w:p>
        </w:tc>
      </w:tr>
      <w:tr>
        <w:trPr>
          <w:trHeight w:val="369"/>
        </w:trPr>
        <w:tc>
          <w:tcPr>
            <w:tcW w:w="850" w:type="dxa"/>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2040201</w:t>
            </w:r>
          </w:p>
        </w:tc>
        <w:tc>
          <w:tcPr>
            <w:tcW w:w="4535" w:type="dxa"/>
            <w:tcBorders>
              <w:top w:val="single" w:sz="6" w:space="0" w:color="000000"/>
              <w:left w:val="single" w:sz="6" w:space="0" w:color="000000"/>
              <w:right w:val="single" w:sz="6" w:space="0" w:color="000000"/>
            </w:tcBorders>
            <w:vAlign w:val="center"/>
          </w:tcPr>
          <w:p>
            <w:pPr>
              <w:pStyle w:val="23"/>
            </w:pPr>
            <w:r>
              <w:t>行政运行</w:t>
            </w:r>
          </w:p>
        </w:tc>
        <w:tc>
          <w:tcPr>
            <w:tcW w:w="2551" w:type="dxa"/>
            <w:tcBorders>
              <w:top w:val="single" w:sz="6" w:space="0" w:color="000000"/>
              <w:left w:val="single" w:sz="6" w:space="0" w:color="000000"/>
              <w:right w:val="single" w:sz="6" w:space="0" w:color="000000"/>
            </w:tcBorders>
            <w:vAlign w:val="center"/>
          </w:tcPr>
          <w:p>
            <w:pPr>
              <w:pStyle w:val="22"/>
            </w:pPr>
            <w:r>
              <w:t>191.81</w:t>
            </w:r>
          </w:p>
        </w:tc>
        <w:tc>
          <w:tcPr>
            <w:tcW w:w="2551" w:type="dxa"/>
            <w:tcBorders>
              <w:top w:val="single" w:sz="6" w:space="0" w:color="000000"/>
              <w:left w:val="single" w:sz="6" w:space="0" w:color="000000"/>
              <w:right w:val="single" w:sz="6" w:space="0" w:color="000000"/>
            </w:tcBorders>
            <w:vAlign w:val="center"/>
          </w:tcPr>
          <w:p>
            <w:pPr>
              <w:pStyle w:val="22"/>
            </w:pPr>
            <w:r>
              <w:t>191.81</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2040250</w:t>
            </w:r>
          </w:p>
        </w:tc>
        <w:tc>
          <w:tcPr>
            <w:tcW w:w="4535" w:type="dxa"/>
            <w:tcBorders>
              <w:top w:val="single" w:sz="6" w:space="0" w:color="000000"/>
              <w:left w:val="single" w:sz="6" w:space="0" w:color="000000"/>
              <w:right w:val="single" w:sz="6" w:space="0" w:color="000000"/>
            </w:tcBorders>
            <w:vAlign w:val="center"/>
          </w:tcPr>
          <w:p>
            <w:pPr>
              <w:pStyle w:val="23"/>
            </w:pPr>
            <w:r>
              <w:t>事业运行</w:t>
            </w:r>
          </w:p>
        </w:tc>
        <w:tc>
          <w:tcPr>
            <w:tcW w:w="2551" w:type="dxa"/>
            <w:tcBorders>
              <w:top w:val="single" w:sz="6" w:space="0" w:color="000000"/>
              <w:left w:val="single" w:sz="6" w:space="0" w:color="000000"/>
              <w:right w:val="single" w:sz="6" w:space="0" w:color="000000"/>
            </w:tcBorders>
            <w:vAlign w:val="center"/>
          </w:tcPr>
          <w:p>
            <w:pPr>
              <w:pStyle w:val="22"/>
            </w:pPr>
            <w:r>
              <w:t>16.20</w:t>
            </w:r>
          </w:p>
        </w:tc>
        <w:tc>
          <w:tcPr>
            <w:tcW w:w="2551" w:type="dxa"/>
            <w:tcBorders>
              <w:top w:val="single" w:sz="6" w:space="0" w:color="000000"/>
              <w:left w:val="single" w:sz="6" w:space="0" w:color="000000"/>
              <w:right w:val="single" w:sz="6" w:space="0" w:color="000000"/>
            </w:tcBorders>
            <w:vAlign w:val="center"/>
          </w:tcPr>
          <w:p>
            <w:pPr>
              <w:pStyle w:val="22"/>
            </w:pPr>
            <w:r>
              <w:t>16.20</w:t>
            </w:r>
          </w:p>
        </w:tc>
        <w:tc>
          <w:tcPr>
            <w:tcW w:w="2551" w:type="dxa"/>
            <w:vAlign w:val="center"/>
          </w:tcPr>
          <w:p>
            <w:pPr>
              <w:pStyle w:val="22"/>
            </w:pPr>
          </w:p>
        </w:tc>
      </w:tr>
      <w:tr>
        <w:trPr>
          <w:trHeight w:val="369"/>
        </w:trPr>
        <w:tc>
          <w:tcPr>
            <w:tcW w:w="850" w:type="dxa"/>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208</w:t>
            </w:r>
          </w:p>
        </w:tc>
        <w:tc>
          <w:tcPr>
            <w:tcW w:w="4535" w:type="dxa"/>
            <w:tcBorders>
              <w:top w:val="single" w:sz="6" w:space="0" w:color="000000"/>
              <w:left w:val="single" w:sz="6" w:space="0" w:color="000000"/>
              <w:right w:val="single" w:sz="6" w:space="0" w:color="000000"/>
            </w:tcBorders>
            <w:vAlign w:val="center"/>
          </w:tcPr>
          <w:p>
            <w:pPr>
              <w:pStyle w:val="23"/>
            </w:pPr>
            <w:r>
              <w:t>社会保障和就业支出</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vAlign w:val="center"/>
          </w:tcPr>
          <w:p>
            <w:pPr>
              <w:pStyle w:val="22"/>
            </w:pPr>
          </w:p>
        </w:tc>
      </w:tr>
      <w:tr>
        <w:trPr>
          <w:trHeight w:val="369"/>
        </w:trPr>
        <w:tc>
          <w:tcPr>
            <w:tcW w:w="850" w:type="dxa"/>
            <w:vAlign w:val="center"/>
          </w:tcPr>
          <w:p>
            <w:pPr>
              <w:pStyle w:val="24"/>
            </w:pPr>
            <w:r>
              <w:t>7</w:t>
            </w:r>
          </w:p>
        </w:tc>
        <w:tc>
          <w:tcPr>
            <w:tcW w:w="1191" w:type="dxa"/>
            <w:tcBorders>
              <w:top w:val="single" w:sz="6" w:space="0" w:color="000000"/>
              <w:left w:val="single" w:sz="6" w:space="0" w:color="000000"/>
              <w:right w:val="single" w:sz="6" w:space="0" w:color="000000"/>
            </w:tcBorders>
            <w:vAlign w:val="center"/>
          </w:tcPr>
          <w:p>
            <w:pPr>
              <w:pStyle w:val="23"/>
            </w:pPr>
            <w:r>
              <w:t>20805</w:t>
            </w:r>
          </w:p>
        </w:tc>
        <w:tc>
          <w:tcPr>
            <w:tcW w:w="453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vAlign w:val="center"/>
          </w:tcPr>
          <w:p>
            <w:pPr>
              <w:pStyle w:val="22"/>
            </w:pPr>
          </w:p>
        </w:tc>
      </w:tr>
      <w:tr>
        <w:trPr>
          <w:trHeight w:val="369"/>
        </w:trPr>
        <w:tc>
          <w:tcPr>
            <w:tcW w:w="850" w:type="dxa"/>
            <w:vAlign w:val="center"/>
          </w:tcPr>
          <w:p>
            <w:pPr>
              <w:pStyle w:val="24"/>
            </w:pPr>
            <w:r>
              <w:t>8</w:t>
            </w:r>
          </w:p>
        </w:tc>
        <w:tc>
          <w:tcPr>
            <w:tcW w:w="1191" w:type="dxa"/>
            <w:tcBorders>
              <w:top w:val="single" w:sz="6" w:space="0" w:color="000000"/>
              <w:left w:val="single" w:sz="6" w:space="0" w:color="000000"/>
              <w:right w:val="single" w:sz="6" w:space="0" w:color="000000"/>
            </w:tcBorders>
            <w:vAlign w:val="center"/>
          </w:tcPr>
          <w:p>
            <w:pPr>
              <w:pStyle w:val="23"/>
            </w:pPr>
            <w:r>
              <w:t>2080505</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vAlign w:val="center"/>
          </w:tcPr>
          <w:p>
            <w:pPr>
              <w:pStyle w:val="22"/>
            </w:pPr>
          </w:p>
        </w:tc>
      </w:tr>
      <w:tr>
        <w:trPr>
          <w:trHeight w:val="369"/>
        </w:trPr>
        <w:tc>
          <w:tcPr>
            <w:tcW w:w="850" w:type="dxa"/>
            <w:vAlign w:val="center"/>
          </w:tcPr>
          <w:p>
            <w:pPr>
              <w:pStyle w:val="24"/>
            </w:pPr>
            <w:r>
              <w:t>9</w:t>
            </w:r>
          </w:p>
        </w:tc>
        <w:tc>
          <w:tcPr>
            <w:tcW w:w="1191" w:type="dxa"/>
            <w:tcBorders>
              <w:top w:val="single" w:sz="6" w:space="0" w:color="000000"/>
              <w:left w:val="single" w:sz="6" w:space="0" w:color="000000"/>
              <w:right w:val="single" w:sz="6" w:space="0" w:color="000000"/>
            </w:tcBorders>
            <w:vAlign w:val="center"/>
          </w:tcPr>
          <w:p>
            <w:pPr>
              <w:pStyle w:val="23"/>
            </w:pPr>
            <w:r>
              <w:t>210</w:t>
            </w:r>
          </w:p>
        </w:tc>
        <w:tc>
          <w:tcPr>
            <w:tcW w:w="4535" w:type="dxa"/>
            <w:tcBorders>
              <w:top w:val="single" w:sz="6" w:space="0" w:color="000000"/>
              <w:left w:val="single" w:sz="6" w:space="0" w:color="000000"/>
              <w:right w:val="single" w:sz="6" w:space="0" w:color="000000"/>
            </w:tcBorders>
            <w:vAlign w:val="center"/>
          </w:tcPr>
          <w:p>
            <w:pPr>
              <w:pStyle w:val="23"/>
            </w:pPr>
            <w:r>
              <w:t>卫生健康支出</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vAlign w:val="center"/>
          </w:tcPr>
          <w:p>
            <w:pPr>
              <w:pStyle w:val="22"/>
            </w:pPr>
          </w:p>
        </w:tc>
      </w:tr>
      <w:tr>
        <w:trPr>
          <w:trHeight w:val="369"/>
        </w:trPr>
        <w:tc>
          <w:tcPr>
            <w:tcW w:w="850" w:type="dxa"/>
            <w:vAlign w:val="center"/>
          </w:tcPr>
          <w:p>
            <w:pPr>
              <w:pStyle w:val="24"/>
            </w:pPr>
            <w:r>
              <w:t>10</w:t>
            </w:r>
          </w:p>
        </w:tc>
        <w:tc>
          <w:tcPr>
            <w:tcW w:w="1191" w:type="dxa"/>
            <w:tcBorders>
              <w:top w:val="single" w:sz="6" w:space="0" w:color="000000"/>
              <w:left w:val="single" w:sz="6" w:space="0" w:color="000000"/>
              <w:right w:val="single" w:sz="6" w:space="0" w:color="000000"/>
            </w:tcBorders>
            <w:vAlign w:val="center"/>
          </w:tcPr>
          <w:p>
            <w:pPr>
              <w:pStyle w:val="23"/>
            </w:pPr>
            <w:r>
              <w:t>21011</w:t>
            </w:r>
          </w:p>
        </w:tc>
        <w:tc>
          <w:tcPr>
            <w:tcW w:w="4535" w:type="dxa"/>
            <w:tcBorders>
              <w:top w:val="single" w:sz="6" w:space="0" w:color="000000"/>
              <w:left w:val="single" w:sz="6" w:space="0" w:color="000000"/>
              <w:right w:val="single" w:sz="6" w:space="0" w:color="000000"/>
            </w:tcBorders>
            <w:vAlign w:val="center"/>
          </w:tcPr>
          <w:p>
            <w:pPr>
              <w:pStyle w:val="23"/>
            </w:pPr>
            <w:r>
              <w:t>行政事业单位医疗</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vAlign w:val="center"/>
          </w:tcPr>
          <w:p>
            <w:pPr>
              <w:pStyle w:val="22"/>
            </w:pPr>
          </w:p>
        </w:tc>
      </w:tr>
      <w:tr>
        <w:trPr>
          <w:trHeight w:val="369"/>
        </w:trPr>
        <w:tc>
          <w:tcPr>
            <w:tcW w:w="850" w:type="dxa"/>
            <w:vAlign w:val="center"/>
          </w:tcPr>
          <w:p>
            <w:pPr>
              <w:pStyle w:val="24"/>
            </w:pPr>
            <w:r>
              <w:t>11</w:t>
            </w:r>
          </w:p>
        </w:tc>
        <w:tc>
          <w:tcPr>
            <w:tcW w:w="1191" w:type="dxa"/>
            <w:tcBorders>
              <w:top w:val="single" w:sz="6" w:space="0" w:color="000000"/>
              <w:left w:val="single" w:sz="6" w:space="0" w:color="000000"/>
              <w:right w:val="single" w:sz="6" w:space="0" w:color="000000"/>
            </w:tcBorders>
            <w:vAlign w:val="center"/>
          </w:tcPr>
          <w:p>
            <w:pPr>
              <w:pStyle w:val="23"/>
            </w:pPr>
            <w:r>
              <w:t>2101101</w:t>
            </w:r>
          </w:p>
        </w:tc>
        <w:tc>
          <w:tcPr>
            <w:tcW w:w="4535" w:type="dxa"/>
            <w:tcBorders>
              <w:top w:val="single" w:sz="6" w:space="0" w:color="000000"/>
              <w:left w:val="single" w:sz="6" w:space="0" w:color="000000"/>
              <w:right w:val="single" w:sz="6" w:space="0" w:color="000000"/>
            </w:tcBorders>
            <w:vAlign w:val="center"/>
          </w:tcPr>
          <w:p>
            <w:pPr>
              <w:pStyle w:val="23"/>
            </w:pPr>
            <w:r>
              <w:t>行政单位医疗</w:t>
            </w:r>
          </w:p>
        </w:tc>
        <w:tc>
          <w:tcPr>
            <w:tcW w:w="2551" w:type="dxa"/>
            <w:tcBorders>
              <w:top w:val="single" w:sz="6" w:space="0" w:color="000000"/>
              <w:left w:val="single" w:sz="6" w:space="0" w:color="000000"/>
              <w:right w:val="single" w:sz="6" w:space="0" w:color="000000"/>
            </w:tcBorders>
            <w:vAlign w:val="center"/>
          </w:tcPr>
          <w:p>
            <w:pPr>
              <w:pStyle w:val="22"/>
            </w:pPr>
            <w:r>
              <w:t>10.78</w:t>
            </w:r>
          </w:p>
        </w:tc>
        <w:tc>
          <w:tcPr>
            <w:tcW w:w="2551" w:type="dxa"/>
            <w:tcBorders>
              <w:top w:val="single" w:sz="6" w:space="0" w:color="000000"/>
              <w:left w:val="single" w:sz="6" w:space="0" w:color="000000"/>
              <w:right w:val="single" w:sz="6" w:space="0" w:color="000000"/>
            </w:tcBorders>
            <w:vAlign w:val="center"/>
          </w:tcPr>
          <w:p>
            <w:pPr>
              <w:pStyle w:val="22"/>
            </w:pPr>
            <w:r>
              <w:t>10.78</w:t>
            </w:r>
          </w:p>
        </w:tc>
        <w:tc>
          <w:tcPr>
            <w:tcW w:w="2551" w:type="dxa"/>
            <w:vAlign w:val="center"/>
          </w:tcPr>
          <w:p>
            <w:pPr>
              <w:pStyle w:val="22"/>
            </w:pPr>
          </w:p>
        </w:tc>
      </w:tr>
      <w:tr>
        <w:trPr>
          <w:trHeight w:val="369"/>
        </w:trPr>
        <w:tc>
          <w:tcPr>
            <w:tcW w:w="850" w:type="dxa"/>
            <w:vAlign w:val="center"/>
          </w:tcPr>
          <w:p>
            <w:pPr>
              <w:pStyle w:val="24"/>
            </w:pPr>
            <w:r>
              <w:t>12</w:t>
            </w:r>
          </w:p>
        </w:tc>
        <w:tc>
          <w:tcPr>
            <w:tcW w:w="1191" w:type="dxa"/>
            <w:tcBorders>
              <w:top w:val="single" w:sz="6" w:space="0" w:color="000000"/>
              <w:left w:val="single" w:sz="6" w:space="0" w:color="000000"/>
              <w:right w:val="single" w:sz="6" w:space="0" w:color="000000"/>
            </w:tcBorders>
            <w:vAlign w:val="center"/>
          </w:tcPr>
          <w:p>
            <w:pPr>
              <w:pStyle w:val="23"/>
            </w:pPr>
            <w:r>
              <w:t>2101102</w:t>
            </w:r>
          </w:p>
        </w:tc>
        <w:tc>
          <w:tcPr>
            <w:tcW w:w="4535" w:type="dxa"/>
            <w:tcBorders>
              <w:top w:val="single" w:sz="6" w:space="0" w:color="000000"/>
              <w:left w:val="single" w:sz="6" w:space="0" w:color="000000"/>
              <w:right w:val="single" w:sz="6" w:space="0" w:color="000000"/>
            </w:tcBorders>
            <w:vAlign w:val="center"/>
          </w:tcPr>
          <w:p>
            <w:pPr>
              <w:pStyle w:val="23"/>
            </w:pPr>
            <w:r>
              <w:t>事业单位医疗</w:t>
            </w:r>
          </w:p>
        </w:tc>
        <w:tc>
          <w:tcPr>
            <w:tcW w:w="2551" w:type="dxa"/>
            <w:tcBorders>
              <w:top w:val="single" w:sz="6" w:space="0" w:color="000000"/>
              <w:left w:val="single" w:sz="6" w:space="0" w:color="000000"/>
              <w:right w:val="single" w:sz="6" w:space="0" w:color="000000"/>
            </w:tcBorders>
            <w:vAlign w:val="center"/>
          </w:tcPr>
          <w:p>
            <w:pPr>
              <w:pStyle w:val="22"/>
            </w:pPr>
            <w:r>
              <w:t>1.84</w:t>
            </w:r>
          </w:p>
        </w:tc>
        <w:tc>
          <w:tcPr>
            <w:tcW w:w="2551" w:type="dxa"/>
            <w:tcBorders>
              <w:top w:val="single" w:sz="6" w:space="0" w:color="000000"/>
              <w:left w:val="single" w:sz="6" w:space="0" w:color="000000"/>
              <w:right w:val="single" w:sz="6" w:space="0" w:color="000000"/>
            </w:tcBorders>
            <w:vAlign w:val="center"/>
          </w:tcPr>
          <w:p>
            <w:pPr>
              <w:pStyle w:val="22"/>
            </w:pPr>
            <w:r>
              <w:t>1.84</w:t>
            </w:r>
          </w:p>
        </w:tc>
        <w:tc>
          <w:tcPr>
            <w:tcW w:w="2551" w:type="dxa"/>
            <w:vAlign w:val="center"/>
          </w:tcPr>
          <w:p>
            <w:pPr>
              <w:pStyle w:val="22"/>
            </w:pPr>
          </w:p>
        </w:tc>
      </w:tr>
      <w:tr>
        <w:trPr>
          <w:trHeight w:val="369"/>
        </w:trPr>
        <w:tc>
          <w:tcPr>
            <w:tcW w:w="850" w:type="dxa"/>
            <w:vAlign w:val="center"/>
          </w:tcPr>
          <w:p>
            <w:pPr>
              <w:pStyle w:val="24"/>
            </w:pPr>
            <w:r>
              <w:t>13</w:t>
            </w:r>
          </w:p>
        </w:tc>
        <w:tc>
          <w:tcPr>
            <w:tcW w:w="1191" w:type="dxa"/>
            <w:tcBorders>
              <w:top w:val="single" w:sz="6" w:space="0" w:color="000000"/>
              <w:left w:val="single" w:sz="6" w:space="0" w:color="000000"/>
              <w:right w:val="single" w:sz="6" w:space="0" w:color="000000"/>
            </w:tcBorders>
            <w:vAlign w:val="center"/>
          </w:tcPr>
          <w:p>
            <w:pPr>
              <w:pStyle w:val="23"/>
            </w:pPr>
            <w:r>
              <w:t>221</w:t>
            </w:r>
          </w:p>
        </w:tc>
        <w:tc>
          <w:tcPr>
            <w:tcW w:w="4535" w:type="dxa"/>
            <w:tcBorders>
              <w:top w:val="single" w:sz="6" w:space="0" w:color="000000"/>
              <w:left w:val="single" w:sz="6" w:space="0" w:color="000000"/>
              <w:right w:val="single" w:sz="6" w:space="0" w:color="000000"/>
            </w:tcBorders>
            <w:vAlign w:val="center"/>
          </w:tcPr>
          <w:p>
            <w:pPr>
              <w:pStyle w:val="23"/>
            </w:pPr>
            <w:r>
              <w:t>住房保障支出</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vAlign w:val="center"/>
          </w:tcPr>
          <w:p>
            <w:pPr>
              <w:pStyle w:val="22"/>
            </w:pPr>
          </w:p>
        </w:tc>
      </w:tr>
      <w:tr>
        <w:trPr>
          <w:trHeight w:val="369"/>
        </w:trPr>
        <w:tc>
          <w:tcPr>
            <w:tcW w:w="850" w:type="dxa"/>
            <w:vAlign w:val="center"/>
          </w:tcPr>
          <w:p>
            <w:pPr>
              <w:pStyle w:val="24"/>
            </w:pPr>
            <w:r>
              <w:t>14</w:t>
            </w:r>
          </w:p>
        </w:tc>
        <w:tc>
          <w:tcPr>
            <w:tcW w:w="1191" w:type="dxa"/>
            <w:tcBorders>
              <w:top w:val="single" w:sz="6" w:space="0" w:color="000000"/>
              <w:left w:val="single" w:sz="6" w:space="0" w:color="000000"/>
              <w:right w:val="single" w:sz="6" w:space="0" w:color="000000"/>
            </w:tcBorders>
            <w:vAlign w:val="center"/>
          </w:tcPr>
          <w:p>
            <w:pPr>
              <w:pStyle w:val="23"/>
            </w:pPr>
            <w:r>
              <w:t>22102</w:t>
            </w:r>
          </w:p>
        </w:tc>
        <w:tc>
          <w:tcPr>
            <w:tcW w:w="4535" w:type="dxa"/>
            <w:tcBorders>
              <w:top w:val="single" w:sz="6" w:space="0" w:color="000000"/>
              <w:left w:val="single" w:sz="6" w:space="0" w:color="000000"/>
              <w:right w:val="single" w:sz="6" w:space="0" w:color="000000"/>
            </w:tcBorders>
            <w:vAlign w:val="center"/>
          </w:tcPr>
          <w:p>
            <w:pPr>
              <w:pStyle w:val="23"/>
            </w:pPr>
            <w:r>
              <w:t>住房改革支出</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vAlign w:val="center"/>
          </w:tcPr>
          <w:p>
            <w:pPr>
              <w:pStyle w:val="22"/>
            </w:pPr>
          </w:p>
        </w:tc>
      </w:tr>
      <w:tr>
        <w:trPr>
          <w:trHeight w:val="369"/>
        </w:trPr>
        <w:tc>
          <w:tcPr>
            <w:tcW w:w="850" w:type="dxa"/>
            <w:vAlign w:val="center"/>
          </w:tcPr>
          <w:p>
            <w:pPr>
              <w:pStyle w:val="24"/>
            </w:pPr>
            <w:r>
              <w:t>15</w:t>
            </w:r>
          </w:p>
        </w:tc>
        <w:tc>
          <w:tcPr>
            <w:tcW w:w="1191" w:type="dxa"/>
            <w:tcBorders>
              <w:top w:val="single" w:sz="6" w:space="0" w:color="000000"/>
              <w:left w:val="single" w:sz="6" w:space="0" w:color="000000"/>
              <w:right w:val="single" w:sz="6" w:space="0" w:color="000000"/>
            </w:tcBorders>
            <w:vAlign w:val="center"/>
          </w:tcPr>
          <w:p>
            <w:pPr>
              <w:pStyle w:val="23"/>
            </w:pPr>
            <w:r>
              <w:t>2210201</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7654" w:type="dxa"/>
            <w:gridSpan w:val="3"/>
            <w:vAlign w:val="center"/>
          </w:tcPr>
          <w:p>
            <w:pPr>
              <w:pStyle w:val="21"/>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tcBorders>
              <w:top w:val="single" w:sz="6" w:space="0" w:color="000000"/>
              <w:left w:val="single" w:sz="6" w:space="0" w:color="000000"/>
              <w:right w:val="single" w:sz="6" w:space="0" w:color="000000"/>
            </w:tcBorders>
            <w:vAlign w:val="center"/>
          </w:tcPr>
          <w:p>
            <w:pPr>
              <w:pStyle w:val="21"/>
            </w:pPr>
            <w:r>
              <w:t>合计</w:t>
            </w:r>
          </w:p>
        </w:tc>
        <w:tc>
          <w:tcPr>
            <w:tcW w:w="2551" w:type="dxa"/>
            <w:tcBorders>
              <w:top w:val="single" w:sz="6" w:space="0" w:color="000000"/>
              <w:left w:val="single" w:sz="6" w:space="0" w:color="000000"/>
              <w:right w:val="single" w:sz="6" w:space="0" w:color="000000"/>
            </w:tcBorders>
            <w:vAlign w:val="center"/>
          </w:tcPr>
          <w:p>
            <w:pPr>
              <w:pStyle w:val="21"/>
            </w:pPr>
            <w:r>
              <w:t>人员经费</w:t>
            </w:r>
          </w:p>
        </w:tc>
        <w:tc>
          <w:tcPr>
            <w:tcW w:w="2551" w:type="dxa"/>
            <w:vAlign w:val="center"/>
          </w:tcPr>
          <w:p>
            <w:pPr>
              <w:pStyle w:val="21"/>
            </w:pPr>
            <w:r>
              <w:t>公用经费</w:t>
            </w:r>
          </w:p>
        </w:tc>
      </w:tr>
      <w:tr>
        <w:trPr>
          <w:trHeight w:val="369"/>
          <w:tblHeader/>
        </w:trPr>
        <w:tc>
          <w:tcPr>
            <w:tcW w:w="850" w:type="dxa"/>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2551" w:type="dxa"/>
            <w:tcBorders>
              <w:top w:val="single" w:sz="6" w:space="0" w:color="000000"/>
              <w:left w:val="single" w:sz="6" w:space="0" w:color="000000"/>
              <w:right w:val="single" w:sz="6" w:space="0" w:color="000000"/>
            </w:tcBorders>
            <w:vAlign w:val="center"/>
          </w:tcPr>
          <w:p>
            <w:pPr>
              <w:pStyle w:val="26"/>
            </w:pPr>
            <w:r>
              <w:t>259.60</w:t>
            </w:r>
          </w:p>
        </w:tc>
        <w:tc>
          <w:tcPr>
            <w:tcW w:w="2551" w:type="dxa"/>
            <w:tcBorders>
              <w:top w:val="single" w:sz="6" w:space="0" w:color="000000"/>
              <w:left w:val="single" w:sz="6" w:space="0" w:color="000000"/>
              <w:right w:val="single" w:sz="6" w:space="0" w:color="000000"/>
            </w:tcBorders>
            <w:vAlign w:val="center"/>
          </w:tcPr>
          <w:p>
            <w:pPr>
              <w:pStyle w:val="26"/>
            </w:pPr>
            <w:r>
              <w:t>237.10</w:t>
            </w:r>
          </w:p>
        </w:tc>
        <w:tc>
          <w:tcPr>
            <w:tcW w:w="2551" w:type="dxa"/>
            <w:vAlign w:val="center"/>
          </w:tcPr>
          <w:p>
            <w:pPr>
              <w:pStyle w:val="26"/>
            </w:pPr>
            <w:r>
              <w:t>22.51</w:t>
            </w:r>
          </w:p>
        </w:tc>
      </w:tr>
      <w:tr>
        <w:trPr>
          <w:trHeight w:val="369"/>
        </w:trPr>
        <w:tc>
          <w:tcPr>
            <w:tcW w:w="850" w:type="dxa"/>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301</w:t>
            </w:r>
          </w:p>
        </w:tc>
        <w:tc>
          <w:tcPr>
            <w:tcW w:w="4535" w:type="dxa"/>
            <w:tcBorders>
              <w:top w:val="single" w:sz="6" w:space="0" w:color="000000"/>
              <w:left w:val="single" w:sz="6" w:space="0" w:color="000000"/>
              <w:right w:val="single" w:sz="6" w:space="0" w:color="000000"/>
            </w:tcBorders>
            <w:vAlign w:val="center"/>
          </w:tcPr>
          <w:p>
            <w:pPr>
              <w:pStyle w:val="23"/>
            </w:pPr>
            <w:r>
              <w:t>工资福利支出</w:t>
            </w:r>
          </w:p>
        </w:tc>
        <w:tc>
          <w:tcPr>
            <w:tcW w:w="2551" w:type="dxa"/>
            <w:tcBorders>
              <w:top w:val="single" w:sz="6" w:space="0" w:color="000000"/>
              <w:left w:val="single" w:sz="6" w:space="0" w:color="000000"/>
              <w:right w:val="single" w:sz="6" w:space="0" w:color="000000"/>
            </w:tcBorders>
            <w:vAlign w:val="center"/>
          </w:tcPr>
          <w:p>
            <w:pPr>
              <w:pStyle w:val="22"/>
            </w:pPr>
            <w:r>
              <w:t>235.64</w:t>
            </w:r>
          </w:p>
        </w:tc>
        <w:tc>
          <w:tcPr>
            <w:tcW w:w="2551" w:type="dxa"/>
            <w:tcBorders>
              <w:top w:val="single" w:sz="6" w:space="0" w:color="000000"/>
              <w:left w:val="single" w:sz="6" w:space="0" w:color="000000"/>
              <w:right w:val="single" w:sz="6" w:space="0" w:color="000000"/>
            </w:tcBorders>
            <w:vAlign w:val="center"/>
          </w:tcPr>
          <w:p>
            <w:pPr>
              <w:pStyle w:val="22"/>
            </w:pPr>
            <w:r>
              <w:t>235.64</w:t>
            </w:r>
          </w:p>
        </w:tc>
        <w:tc>
          <w:tcPr>
            <w:tcW w:w="2551" w:type="dxa"/>
            <w:vAlign w:val="center"/>
          </w:tcPr>
          <w:p>
            <w:pPr>
              <w:pStyle w:val="22"/>
            </w:pPr>
          </w:p>
        </w:tc>
      </w:tr>
      <w:tr>
        <w:trPr>
          <w:trHeight w:val="369"/>
        </w:trPr>
        <w:tc>
          <w:tcPr>
            <w:tcW w:w="850" w:type="dxa"/>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30101</w:t>
            </w:r>
          </w:p>
        </w:tc>
        <w:tc>
          <w:tcPr>
            <w:tcW w:w="4535" w:type="dxa"/>
            <w:tcBorders>
              <w:top w:val="single" w:sz="6" w:space="0" w:color="000000"/>
              <w:left w:val="single" w:sz="6" w:space="0" w:color="000000"/>
              <w:right w:val="single" w:sz="6" w:space="0" w:color="000000"/>
            </w:tcBorders>
            <w:vAlign w:val="center"/>
          </w:tcPr>
          <w:p>
            <w:pPr>
              <w:pStyle w:val="23"/>
            </w:pPr>
            <w:r>
              <w:t>基本工资</w:t>
            </w:r>
          </w:p>
        </w:tc>
        <w:tc>
          <w:tcPr>
            <w:tcW w:w="2551" w:type="dxa"/>
            <w:tcBorders>
              <w:top w:val="single" w:sz="6" w:space="0" w:color="000000"/>
              <w:left w:val="single" w:sz="6" w:space="0" w:color="000000"/>
              <w:right w:val="single" w:sz="6" w:space="0" w:color="000000"/>
            </w:tcBorders>
            <w:vAlign w:val="center"/>
          </w:tcPr>
          <w:p>
            <w:pPr>
              <w:pStyle w:val="22"/>
            </w:pPr>
            <w:r>
              <w:t>91.59</w:t>
            </w:r>
          </w:p>
        </w:tc>
        <w:tc>
          <w:tcPr>
            <w:tcW w:w="2551" w:type="dxa"/>
            <w:tcBorders>
              <w:top w:val="single" w:sz="6" w:space="0" w:color="000000"/>
              <w:left w:val="single" w:sz="6" w:space="0" w:color="000000"/>
              <w:right w:val="single" w:sz="6" w:space="0" w:color="000000"/>
            </w:tcBorders>
            <w:vAlign w:val="center"/>
          </w:tcPr>
          <w:p>
            <w:pPr>
              <w:pStyle w:val="22"/>
            </w:pPr>
            <w:r>
              <w:t>91.59</w:t>
            </w:r>
          </w:p>
        </w:tc>
        <w:tc>
          <w:tcPr>
            <w:tcW w:w="2551" w:type="dxa"/>
            <w:vAlign w:val="center"/>
          </w:tcPr>
          <w:p>
            <w:pPr>
              <w:pStyle w:val="22"/>
            </w:pPr>
          </w:p>
        </w:tc>
      </w:tr>
      <w:tr>
        <w:trPr>
          <w:trHeight w:val="369"/>
        </w:trPr>
        <w:tc>
          <w:tcPr>
            <w:tcW w:w="850" w:type="dxa"/>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30102</w:t>
            </w:r>
          </w:p>
        </w:tc>
        <w:tc>
          <w:tcPr>
            <w:tcW w:w="4535" w:type="dxa"/>
            <w:tcBorders>
              <w:top w:val="single" w:sz="6" w:space="0" w:color="000000"/>
              <w:left w:val="single" w:sz="6" w:space="0" w:color="000000"/>
              <w:right w:val="single" w:sz="6" w:space="0" w:color="000000"/>
            </w:tcBorders>
            <w:vAlign w:val="center"/>
          </w:tcPr>
          <w:p>
            <w:pPr>
              <w:pStyle w:val="23"/>
            </w:pPr>
            <w:r>
              <w:t>津贴补贴</w:t>
            </w:r>
          </w:p>
        </w:tc>
        <w:tc>
          <w:tcPr>
            <w:tcW w:w="2551" w:type="dxa"/>
            <w:tcBorders>
              <w:top w:val="single" w:sz="6" w:space="0" w:color="000000"/>
              <w:left w:val="single" w:sz="6" w:space="0" w:color="000000"/>
              <w:right w:val="single" w:sz="6" w:space="0" w:color="000000"/>
            </w:tcBorders>
            <w:vAlign w:val="center"/>
          </w:tcPr>
          <w:p>
            <w:pPr>
              <w:pStyle w:val="22"/>
            </w:pPr>
            <w:r>
              <w:t>56.45</w:t>
            </w:r>
          </w:p>
        </w:tc>
        <w:tc>
          <w:tcPr>
            <w:tcW w:w="2551" w:type="dxa"/>
            <w:tcBorders>
              <w:top w:val="single" w:sz="6" w:space="0" w:color="000000"/>
              <w:left w:val="single" w:sz="6" w:space="0" w:color="000000"/>
              <w:right w:val="single" w:sz="6" w:space="0" w:color="000000"/>
            </w:tcBorders>
            <w:vAlign w:val="center"/>
          </w:tcPr>
          <w:p>
            <w:pPr>
              <w:pStyle w:val="22"/>
            </w:pPr>
            <w:r>
              <w:t>56.45</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30103</w:t>
            </w:r>
          </w:p>
        </w:tc>
        <w:tc>
          <w:tcPr>
            <w:tcW w:w="4535" w:type="dxa"/>
            <w:tcBorders>
              <w:top w:val="single" w:sz="6" w:space="0" w:color="000000"/>
              <w:left w:val="single" w:sz="6" w:space="0" w:color="000000"/>
              <w:right w:val="single" w:sz="6" w:space="0" w:color="000000"/>
            </w:tcBorders>
            <w:vAlign w:val="center"/>
          </w:tcPr>
          <w:p>
            <w:pPr>
              <w:pStyle w:val="23"/>
            </w:pPr>
            <w:r>
              <w:t>奖金</w:t>
            </w:r>
          </w:p>
        </w:tc>
        <w:tc>
          <w:tcPr>
            <w:tcW w:w="2551" w:type="dxa"/>
            <w:tcBorders>
              <w:top w:val="single" w:sz="6" w:space="0" w:color="000000"/>
              <w:left w:val="single" w:sz="6" w:space="0" w:color="000000"/>
              <w:right w:val="single" w:sz="6" w:space="0" w:color="000000"/>
            </w:tcBorders>
            <w:vAlign w:val="center"/>
          </w:tcPr>
          <w:p>
            <w:pPr>
              <w:pStyle w:val="22"/>
            </w:pPr>
            <w:r>
              <w:t>18.42</w:t>
            </w:r>
          </w:p>
        </w:tc>
        <w:tc>
          <w:tcPr>
            <w:tcW w:w="2551" w:type="dxa"/>
            <w:tcBorders>
              <w:top w:val="single" w:sz="6" w:space="0" w:color="000000"/>
              <w:left w:val="single" w:sz="6" w:space="0" w:color="000000"/>
              <w:right w:val="single" w:sz="6" w:space="0" w:color="000000"/>
            </w:tcBorders>
            <w:vAlign w:val="center"/>
          </w:tcPr>
          <w:p>
            <w:pPr>
              <w:pStyle w:val="22"/>
            </w:pPr>
            <w:r>
              <w:t>18.42</w:t>
            </w:r>
          </w:p>
        </w:tc>
        <w:tc>
          <w:tcPr>
            <w:tcW w:w="2551" w:type="dxa"/>
            <w:vAlign w:val="center"/>
          </w:tcPr>
          <w:p>
            <w:pPr>
              <w:pStyle w:val="22"/>
            </w:pPr>
          </w:p>
        </w:tc>
      </w:tr>
      <w:tr>
        <w:trPr>
          <w:trHeight w:val="369"/>
        </w:trPr>
        <w:tc>
          <w:tcPr>
            <w:tcW w:w="850" w:type="dxa"/>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30107</w:t>
            </w:r>
          </w:p>
        </w:tc>
        <w:tc>
          <w:tcPr>
            <w:tcW w:w="4535" w:type="dxa"/>
            <w:tcBorders>
              <w:top w:val="single" w:sz="6" w:space="0" w:color="000000"/>
              <w:left w:val="single" w:sz="6" w:space="0" w:color="000000"/>
              <w:right w:val="single" w:sz="6" w:space="0" w:color="000000"/>
            </w:tcBorders>
            <w:vAlign w:val="center"/>
          </w:tcPr>
          <w:p>
            <w:pPr>
              <w:pStyle w:val="23"/>
            </w:pPr>
            <w:r>
              <w:t>绩效工资</w:t>
            </w:r>
          </w:p>
        </w:tc>
        <w:tc>
          <w:tcPr>
            <w:tcW w:w="2551" w:type="dxa"/>
            <w:tcBorders>
              <w:top w:val="single" w:sz="6" w:space="0" w:color="000000"/>
              <w:left w:val="single" w:sz="6" w:space="0" w:color="000000"/>
              <w:right w:val="single" w:sz="6" w:space="0" w:color="000000"/>
            </w:tcBorders>
            <w:vAlign w:val="center"/>
          </w:tcPr>
          <w:p>
            <w:pPr>
              <w:pStyle w:val="22"/>
            </w:pPr>
            <w:r>
              <w:t>6.74</w:t>
            </w:r>
          </w:p>
        </w:tc>
        <w:tc>
          <w:tcPr>
            <w:tcW w:w="2551" w:type="dxa"/>
            <w:tcBorders>
              <w:top w:val="single" w:sz="6" w:space="0" w:color="000000"/>
              <w:left w:val="single" w:sz="6" w:space="0" w:color="000000"/>
              <w:right w:val="single" w:sz="6" w:space="0" w:color="000000"/>
            </w:tcBorders>
            <w:vAlign w:val="center"/>
          </w:tcPr>
          <w:p>
            <w:pPr>
              <w:pStyle w:val="22"/>
            </w:pPr>
            <w:r>
              <w:t>6.74</w:t>
            </w:r>
          </w:p>
        </w:tc>
        <w:tc>
          <w:tcPr>
            <w:tcW w:w="2551" w:type="dxa"/>
            <w:vAlign w:val="center"/>
          </w:tcPr>
          <w:p>
            <w:pPr>
              <w:pStyle w:val="22"/>
            </w:pPr>
          </w:p>
        </w:tc>
      </w:tr>
      <w:tr>
        <w:trPr>
          <w:trHeight w:val="369"/>
        </w:trPr>
        <w:tc>
          <w:tcPr>
            <w:tcW w:w="850" w:type="dxa"/>
            <w:vAlign w:val="center"/>
          </w:tcPr>
          <w:p>
            <w:pPr>
              <w:pStyle w:val="24"/>
            </w:pPr>
            <w:r>
              <w:t>7</w:t>
            </w:r>
          </w:p>
        </w:tc>
        <w:tc>
          <w:tcPr>
            <w:tcW w:w="1191" w:type="dxa"/>
            <w:tcBorders>
              <w:top w:val="single" w:sz="6" w:space="0" w:color="000000"/>
              <w:left w:val="single" w:sz="6" w:space="0" w:color="000000"/>
              <w:right w:val="single" w:sz="6" w:space="0" w:color="000000"/>
            </w:tcBorders>
            <w:vAlign w:val="center"/>
          </w:tcPr>
          <w:p>
            <w:pPr>
              <w:pStyle w:val="23"/>
            </w:pPr>
            <w:r>
              <w:t>30108</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tcBorders>
              <w:top w:val="single" w:sz="6" w:space="0" w:color="000000"/>
              <w:left w:val="single" w:sz="6" w:space="0" w:color="000000"/>
              <w:right w:val="single" w:sz="6" w:space="0" w:color="000000"/>
            </w:tcBorders>
            <w:vAlign w:val="center"/>
          </w:tcPr>
          <w:p>
            <w:pPr>
              <w:pStyle w:val="22"/>
            </w:pPr>
            <w:r>
              <w:t>25.98</w:t>
            </w:r>
          </w:p>
        </w:tc>
        <w:tc>
          <w:tcPr>
            <w:tcW w:w="2551" w:type="dxa"/>
            <w:vAlign w:val="center"/>
          </w:tcPr>
          <w:p>
            <w:pPr>
              <w:pStyle w:val="22"/>
            </w:pPr>
          </w:p>
        </w:tc>
      </w:tr>
      <w:tr>
        <w:trPr>
          <w:trHeight w:val="369"/>
        </w:trPr>
        <w:tc>
          <w:tcPr>
            <w:tcW w:w="850" w:type="dxa"/>
            <w:vAlign w:val="center"/>
          </w:tcPr>
          <w:p>
            <w:pPr>
              <w:pStyle w:val="24"/>
            </w:pPr>
            <w:r>
              <w:t>8</w:t>
            </w:r>
          </w:p>
        </w:tc>
        <w:tc>
          <w:tcPr>
            <w:tcW w:w="1191" w:type="dxa"/>
            <w:tcBorders>
              <w:top w:val="single" w:sz="6" w:space="0" w:color="000000"/>
              <w:left w:val="single" w:sz="6" w:space="0" w:color="000000"/>
              <w:right w:val="single" w:sz="6" w:space="0" w:color="000000"/>
            </w:tcBorders>
            <w:vAlign w:val="center"/>
          </w:tcPr>
          <w:p>
            <w:pPr>
              <w:pStyle w:val="23"/>
            </w:pPr>
            <w:r>
              <w:t>30110</w:t>
            </w:r>
          </w:p>
        </w:tc>
        <w:tc>
          <w:tcPr>
            <w:tcW w:w="4535" w:type="dxa"/>
            <w:tcBorders>
              <w:top w:val="single" w:sz="6" w:space="0" w:color="000000"/>
              <w:left w:val="single" w:sz="6" w:space="0" w:color="000000"/>
              <w:right w:val="single" w:sz="6" w:space="0" w:color="000000"/>
            </w:tcBorders>
            <w:vAlign w:val="center"/>
          </w:tcPr>
          <w:p>
            <w:pPr>
              <w:pStyle w:val="23"/>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tcBorders>
              <w:top w:val="single" w:sz="6" w:space="0" w:color="000000"/>
              <w:left w:val="single" w:sz="6" w:space="0" w:color="000000"/>
              <w:right w:val="single" w:sz="6" w:space="0" w:color="000000"/>
            </w:tcBorders>
            <w:vAlign w:val="center"/>
          </w:tcPr>
          <w:p>
            <w:pPr>
              <w:pStyle w:val="22"/>
            </w:pPr>
            <w:r>
              <w:t>12.62</w:t>
            </w:r>
          </w:p>
        </w:tc>
        <w:tc>
          <w:tcPr>
            <w:tcW w:w="2551" w:type="dxa"/>
            <w:vAlign w:val="center"/>
          </w:tcPr>
          <w:p>
            <w:pPr>
              <w:pStyle w:val="22"/>
            </w:pPr>
          </w:p>
        </w:tc>
      </w:tr>
      <w:tr>
        <w:trPr>
          <w:trHeight w:val="369"/>
        </w:trPr>
        <w:tc>
          <w:tcPr>
            <w:tcW w:w="850" w:type="dxa"/>
            <w:vAlign w:val="center"/>
          </w:tcPr>
          <w:p>
            <w:pPr>
              <w:pStyle w:val="24"/>
            </w:pPr>
            <w:r>
              <w:t>9</w:t>
            </w:r>
          </w:p>
        </w:tc>
        <w:tc>
          <w:tcPr>
            <w:tcW w:w="1191" w:type="dxa"/>
            <w:tcBorders>
              <w:top w:val="single" w:sz="6" w:space="0" w:color="000000"/>
              <w:left w:val="single" w:sz="6" w:space="0" w:color="000000"/>
              <w:right w:val="single" w:sz="6" w:space="0" w:color="000000"/>
            </w:tcBorders>
            <w:vAlign w:val="center"/>
          </w:tcPr>
          <w:p>
            <w:pPr>
              <w:pStyle w:val="23"/>
            </w:pPr>
            <w:r>
              <w:t>30112</w:t>
            </w:r>
          </w:p>
        </w:tc>
        <w:tc>
          <w:tcPr>
            <w:tcW w:w="4535" w:type="dxa"/>
            <w:tcBorders>
              <w:top w:val="single" w:sz="6" w:space="0" w:color="000000"/>
              <w:left w:val="single" w:sz="6" w:space="0" w:color="000000"/>
              <w:right w:val="single" w:sz="6" w:space="0" w:color="000000"/>
            </w:tcBorders>
            <w:vAlign w:val="center"/>
          </w:tcPr>
          <w:p>
            <w:pPr>
              <w:pStyle w:val="23"/>
            </w:pPr>
            <w:r>
              <w:t>其他社会保障缴费</w:t>
            </w:r>
          </w:p>
        </w:tc>
        <w:tc>
          <w:tcPr>
            <w:tcW w:w="2551" w:type="dxa"/>
            <w:tcBorders>
              <w:top w:val="single" w:sz="6" w:space="0" w:color="000000"/>
              <w:left w:val="single" w:sz="6" w:space="0" w:color="000000"/>
              <w:right w:val="single" w:sz="6" w:space="0" w:color="000000"/>
            </w:tcBorders>
            <w:vAlign w:val="center"/>
          </w:tcPr>
          <w:p>
            <w:pPr>
              <w:pStyle w:val="22"/>
            </w:pPr>
            <w:r>
              <w:t>3.34</w:t>
            </w:r>
          </w:p>
        </w:tc>
        <w:tc>
          <w:tcPr>
            <w:tcW w:w="2551" w:type="dxa"/>
            <w:tcBorders>
              <w:top w:val="single" w:sz="6" w:space="0" w:color="000000"/>
              <w:left w:val="single" w:sz="6" w:space="0" w:color="000000"/>
              <w:right w:val="single" w:sz="6" w:space="0" w:color="000000"/>
            </w:tcBorders>
            <w:vAlign w:val="center"/>
          </w:tcPr>
          <w:p>
            <w:pPr>
              <w:pStyle w:val="22"/>
            </w:pPr>
            <w:r>
              <w:t>3.34</w:t>
            </w:r>
          </w:p>
        </w:tc>
        <w:tc>
          <w:tcPr>
            <w:tcW w:w="2551" w:type="dxa"/>
            <w:vAlign w:val="center"/>
          </w:tcPr>
          <w:p>
            <w:pPr>
              <w:pStyle w:val="22"/>
            </w:pPr>
          </w:p>
        </w:tc>
      </w:tr>
      <w:tr>
        <w:trPr>
          <w:trHeight w:val="369"/>
        </w:trPr>
        <w:tc>
          <w:tcPr>
            <w:tcW w:w="850" w:type="dxa"/>
            <w:vAlign w:val="center"/>
          </w:tcPr>
          <w:p>
            <w:pPr>
              <w:pStyle w:val="24"/>
            </w:pPr>
            <w:r>
              <w:t>10</w:t>
            </w:r>
          </w:p>
        </w:tc>
        <w:tc>
          <w:tcPr>
            <w:tcW w:w="1191" w:type="dxa"/>
            <w:tcBorders>
              <w:top w:val="single" w:sz="6" w:space="0" w:color="000000"/>
              <w:left w:val="single" w:sz="6" w:space="0" w:color="000000"/>
              <w:right w:val="single" w:sz="6" w:space="0" w:color="000000"/>
            </w:tcBorders>
            <w:vAlign w:val="center"/>
          </w:tcPr>
          <w:p>
            <w:pPr>
              <w:pStyle w:val="23"/>
            </w:pPr>
            <w:r>
              <w:t>30113</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tcBorders>
              <w:top w:val="single" w:sz="6" w:space="0" w:color="000000"/>
              <w:left w:val="single" w:sz="6" w:space="0" w:color="000000"/>
              <w:right w:val="single" w:sz="6" w:space="0" w:color="000000"/>
            </w:tcBorders>
            <w:vAlign w:val="center"/>
          </w:tcPr>
          <w:p>
            <w:pPr>
              <w:pStyle w:val="22"/>
            </w:pPr>
            <w:r>
              <w:t>12.99</w:t>
            </w:r>
          </w:p>
        </w:tc>
        <w:tc>
          <w:tcPr>
            <w:tcW w:w="2551" w:type="dxa"/>
            <w:vAlign w:val="center"/>
          </w:tcPr>
          <w:p>
            <w:pPr>
              <w:pStyle w:val="22"/>
            </w:pPr>
          </w:p>
        </w:tc>
      </w:tr>
      <w:tr>
        <w:trPr>
          <w:trHeight w:val="369"/>
        </w:trPr>
        <w:tc>
          <w:tcPr>
            <w:tcW w:w="850" w:type="dxa"/>
            <w:vAlign w:val="center"/>
          </w:tcPr>
          <w:p>
            <w:pPr>
              <w:pStyle w:val="24"/>
            </w:pPr>
            <w:r>
              <w:t>11</w:t>
            </w:r>
          </w:p>
        </w:tc>
        <w:tc>
          <w:tcPr>
            <w:tcW w:w="1191" w:type="dxa"/>
            <w:tcBorders>
              <w:top w:val="single" w:sz="6" w:space="0" w:color="000000"/>
              <w:left w:val="single" w:sz="6" w:space="0" w:color="000000"/>
              <w:right w:val="single" w:sz="6" w:space="0" w:color="000000"/>
            </w:tcBorders>
            <w:vAlign w:val="center"/>
          </w:tcPr>
          <w:p>
            <w:pPr>
              <w:pStyle w:val="23"/>
            </w:pPr>
            <w:r>
              <w:t>30199</w:t>
            </w:r>
          </w:p>
        </w:tc>
        <w:tc>
          <w:tcPr>
            <w:tcW w:w="4535" w:type="dxa"/>
            <w:tcBorders>
              <w:top w:val="single" w:sz="6" w:space="0" w:color="000000"/>
              <w:left w:val="single" w:sz="6" w:space="0" w:color="000000"/>
              <w:right w:val="single" w:sz="6" w:space="0" w:color="000000"/>
            </w:tcBorders>
            <w:vAlign w:val="center"/>
          </w:tcPr>
          <w:p>
            <w:pPr>
              <w:pStyle w:val="23"/>
            </w:pPr>
            <w:r>
              <w:t>其他工资福利支出</w:t>
            </w:r>
          </w:p>
        </w:tc>
        <w:tc>
          <w:tcPr>
            <w:tcW w:w="2551" w:type="dxa"/>
            <w:tcBorders>
              <w:top w:val="single" w:sz="6" w:space="0" w:color="000000"/>
              <w:left w:val="single" w:sz="6" w:space="0" w:color="000000"/>
              <w:right w:val="single" w:sz="6" w:space="0" w:color="000000"/>
            </w:tcBorders>
            <w:vAlign w:val="center"/>
          </w:tcPr>
          <w:p>
            <w:pPr>
              <w:pStyle w:val="22"/>
            </w:pPr>
            <w:r>
              <w:t>7.50</w:t>
            </w:r>
          </w:p>
        </w:tc>
        <w:tc>
          <w:tcPr>
            <w:tcW w:w="2551" w:type="dxa"/>
            <w:tcBorders>
              <w:top w:val="single" w:sz="6" w:space="0" w:color="000000"/>
              <w:left w:val="single" w:sz="6" w:space="0" w:color="000000"/>
              <w:right w:val="single" w:sz="6" w:space="0" w:color="000000"/>
            </w:tcBorders>
            <w:vAlign w:val="center"/>
          </w:tcPr>
          <w:p>
            <w:pPr>
              <w:pStyle w:val="22"/>
            </w:pPr>
            <w:r>
              <w:t>7.50</w:t>
            </w:r>
          </w:p>
        </w:tc>
        <w:tc>
          <w:tcPr>
            <w:tcW w:w="2551" w:type="dxa"/>
            <w:vAlign w:val="center"/>
          </w:tcPr>
          <w:p>
            <w:pPr>
              <w:pStyle w:val="22"/>
            </w:pPr>
          </w:p>
        </w:tc>
      </w:tr>
      <w:tr>
        <w:trPr>
          <w:trHeight w:val="369"/>
        </w:trPr>
        <w:tc>
          <w:tcPr>
            <w:tcW w:w="850" w:type="dxa"/>
            <w:vAlign w:val="center"/>
          </w:tcPr>
          <w:p>
            <w:pPr>
              <w:pStyle w:val="24"/>
            </w:pPr>
            <w:r>
              <w:t>12</w:t>
            </w:r>
          </w:p>
        </w:tc>
        <w:tc>
          <w:tcPr>
            <w:tcW w:w="1191" w:type="dxa"/>
            <w:tcBorders>
              <w:top w:val="single" w:sz="6" w:space="0" w:color="000000"/>
              <w:left w:val="single" w:sz="6" w:space="0" w:color="000000"/>
              <w:right w:val="single" w:sz="6" w:space="0" w:color="000000"/>
            </w:tcBorders>
            <w:vAlign w:val="center"/>
          </w:tcPr>
          <w:p>
            <w:pPr>
              <w:pStyle w:val="23"/>
            </w:pPr>
            <w:r>
              <w:t>302</w:t>
            </w:r>
          </w:p>
        </w:tc>
        <w:tc>
          <w:tcPr>
            <w:tcW w:w="4535" w:type="dxa"/>
            <w:tcBorders>
              <w:top w:val="single" w:sz="6" w:space="0" w:color="000000"/>
              <w:left w:val="single" w:sz="6" w:space="0" w:color="000000"/>
              <w:right w:val="single" w:sz="6" w:space="0" w:color="000000"/>
            </w:tcBorders>
            <w:vAlign w:val="center"/>
          </w:tcPr>
          <w:p>
            <w:pPr>
              <w:pStyle w:val="23"/>
            </w:pPr>
            <w:r>
              <w:t>商品和服务支出</w:t>
            </w:r>
          </w:p>
        </w:tc>
        <w:tc>
          <w:tcPr>
            <w:tcW w:w="2551" w:type="dxa"/>
            <w:tcBorders>
              <w:top w:val="single" w:sz="6" w:space="0" w:color="000000"/>
              <w:left w:val="single" w:sz="6" w:space="0" w:color="000000"/>
              <w:right w:val="single" w:sz="6" w:space="0" w:color="000000"/>
            </w:tcBorders>
            <w:vAlign w:val="center"/>
          </w:tcPr>
          <w:p>
            <w:pPr>
              <w:pStyle w:val="22"/>
            </w:pPr>
            <w:r>
              <w:t>22.51</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22.51</w:t>
            </w:r>
          </w:p>
        </w:tc>
      </w:tr>
      <w:tr>
        <w:trPr>
          <w:trHeight w:val="369"/>
        </w:trPr>
        <w:tc>
          <w:tcPr>
            <w:tcW w:w="850" w:type="dxa"/>
            <w:vAlign w:val="center"/>
          </w:tcPr>
          <w:p>
            <w:pPr>
              <w:pStyle w:val="24"/>
            </w:pPr>
            <w:r>
              <w:t>13</w:t>
            </w:r>
          </w:p>
        </w:tc>
        <w:tc>
          <w:tcPr>
            <w:tcW w:w="1191" w:type="dxa"/>
            <w:tcBorders>
              <w:top w:val="single" w:sz="6" w:space="0" w:color="000000"/>
              <w:left w:val="single" w:sz="6" w:space="0" w:color="000000"/>
              <w:right w:val="single" w:sz="6" w:space="0" w:color="000000"/>
            </w:tcBorders>
            <w:vAlign w:val="center"/>
          </w:tcPr>
          <w:p>
            <w:pPr>
              <w:pStyle w:val="23"/>
            </w:pPr>
            <w:r>
              <w:t>30201</w:t>
            </w:r>
          </w:p>
        </w:tc>
        <w:tc>
          <w:tcPr>
            <w:tcW w:w="4535" w:type="dxa"/>
            <w:tcBorders>
              <w:top w:val="single" w:sz="6" w:space="0" w:color="000000"/>
              <w:left w:val="single" w:sz="6" w:space="0" w:color="000000"/>
              <w:right w:val="single" w:sz="6" w:space="0" w:color="000000"/>
            </w:tcBorders>
            <w:vAlign w:val="center"/>
          </w:tcPr>
          <w:p>
            <w:pPr>
              <w:pStyle w:val="23"/>
            </w:pPr>
            <w:r>
              <w:t>办公费</w:t>
            </w:r>
          </w:p>
        </w:tc>
        <w:tc>
          <w:tcPr>
            <w:tcW w:w="2551" w:type="dxa"/>
            <w:tcBorders>
              <w:top w:val="single" w:sz="6" w:space="0" w:color="000000"/>
              <w:left w:val="single" w:sz="6" w:space="0" w:color="000000"/>
              <w:right w:val="single" w:sz="6" w:space="0" w:color="000000"/>
            </w:tcBorders>
            <w:vAlign w:val="center"/>
          </w:tcPr>
          <w:p>
            <w:pPr>
              <w:pStyle w:val="22"/>
            </w:pPr>
            <w:r>
              <w:t>1.24</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1.24</w:t>
            </w:r>
          </w:p>
        </w:tc>
      </w:tr>
      <w:tr>
        <w:trPr>
          <w:trHeight w:val="369"/>
        </w:trPr>
        <w:tc>
          <w:tcPr>
            <w:tcW w:w="850" w:type="dxa"/>
            <w:vAlign w:val="center"/>
          </w:tcPr>
          <w:p>
            <w:pPr>
              <w:pStyle w:val="24"/>
            </w:pPr>
            <w:r>
              <w:t>14</w:t>
            </w:r>
          </w:p>
        </w:tc>
        <w:tc>
          <w:tcPr>
            <w:tcW w:w="1191" w:type="dxa"/>
            <w:tcBorders>
              <w:top w:val="single" w:sz="6" w:space="0" w:color="000000"/>
              <w:left w:val="single" w:sz="6" w:space="0" w:color="000000"/>
              <w:right w:val="single" w:sz="6" w:space="0" w:color="000000"/>
            </w:tcBorders>
            <w:vAlign w:val="center"/>
          </w:tcPr>
          <w:p>
            <w:pPr>
              <w:pStyle w:val="23"/>
            </w:pPr>
            <w:r>
              <w:t>30217</w:t>
            </w:r>
          </w:p>
        </w:tc>
        <w:tc>
          <w:tcPr>
            <w:tcW w:w="4535" w:type="dxa"/>
            <w:tcBorders>
              <w:top w:val="single" w:sz="6" w:space="0" w:color="000000"/>
              <w:left w:val="single" w:sz="6" w:space="0" w:color="000000"/>
              <w:right w:val="single" w:sz="6" w:space="0" w:color="000000"/>
            </w:tcBorders>
            <w:vAlign w:val="center"/>
          </w:tcPr>
          <w:p>
            <w:pPr>
              <w:pStyle w:val="23"/>
            </w:pPr>
            <w:r>
              <w:t>公务接待费</w:t>
            </w:r>
          </w:p>
        </w:tc>
        <w:tc>
          <w:tcPr>
            <w:tcW w:w="2551" w:type="dxa"/>
            <w:tcBorders>
              <w:top w:val="single" w:sz="6" w:space="0" w:color="000000"/>
              <w:left w:val="single" w:sz="6" w:space="0" w:color="000000"/>
              <w:right w:val="single" w:sz="6" w:space="0" w:color="000000"/>
            </w:tcBorders>
            <w:vAlign w:val="center"/>
          </w:tcPr>
          <w:p>
            <w:pPr>
              <w:pStyle w:val="22"/>
            </w:pPr>
            <w:r>
              <w:t>2.00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2.00</w:t>
            </w:r>
          </w:p>
        </w:tc>
      </w:tr>
      <w:tr>
        <w:trPr>
          <w:trHeight w:val="369"/>
        </w:trPr>
        <w:tc>
          <w:tcPr>
            <w:tcW w:w="850" w:type="dxa"/>
            <w:vAlign w:val="center"/>
          </w:tcPr>
          <w:p>
            <w:pPr>
              <w:pStyle w:val="24"/>
            </w:pPr>
            <w:r>
              <w:t>15</w:t>
            </w:r>
          </w:p>
        </w:tc>
        <w:tc>
          <w:tcPr>
            <w:tcW w:w="1191" w:type="dxa"/>
            <w:tcBorders>
              <w:top w:val="single" w:sz="6" w:space="0" w:color="000000"/>
              <w:left w:val="single" w:sz="6" w:space="0" w:color="000000"/>
              <w:right w:val="single" w:sz="6" w:space="0" w:color="000000"/>
            </w:tcBorders>
            <w:vAlign w:val="center"/>
          </w:tcPr>
          <w:p>
            <w:pPr>
              <w:pStyle w:val="23"/>
            </w:pPr>
            <w:r>
              <w:t>30226</w:t>
            </w:r>
          </w:p>
        </w:tc>
        <w:tc>
          <w:tcPr>
            <w:tcW w:w="4535" w:type="dxa"/>
            <w:tcBorders>
              <w:top w:val="single" w:sz="6" w:space="0" w:color="000000"/>
              <w:left w:val="single" w:sz="6" w:space="0" w:color="000000"/>
              <w:right w:val="single" w:sz="6" w:space="0" w:color="000000"/>
            </w:tcBorders>
            <w:vAlign w:val="center"/>
          </w:tcPr>
          <w:p>
            <w:pPr>
              <w:pStyle w:val="23"/>
            </w:pPr>
            <w:r>
              <w:t>劳务费</w:t>
            </w:r>
          </w:p>
        </w:tc>
        <w:tc>
          <w:tcPr>
            <w:tcW w:w="2551" w:type="dxa"/>
            <w:tcBorders>
              <w:top w:val="single" w:sz="6" w:space="0" w:color="000000"/>
              <w:left w:val="single" w:sz="6" w:space="0" w:color="000000"/>
              <w:right w:val="single" w:sz="6" w:space="0" w:color="000000"/>
            </w:tcBorders>
            <w:vAlign w:val="center"/>
          </w:tcPr>
          <w:p>
            <w:pPr>
              <w:pStyle w:val="22"/>
            </w:pPr>
            <w:r>
              <w:t>0.96</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0.96</w:t>
            </w:r>
          </w:p>
        </w:tc>
      </w:tr>
      <w:tr>
        <w:trPr>
          <w:trHeight w:val="369"/>
        </w:trPr>
        <w:tc>
          <w:tcPr>
            <w:tcW w:w="850" w:type="dxa"/>
            <w:vAlign w:val="center"/>
          </w:tcPr>
          <w:p>
            <w:pPr>
              <w:pStyle w:val="24"/>
            </w:pPr>
            <w:r>
              <w:t>16</w:t>
            </w:r>
          </w:p>
        </w:tc>
        <w:tc>
          <w:tcPr>
            <w:tcW w:w="1191" w:type="dxa"/>
            <w:tcBorders>
              <w:top w:val="single" w:sz="6" w:space="0" w:color="000000"/>
              <w:left w:val="single" w:sz="6" w:space="0" w:color="000000"/>
              <w:right w:val="single" w:sz="6" w:space="0" w:color="000000"/>
            </w:tcBorders>
            <w:vAlign w:val="center"/>
          </w:tcPr>
          <w:p>
            <w:pPr>
              <w:pStyle w:val="23"/>
            </w:pPr>
            <w:r>
              <w:t>30228</w:t>
            </w:r>
          </w:p>
        </w:tc>
        <w:tc>
          <w:tcPr>
            <w:tcW w:w="4535" w:type="dxa"/>
            <w:tcBorders>
              <w:top w:val="single" w:sz="6" w:space="0" w:color="000000"/>
              <w:left w:val="single" w:sz="6" w:space="0" w:color="000000"/>
              <w:right w:val="single" w:sz="6" w:space="0" w:color="000000"/>
            </w:tcBorders>
            <w:vAlign w:val="center"/>
          </w:tcPr>
          <w:p>
            <w:pPr>
              <w:pStyle w:val="23"/>
            </w:pPr>
            <w:r>
              <w:t>工会经费</w:t>
            </w:r>
          </w:p>
        </w:tc>
        <w:tc>
          <w:tcPr>
            <w:tcW w:w="2551" w:type="dxa"/>
            <w:tcBorders>
              <w:top w:val="single" w:sz="6" w:space="0" w:color="000000"/>
              <w:left w:val="single" w:sz="6" w:space="0" w:color="000000"/>
              <w:right w:val="single" w:sz="6" w:space="0" w:color="000000"/>
            </w:tcBorders>
            <w:vAlign w:val="center"/>
          </w:tcPr>
          <w:p>
            <w:pPr>
              <w:pStyle w:val="22"/>
            </w:pPr>
            <w:r>
              <w:t>1.80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1.80</w:t>
            </w:r>
          </w:p>
        </w:tc>
      </w:tr>
      <w:tr>
        <w:trPr>
          <w:trHeight w:val="369"/>
        </w:trPr>
        <w:tc>
          <w:tcPr>
            <w:tcW w:w="850" w:type="dxa"/>
            <w:vAlign w:val="center"/>
          </w:tcPr>
          <w:p>
            <w:pPr>
              <w:pStyle w:val="24"/>
            </w:pPr>
            <w:r>
              <w:t>17</w:t>
            </w:r>
          </w:p>
        </w:tc>
        <w:tc>
          <w:tcPr>
            <w:tcW w:w="1191" w:type="dxa"/>
            <w:tcBorders>
              <w:top w:val="single" w:sz="6" w:space="0" w:color="000000"/>
              <w:left w:val="single" w:sz="6" w:space="0" w:color="000000"/>
              <w:right w:val="single" w:sz="6" w:space="0" w:color="000000"/>
            </w:tcBorders>
            <w:vAlign w:val="center"/>
          </w:tcPr>
          <w:p>
            <w:pPr>
              <w:pStyle w:val="23"/>
            </w:pPr>
            <w:r>
              <w:t>30231</w:t>
            </w:r>
          </w:p>
        </w:tc>
        <w:tc>
          <w:tcPr>
            <w:tcW w:w="4535" w:type="dxa"/>
            <w:tcBorders>
              <w:top w:val="single" w:sz="6" w:space="0" w:color="000000"/>
              <w:left w:val="single" w:sz="6" w:space="0" w:color="000000"/>
              <w:right w:val="single" w:sz="6" w:space="0" w:color="000000"/>
            </w:tcBorders>
            <w:vAlign w:val="center"/>
          </w:tcPr>
          <w:p>
            <w:pPr>
              <w:pStyle w:val="23"/>
            </w:pPr>
            <w:r>
              <w:t>公务用车运行维护费</w:t>
            </w:r>
          </w:p>
        </w:tc>
        <w:tc>
          <w:tcPr>
            <w:tcW w:w="2551" w:type="dxa"/>
            <w:tcBorders>
              <w:top w:val="single" w:sz="6" w:space="0" w:color="000000"/>
              <w:left w:val="single" w:sz="6" w:space="0" w:color="000000"/>
              <w:right w:val="single" w:sz="6" w:space="0" w:color="000000"/>
            </w:tcBorders>
            <w:vAlign w:val="center"/>
          </w:tcPr>
          <w:p>
            <w:pPr>
              <w:pStyle w:val="22"/>
            </w:pPr>
            <w:r>
              <w:t>1.80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1.80</w:t>
            </w:r>
          </w:p>
        </w:tc>
      </w:tr>
      <w:tr>
        <w:trPr>
          <w:trHeight w:val="369"/>
        </w:trPr>
        <w:tc>
          <w:tcPr>
            <w:tcW w:w="850" w:type="dxa"/>
            <w:vAlign w:val="center"/>
          </w:tcPr>
          <w:p>
            <w:pPr>
              <w:pStyle w:val="24"/>
            </w:pPr>
            <w:r>
              <w:t>18</w:t>
            </w:r>
          </w:p>
        </w:tc>
        <w:tc>
          <w:tcPr>
            <w:tcW w:w="1191" w:type="dxa"/>
            <w:tcBorders>
              <w:top w:val="single" w:sz="6" w:space="0" w:color="000000"/>
              <w:left w:val="single" w:sz="6" w:space="0" w:color="000000"/>
              <w:right w:val="single" w:sz="6" w:space="0" w:color="000000"/>
            </w:tcBorders>
            <w:vAlign w:val="center"/>
          </w:tcPr>
          <w:p>
            <w:pPr>
              <w:pStyle w:val="23"/>
            </w:pPr>
            <w:r>
              <w:t>30239</w:t>
            </w:r>
          </w:p>
        </w:tc>
        <w:tc>
          <w:tcPr>
            <w:tcW w:w="4535" w:type="dxa"/>
            <w:tcBorders>
              <w:top w:val="single" w:sz="6" w:space="0" w:color="000000"/>
              <w:left w:val="single" w:sz="6" w:space="0" w:color="000000"/>
              <w:right w:val="single" w:sz="6" w:space="0" w:color="000000"/>
            </w:tcBorders>
            <w:vAlign w:val="center"/>
          </w:tcPr>
          <w:p>
            <w:pPr>
              <w:pStyle w:val="23"/>
            </w:pPr>
            <w:r>
              <w:t>其他交通费用</w:t>
            </w:r>
          </w:p>
        </w:tc>
        <w:tc>
          <w:tcPr>
            <w:tcW w:w="2551" w:type="dxa"/>
            <w:tcBorders>
              <w:top w:val="single" w:sz="6" w:space="0" w:color="000000"/>
              <w:left w:val="single" w:sz="6" w:space="0" w:color="000000"/>
              <w:right w:val="single" w:sz="6" w:space="0" w:color="000000"/>
            </w:tcBorders>
            <w:vAlign w:val="center"/>
          </w:tcPr>
          <w:p>
            <w:pPr>
              <w:pStyle w:val="22"/>
            </w:pPr>
            <w:r>
              <w:t>12.72</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12.72</w:t>
            </w:r>
          </w:p>
        </w:tc>
      </w:tr>
      <w:tr>
        <w:trPr>
          <w:trHeight w:val="369"/>
        </w:trPr>
        <w:tc>
          <w:tcPr>
            <w:tcW w:w="850" w:type="dxa"/>
            <w:vAlign w:val="center"/>
          </w:tcPr>
          <w:p>
            <w:pPr>
              <w:pStyle w:val="24"/>
            </w:pPr>
            <w:r>
              <w:t>19</w:t>
            </w:r>
          </w:p>
        </w:tc>
        <w:tc>
          <w:tcPr>
            <w:tcW w:w="1191" w:type="dxa"/>
            <w:tcBorders>
              <w:top w:val="single" w:sz="6" w:space="0" w:color="000000"/>
              <w:left w:val="single" w:sz="6" w:space="0" w:color="000000"/>
              <w:right w:val="single" w:sz="6" w:space="0" w:color="000000"/>
            </w:tcBorders>
            <w:vAlign w:val="center"/>
          </w:tcPr>
          <w:p>
            <w:pPr>
              <w:pStyle w:val="23"/>
            </w:pPr>
            <w:r>
              <w:t>30299</w:t>
            </w:r>
          </w:p>
        </w:tc>
        <w:tc>
          <w:tcPr>
            <w:tcW w:w="4535" w:type="dxa"/>
            <w:tcBorders>
              <w:top w:val="single" w:sz="6" w:space="0" w:color="000000"/>
              <w:left w:val="single" w:sz="6" w:space="0" w:color="000000"/>
              <w:right w:val="single" w:sz="6" w:space="0" w:color="000000"/>
            </w:tcBorders>
            <w:vAlign w:val="center"/>
          </w:tcPr>
          <w:p>
            <w:pPr>
              <w:pStyle w:val="23"/>
            </w:pPr>
            <w:r>
              <w:t>其他商品和服务支出</w:t>
            </w:r>
          </w:p>
        </w:tc>
        <w:tc>
          <w:tcPr>
            <w:tcW w:w="2551" w:type="dxa"/>
            <w:tcBorders>
              <w:top w:val="single" w:sz="6" w:space="0" w:color="000000"/>
              <w:left w:val="single" w:sz="6" w:space="0" w:color="000000"/>
              <w:right w:val="single" w:sz="6" w:space="0" w:color="000000"/>
            </w:tcBorders>
            <w:vAlign w:val="center"/>
          </w:tcPr>
          <w:p>
            <w:pPr>
              <w:pStyle w:val="22"/>
            </w:pPr>
            <w:r>
              <w:t>1.99</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r>
              <w:t>1.99</w:t>
            </w:r>
          </w:p>
        </w:tc>
      </w:tr>
      <w:tr>
        <w:trPr>
          <w:trHeight w:val="369"/>
        </w:trPr>
        <w:tc>
          <w:tcPr>
            <w:tcW w:w="850" w:type="dxa"/>
            <w:vAlign w:val="center"/>
          </w:tcPr>
          <w:p>
            <w:pPr>
              <w:pStyle w:val="24"/>
            </w:pPr>
            <w:r>
              <w:t>20</w:t>
            </w:r>
          </w:p>
        </w:tc>
        <w:tc>
          <w:tcPr>
            <w:tcW w:w="1191" w:type="dxa"/>
            <w:tcBorders>
              <w:top w:val="single" w:sz="6" w:space="0" w:color="000000"/>
              <w:left w:val="single" w:sz="6" w:space="0" w:color="000000"/>
              <w:right w:val="single" w:sz="6" w:space="0" w:color="000000"/>
            </w:tcBorders>
            <w:vAlign w:val="center"/>
          </w:tcPr>
          <w:p>
            <w:pPr>
              <w:pStyle w:val="23"/>
            </w:pPr>
            <w:r>
              <w:t>303</w:t>
            </w:r>
          </w:p>
        </w:tc>
        <w:tc>
          <w:tcPr>
            <w:tcW w:w="4535" w:type="dxa"/>
            <w:tcBorders>
              <w:top w:val="single" w:sz="6" w:space="0" w:color="000000"/>
              <w:left w:val="single" w:sz="6" w:space="0" w:color="000000"/>
              <w:right w:val="single" w:sz="6" w:space="0" w:color="000000"/>
            </w:tcBorders>
            <w:vAlign w:val="center"/>
          </w:tcPr>
          <w:p>
            <w:pPr>
              <w:pStyle w:val="23"/>
            </w:pPr>
            <w:r>
              <w:t>对个人和家庭的补助</w:t>
            </w:r>
          </w:p>
        </w:tc>
        <w:tc>
          <w:tcPr>
            <w:tcW w:w="2551" w:type="dxa"/>
            <w:tcBorders>
              <w:top w:val="single" w:sz="6" w:space="0" w:color="000000"/>
              <w:left w:val="single" w:sz="6" w:space="0" w:color="000000"/>
              <w:right w:val="single" w:sz="6" w:space="0" w:color="000000"/>
            </w:tcBorders>
            <w:vAlign w:val="center"/>
          </w:tcPr>
          <w:p>
            <w:pPr>
              <w:pStyle w:val="22"/>
            </w:pPr>
            <w:r>
              <w:t>1.45</w:t>
            </w:r>
          </w:p>
        </w:tc>
        <w:tc>
          <w:tcPr>
            <w:tcW w:w="2551" w:type="dxa"/>
            <w:tcBorders>
              <w:top w:val="single" w:sz="6" w:space="0" w:color="000000"/>
              <w:left w:val="single" w:sz="6" w:space="0" w:color="000000"/>
              <w:right w:val="single" w:sz="6" w:space="0" w:color="000000"/>
            </w:tcBorders>
            <w:vAlign w:val="center"/>
          </w:tcPr>
          <w:p>
            <w:pPr>
              <w:pStyle w:val="22"/>
            </w:pPr>
            <w:r>
              <w:t>1.45</w:t>
            </w:r>
          </w:p>
        </w:tc>
        <w:tc>
          <w:tcPr>
            <w:tcW w:w="2551" w:type="dxa"/>
            <w:vAlign w:val="center"/>
          </w:tcPr>
          <w:p>
            <w:pPr>
              <w:pStyle w:val="22"/>
            </w:pPr>
          </w:p>
        </w:tc>
      </w:tr>
      <w:tr>
        <w:trPr>
          <w:trHeight w:val="369"/>
        </w:trPr>
        <w:tc>
          <w:tcPr>
            <w:tcW w:w="850" w:type="dxa"/>
            <w:vAlign w:val="center"/>
          </w:tcPr>
          <w:p>
            <w:pPr>
              <w:pStyle w:val="24"/>
            </w:pPr>
            <w:r>
              <w:t>21</w:t>
            </w:r>
          </w:p>
        </w:tc>
        <w:tc>
          <w:tcPr>
            <w:tcW w:w="1191" w:type="dxa"/>
            <w:tcBorders>
              <w:top w:val="single" w:sz="6" w:space="0" w:color="000000"/>
              <w:left w:val="single" w:sz="6" w:space="0" w:color="000000"/>
              <w:right w:val="single" w:sz="6" w:space="0" w:color="000000"/>
            </w:tcBorders>
            <w:vAlign w:val="center"/>
          </w:tcPr>
          <w:p>
            <w:pPr>
              <w:pStyle w:val="23"/>
            </w:pPr>
            <w:r>
              <w:t>30302</w:t>
            </w:r>
          </w:p>
        </w:tc>
        <w:tc>
          <w:tcPr>
            <w:tcW w:w="4535" w:type="dxa"/>
            <w:tcBorders>
              <w:top w:val="single" w:sz="6" w:space="0" w:color="000000"/>
              <w:left w:val="single" w:sz="6" w:space="0" w:color="000000"/>
              <w:right w:val="single" w:sz="6" w:space="0" w:color="000000"/>
            </w:tcBorders>
            <w:vAlign w:val="center"/>
          </w:tcPr>
          <w:p>
            <w:pPr>
              <w:pStyle w:val="23"/>
            </w:pPr>
            <w:r>
              <w:t>退休费</w:t>
            </w:r>
          </w:p>
        </w:tc>
        <w:tc>
          <w:tcPr>
            <w:tcW w:w="2551" w:type="dxa"/>
            <w:tcBorders>
              <w:top w:val="single" w:sz="6" w:space="0" w:color="000000"/>
              <w:left w:val="single" w:sz="6" w:space="0" w:color="000000"/>
              <w:right w:val="single" w:sz="6" w:space="0" w:color="000000"/>
            </w:tcBorders>
            <w:vAlign w:val="center"/>
          </w:tcPr>
          <w:p>
            <w:pPr>
              <w:pStyle w:val="22"/>
            </w:pPr>
            <w:r>
              <w:t>1.42</w:t>
            </w:r>
          </w:p>
        </w:tc>
        <w:tc>
          <w:tcPr>
            <w:tcW w:w="2551" w:type="dxa"/>
            <w:tcBorders>
              <w:top w:val="single" w:sz="6" w:space="0" w:color="000000"/>
              <w:left w:val="single" w:sz="6" w:space="0" w:color="000000"/>
              <w:right w:val="single" w:sz="6" w:space="0" w:color="000000"/>
            </w:tcBorders>
            <w:vAlign w:val="center"/>
          </w:tcPr>
          <w:p>
            <w:pPr>
              <w:pStyle w:val="22"/>
            </w:pPr>
            <w:r>
              <w:t>1.42</w:t>
            </w:r>
          </w:p>
        </w:tc>
        <w:tc>
          <w:tcPr>
            <w:tcW w:w="2551" w:type="dxa"/>
            <w:vAlign w:val="center"/>
          </w:tcPr>
          <w:p>
            <w:pPr>
              <w:pStyle w:val="22"/>
            </w:pPr>
          </w:p>
        </w:tc>
      </w:tr>
      <w:tr>
        <w:trPr>
          <w:trHeight w:val="369"/>
        </w:trPr>
        <w:tc>
          <w:tcPr>
            <w:tcW w:w="850" w:type="dxa"/>
            <w:vAlign w:val="center"/>
          </w:tcPr>
          <w:p>
            <w:pPr>
              <w:pStyle w:val="24"/>
            </w:pPr>
            <w:r>
              <w:t>22</w:t>
            </w:r>
          </w:p>
        </w:tc>
        <w:tc>
          <w:tcPr>
            <w:tcW w:w="1191" w:type="dxa"/>
            <w:tcBorders>
              <w:top w:val="single" w:sz="6" w:space="0" w:color="000000"/>
              <w:left w:val="single" w:sz="6" w:space="0" w:color="000000"/>
              <w:right w:val="single" w:sz="6" w:space="0" w:color="000000"/>
            </w:tcBorders>
            <w:vAlign w:val="center"/>
          </w:tcPr>
          <w:p>
            <w:pPr>
              <w:pStyle w:val="23"/>
            </w:pPr>
            <w:r>
              <w:t>30309</w:t>
            </w:r>
          </w:p>
        </w:tc>
        <w:tc>
          <w:tcPr>
            <w:tcW w:w="4535" w:type="dxa"/>
            <w:tcBorders>
              <w:top w:val="single" w:sz="6" w:space="0" w:color="000000"/>
              <w:left w:val="single" w:sz="6" w:space="0" w:color="000000"/>
              <w:right w:val="single" w:sz="6" w:space="0" w:color="000000"/>
            </w:tcBorders>
            <w:vAlign w:val="center"/>
          </w:tcPr>
          <w:p>
            <w:pPr>
              <w:pStyle w:val="23"/>
            </w:pPr>
            <w:r>
              <w:t>奖励金</w:t>
            </w:r>
          </w:p>
        </w:tc>
        <w:tc>
          <w:tcPr>
            <w:tcW w:w="2551" w:type="dxa"/>
            <w:tcBorders>
              <w:top w:val="single" w:sz="6" w:space="0" w:color="000000"/>
              <w:left w:val="single" w:sz="6" w:space="0" w:color="000000"/>
              <w:right w:val="single" w:sz="6" w:space="0" w:color="000000"/>
            </w:tcBorders>
            <w:vAlign w:val="center"/>
          </w:tcPr>
          <w:p>
            <w:pPr>
              <w:pStyle w:val="22"/>
            </w:pPr>
            <w:r>
              <w:t>0.04</w:t>
            </w:r>
          </w:p>
        </w:tc>
        <w:tc>
          <w:tcPr>
            <w:tcW w:w="2551" w:type="dxa"/>
            <w:tcBorders>
              <w:top w:val="single" w:sz="6" w:space="0" w:color="000000"/>
              <w:left w:val="single" w:sz="6" w:space="0" w:color="000000"/>
              <w:right w:val="single" w:sz="6" w:space="0" w:color="000000"/>
            </w:tcBorders>
            <w:vAlign w:val="center"/>
          </w:tcPr>
          <w:p>
            <w:pPr>
              <w:pStyle w:val="22"/>
            </w:pPr>
            <w:r>
              <w:t>0.04</w:t>
            </w:r>
          </w:p>
        </w:tc>
        <w:tc>
          <w:tcPr>
            <w:tcW w:w="255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2381" w:type="dxa"/>
            <w:tcBorders>
              <w:top w:val="single" w:sz="6" w:space="0" w:color="FFFFFF"/>
              <w:left w:val="single" w:sz="6" w:space="0" w:color="FFFFFF"/>
              <w:right w:val="single" w:sz="6" w:space="0" w:color="FFFFFF"/>
            </w:tcBorders>
            <w:vAlign w:val="center"/>
          </w:tcPr>
          <w:p>
            <w:pPr>
              <w:pStyle w:val="19"/>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3798" w:type="dxa"/>
            <w:vMerge w:val="restart"/>
            <w:tcBorders>
              <w:top w:val="single" w:sz="6" w:space="0" w:color="000000"/>
              <w:left w:val="single" w:sz="6" w:space="0" w:color="000000"/>
              <w:right w:val="single" w:sz="6" w:space="0" w:color="000000"/>
            </w:tcBorders>
            <w:vAlign w:val="center"/>
          </w:tcPr>
          <w:p>
            <w:pPr>
              <w:pStyle w:val="21"/>
            </w:pPr>
            <w:r>
              <w:t>项  目</w:t>
            </w:r>
          </w:p>
        </w:tc>
        <w:tc>
          <w:tcPr>
            <w:tcW w:w="9524" w:type="dxa"/>
            <w:gridSpan w:val="4"/>
            <w:vAlign w:val="center"/>
          </w:tcPr>
          <w:p>
            <w:pPr>
              <w:pStyle w:val="21"/>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1"/>
            </w:pPr>
            <w:r>
              <w:t>合计</w:t>
            </w:r>
          </w:p>
        </w:tc>
        <w:tc>
          <w:tcPr>
            <w:tcW w:w="2381"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1"/>
            </w:pPr>
            <w:r>
              <w:t>政府性基金                  预算拨款</w:t>
            </w:r>
          </w:p>
        </w:tc>
        <w:tc>
          <w:tcPr>
            <w:tcW w:w="2381" w:type="dxa"/>
            <w:vAlign w:val="center"/>
          </w:tcPr>
          <w:p>
            <w:pPr>
              <w:pStyle w:val="21"/>
            </w:pPr>
            <w:r>
              <w:t>国有资本经营              预算财政拨款</w:t>
            </w:r>
          </w:p>
        </w:tc>
      </w:tr>
      <w:tr>
        <w:trPr>
          <w:trHeight w:val="567"/>
          <w:tblHeader/>
        </w:trPr>
        <w:tc>
          <w:tcPr>
            <w:tcW w:w="850" w:type="dxa"/>
            <w:vAlign w:val="center"/>
          </w:tcPr>
          <w:p>
            <w:pPr>
              <w:pStyle w:val="21"/>
            </w:pPr>
            <w:r>
              <w:t>栏次</w:t>
            </w:r>
          </w:p>
        </w:tc>
        <w:tc>
          <w:tcPr>
            <w:tcW w:w="3798" w:type="dxa"/>
            <w:tcBorders>
              <w:top w:val="single" w:sz="6" w:space="0" w:color="000000"/>
              <w:left w:val="single" w:sz="6" w:space="0" w:color="000000"/>
              <w:right w:val="single" w:sz="6" w:space="0" w:color="000000"/>
            </w:tcBorders>
            <w:vAlign w:val="center"/>
          </w:tcPr>
          <w:p>
            <w:pPr>
              <w:pStyle w:val="21"/>
            </w:pPr>
            <w:r>
              <w:t>1</w:t>
            </w:r>
          </w:p>
        </w:tc>
        <w:tc>
          <w:tcPr>
            <w:tcW w:w="2381" w:type="dxa"/>
            <w:tcBorders>
              <w:top w:val="single" w:sz="6" w:space="0" w:color="000000"/>
              <w:left w:val="single" w:sz="6" w:space="0" w:color="000000"/>
              <w:right w:val="single" w:sz="6" w:space="0" w:color="000000"/>
            </w:tcBorders>
            <w:vAlign w:val="center"/>
          </w:tcPr>
          <w:p>
            <w:pPr>
              <w:pStyle w:val="21"/>
            </w:pPr>
            <w:r>
              <w:t>2</w:t>
            </w:r>
          </w:p>
        </w:tc>
        <w:tc>
          <w:tcPr>
            <w:tcW w:w="2381" w:type="dxa"/>
            <w:tcBorders>
              <w:top w:val="single" w:sz="6" w:space="0" w:color="000000"/>
              <w:left w:val="single" w:sz="6" w:space="0" w:color="000000"/>
              <w:right w:val="single" w:sz="6" w:space="0" w:color="000000"/>
            </w:tcBorders>
            <w:vAlign w:val="center"/>
          </w:tcPr>
          <w:p>
            <w:pPr>
              <w:pStyle w:val="21"/>
            </w:pPr>
            <w:r>
              <w:t>3</w:t>
            </w:r>
          </w:p>
        </w:tc>
        <w:tc>
          <w:tcPr>
            <w:tcW w:w="2381" w:type="dxa"/>
            <w:tcBorders>
              <w:top w:val="single" w:sz="6" w:space="0" w:color="000000"/>
              <w:left w:val="single" w:sz="6" w:space="0" w:color="000000"/>
              <w:right w:val="single" w:sz="6" w:space="0" w:color="000000"/>
            </w:tcBorders>
            <w:vAlign w:val="center"/>
          </w:tcPr>
          <w:p>
            <w:pPr>
              <w:pStyle w:val="21"/>
            </w:pPr>
            <w:r>
              <w:t>4</w:t>
            </w:r>
          </w:p>
        </w:tc>
        <w:tc>
          <w:tcPr>
            <w:tcW w:w="2381" w:type="dxa"/>
            <w:vAlign w:val="center"/>
          </w:tcPr>
          <w:p>
            <w:pPr>
              <w:pStyle w:val="21"/>
            </w:pPr>
            <w:r>
              <w:t>5</w:t>
            </w:r>
          </w:p>
        </w:tc>
      </w:tr>
      <w:tr>
        <w:trPr>
          <w:trHeight w:val="567"/>
        </w:trPr>
        <w:tc>
          <w:tcPr>
            <w:tcW w:w="850" w:type="dxa"/>
            <w:vAlign w:val="center"/>
          </w:tcPr>
          <w:p>
            <w:pPr>
              <w:pStyle w:val="24"/>
            </w:pPr>
            <w:r>
              <w:t>1</w:t>
            </w:r>
          </w:p>
        </w:tc>
        <w:tc>
          <w:tcPr>
            <w:tcW w:w="3798" w:type="dxa"/>
            <w:tcBorders>
              <w:top w:val="single" w:sz="6" w:space="0" w:color="000000"/>
              <w:left w:val="single" w:sz="6" w:space="0" w:color="000000"/>
              <w:right w:val="single" w:sz="6" w:space="0" w:color="000000"/>
            </w:tcBorders>
            <w:vAlign w:val="center"/>
          </w:tcPr>
          <w:p>
            <w:pPr>
              <w:pStyle w:val="25"/>
            </w:pPr>
            <w:r>
              <w:t>合计</w:t>
            </w:r>
          </w:p>
        </w:tc>
        <w:tc>
          <w:tcPr>
            <w:tcW w:w="2381" w:type="dxa"/>
            <w:tcBorders>
              <w:top w:val="single" w:sz="6" w:space="0" w:color="000000"/>
              <w:left w:val="single" w:sz="6" w:space="0" w:color="000000"/>
              <w:right w:val="single" w:sz="6" w:space="0" w:color="000000"/>
            </w:tcBorders>
            <w:vAlign w:val="center"/>
          </w:tcPr>
          <w:p>
            <w:pPr>
              <w:pStyle w:val="26"/>
            </w:pPr>
            <w:r>
              <w:t>3.80</w:t>
            </w:r>
          </w:p>
        </w:tc>
        <w:tc>
          <w:tcPr>
            <w:tcW w:w="2381" w:type="dxa"/>
            <w:tcBorders>
              <w:top w:val="single" w:sz="6" w:space="0" w:color="000000"/>
              <w:left w:val="single" w:sz="6" w:space="0" w:color="000000"/>
              <w:right w:val="single" w:sz="6" w:space="0" w:color="000000"/>
            </w:tcBorders>
            <w:vAlign w:val="center"/>
          </w:tcPr>
          <w:p>
            <w:pPr>
              <w:pStyle w:val="26"/>
            </w:pPr>
            <w:r>
              <w:t>3.80</w:t>
            </w:r>
          </w:p>
        </w:tc>
        <w:tc>
          <w:tcPr>
            <w:tcW w:w="2381" w:type="dxa"/>
            <w:tcBorders>
              <w:top w:val="single" w:sz="6" w:space="0" w:color="000000"/>
              <w:left w:val="single" w:sz="6" w:space="0" w:color="000000"/>
              <w:right w:val="single" w:sz="6" w:space="0" w:color="000000"/>
            </w:tcBorders>
            <w:vAlign w:val="center"/>
          </w:tcPr>
          <w:p>
            <w:pPr>
              <w:pStyle w:val="26"/>
            </w:pPr>
          </w:p>
        </w:tc>
        <w:tc>
          <w:tcPr>
            <w:tcW w:w="2381" w:type="dxa"/>
            <w:vAlign w:val="center"/>
          </w:tcPr>
          <w:p>
            <w:pPr>
              <w:pStyle w:val="26"/>
            </w:pPr>
          </w:p>
        </w:tc>
      </w:tr>
      <w:tr>
        <w:trPr>
          <w:trHeight w:val="567"/>
        </w:trPr>
        <w:tc>
          <w:tcPr>
            <w:tcW w:w="850" w:type="dxa"/>
            <w:vAlign w:val="center"/>
          </w:tcPr>
          <w:p>
            <w:pPr>
              <w:pStyle w:val="24"/>
            </w:pPr>
            <w:r>
              <w:t>2</w:t>
            </w:r>
          </w:p>
        </w:tc>
        <w:tc>
          <w:tcPr>
            <w:tcW w:w="3798" w:type="dxa"/>
            <w:tcBorders>
              <w:top w:val="single" w:sz="6" w:space="0" w:color="000000"/>
              <w:left w:val="single" w:sz="6" w:space="0" w:color="000000"/>
              <w:right w:val="single" w:sz="6" w:space="0" w:color="000000"/>
            </w:tcBorders>
            <w:vAlign w:val="center"/>
          </w:tcPr>
          <w:p>
            <w:pPr>
              <w:pStyle w:val="23"/>
            </w:pPr>
            <w:r>
              <w:t>“三公”经费小计</w:t>
            </w:r>
          </w:p>
        </w:tc>
        <w:tc>
          <w:tcPr>
            <w:tcW w:w="2381" w:type="dxa"/>
            <w:tcBorders>
              <w:top w:val="single" w:sz="6" w:space="0" w:color="000000"/>
              <w:left w:val="single" w:sz="6" w:space="0" w:color="000000"/>
              <w:right w:val="single" w:sz="6" w:space="0" w:color="000000"/>
            </w:tcBorders>
            <w:vAlign w:val="center"/>
          </w:tcPr>
          <w:p>
            <w:pPr>
              <w:pStyle w:val="22"/>
            </w:pPr>
            <w:r>
              <w:t>3.80</w:t>
            </w:r>
          </w:p>
        </w:tc>
        <w:tc>
          <w:tcPr>
            <w:tcW w:w="2381" w:type="dxa"/>
            <w:tcBorders>
              <w:top w:val="single" w:sz="6" w:space="0" w:color="000000"/>
              <w:left w:val="single" w:sz="6" w:space="0" w:color="000000"/>
              <w:right w:val="single" w:sz="6" w:space="0" w:color="000000"/>
            </w:tcBorders>
            <w:vAlign w:val="center"/>
          </w:tcPr>
          <w:p>
            <w:pPr>
              <w:pStyle w:val="22"/>
            </w:pPr>
            <w:r>
              <w:t>3.80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3</w:t>
            </w:r>
          </w:p>
        </w:tc>
        <w:tc>
          <w:tcPr>
            <w:tcW w:w="3798" w:type="dxa"/>
            <w:tcBorders>
              <w:top w:val="single" w:sz="6" w:space="0" w:color="000000"/>
              <w:left w:val="single" w:sz="6" w:space="0" w:color="000000"/>
              <w:right w:val="single" w:sz="6" w:space="0" w:color="000000"/>
            </w:tcBorders>
            <w:vAlign w:val="center"/>
          </w:tcPr>
          <w:p>
            <w:pPr>
              <w:pStyle w:val="23"/>
            </w:pPr>
            <w:r>
              <w:t>一、因公出国（境）费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4</w:t>
            </w:r>
          </w:p>
        </w:tc>
        <w:tc>
          <w:tcPr>
            <w:tcW w:w="3798" w:type="dxa"/>
            <w:tcBorders>
              <w:top w:val="single" w:sz="6" w:space="0" w:color="000000"/>
              <w:left w:val="single" w:sz="6" w:space="0" w:color="000000"/>
              <w:right w:val="single" w:sz="6" w:space="0" w:color="000000"/>
            </w:tcBorders>
            <w:vAlign w:val="center"/>
          </w:tcPr>
          <w:p>
            <w:pPr>
              <w:pStyle w:val="23"/>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5</w:t>
            </w:r>
          </w:p>
        </w:tc>
        <w:tc>
          <w:tcPr>
            <w:tcW w:w="3798" w:type="dxa"/>
            <w:tcBorders>
              <w:top w:val="single" w:sz="6" w:space="0" w:color="000000"/>
              <w:left w:val="single" w:sz="6" w:space="0" w:color="000000"/>
              <w:right w:val="single" w:sz="6" w:space="0" w:color="000000"/>
            </w:tcBorders>
            <w:vAlign w:val="center"/>
          </w:tcPr>
          <w:p>
            <w:pPr>
              <w:pStyle w:val="23"/>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6</w:t>
            </w:r>
          </w:p>
        </w:tc>
        <w:tc>
          <w:tcPr>
            <w:tcW w:w="3798"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2"/>
            </w:pPr>
            <w:r>
              <w:t>1.80</w:t>
            </w:r>
          </w:p>
        </w:tc>
        <w:tc>
          <w:tcPr>
            <w:tcW w:w="2381" w:type="dxa"/>
            <w:tcBorders>
              <w:top w:val="single" w:sz="6" w:space="0" w:color="000000"/>
              <w:left w:val="single" w:sz="6" w:space="0" w:color="000000"/>
              <w:right w:val="single" w:sz="6" w:space="0" w:color="000000"/>
            </w:tcBorders>
            <w:vAlign w:val="center"/>
          </w:tcPr>
          <w:p>
            <w:pPr>
              <w:pStyle w:val="22"/>
            </w:pPr>
            <w:r>
              <w:t>1.80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7</w:t>
            </w:r>
          </w:p>
        </w:tc>
        <w:tc>
          <w:tcPr>
            <w:tcW w:w="3798"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8</w:t>
            </w:r>
          </w:p>
        </w:tc>
        <w:tc>
          <w:tcPr>
            <w:tcW w:w="3798"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2"/>
            </w:pPr>
            <w:r>
              <w:t>1.80</w:t>
            </w:r>
          </w:p>
        </w:tc>
        <w:tc>
          <w:tcPr>
            <w:tcW w:w="2381" w:type="dxa"/>
            <w:tcBorders>
              <w:top w:val="single" w:sz="6" w:space="0" w:color="000000"/>
              <w:left w:val="single" w:sz="6" w:space="0" w:color="000000"/>
              <w:right w:val="single" w:sz="6" w:space="0" w:color="000000"/>
            </w:tcBorders>
            <w:vAlign w:val="center"/>
          </w:tcPr>
          <w:p>
            <w:pPr>
              <w:pStyle w:val="22"/>
            </w:pPr>
            <w:r>
              <w:t>1.80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9</w:t>
            </w:r>
          </w:p>
        </w:tc>
        <w:tc>
          <w:tcPr>
            <w:tcW w:w="3798" w:type="dxa"/>
            <w:tcBorders>
              <w:top w:val="single" w:sz="6" w:space="0" w:color="000000"/>
              <w:left w:val="single" w:sz="6" w:space="0" w:color="000000"/>
              <w:right w:val="single" w:sz="6" w:space="0" w:color="000000"/>
            </w:tcBorders>
            <w:vAlign w:val="center"/>
          </w:tcPr>
          <w:p>
            <w:pPr>
              <w:pStyle w:val="23"/>
            </w:pPr>
            <w:r>
              <w:t>三、公务接待费</w:t>
            </w:r>
          </w:p>
        </w:tc>
        <w:tc>
          <w:tcPr>
            <w:tcW w:w="2381" w:type="dxa"/>
            <w:tcBorders>
              <w:top w:val="single" w:sz="6" w:space="0" w:color="000000"/>
              <w:left w:val="single" w:sz="6" w:space="0" w:color="000000"/>
              <w:right w:val="single" w:sz="6" w:space="0" w:color="000000"/>
            </w:tcBorders>
            <w:vAlign w:val="center"/>
          </w:tcPr>
          <w:p>
            <w:pPr>
              <w:pStyle w:val="22"/>
            </w:pPr>
            <w:r>
              <w:t>2.00</w:t>
            </w:r>
          </w:p>
        </w:tc>
        <w:tc>
          <w:tcPr>
            <w:tcW w:w="2381" w:type="dxa"/>
            <w:tcBorders>
              <w:top w:val="single" w:sz="6" w:space="0" w:color="000000"/>
              <w:left w:val="single" w:sz="6" w:space="0" w:color="000000"/>
              <w:right w:val="single" w:sz="6" w:space="0" w:color="000000"/>
            </w:tcBorders>
            <w:vAlign w:val="center"/>
          </w:tcPr>
          <w:p>
            <w:pPr>
              <w:pStyle w:val="22"/>
            </w:pPr>
            <w:r>
              <w:t>2.00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中国共产党昌黎县委员会政法委员会2024年部门预算信息公开情况说明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中国共产党昌黎县委员会政法委员会2024年部门预算信息公开情况说明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按照《中华人民共和国预算法》、《地方预决算公开操作规程》和《关于进一步推进预算公开工作的实施意见》规定，现将中国共产党昌黎县委员会政法委员会2024年部门预算公开如下：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rPr>
          <w:rFonts w:eastAsia="方正楷体_GBK"/>
          <w:lang w:val="en-US" w:eastAsia="zh-CN"/>
        </w:rPr>
      </w:pPr>
      <w:r>
        <w:rPr>
          <w:rFonts w:ascii="方正楷体_GBK" w:eastAsia="方正楷体_GBK" w:cs="方正楷体_GBK" w:hAnsi="方正楷体_GBK"/>
          <w:b/>
          <w:color w:val="000000"/>
          <w:sz w:val="32"/>
        </w:rPr>
        <w:t>部门职责：</w:t>
      </w:r>
      <w:r>
        <w:rPr>
          <w:rFonts w:ascii="Times New Roman" w:eastAsia="方正仿宋_GBK" w:cs="Times New Roman" w:hAnsi="Times New Roman" w:hint="eastAsia"/>
          <w:color w:val="000000"/>
          <w:sz w:val="28"/>
          <w:lang w:val="en-US" w:eastAsia="zh-CN"/>
        </w:rPr>
        <w:t>该内容涉密，不予公开</w:t>
      </w:r>
      <w:r>
        <w:rPr>
          <w:rFonts w:eastAsia="方正仿宋_GBK" w:cs="Times New Roman" w:hint="eastAsia"/>
          <w:color w:val="000000"/>
          <w:sz w:val="28"/>
          <w:lang w:val="en-US" w:eastAsia="zh-CN"/>
        </w:rPr>
        <w:t>。</w:t>
      </w:r>
    </w:p>
    <w:p>
      <w:pPr>
        <w:pStyle w:val="28"/>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rPr>
          <w:trHeight w:val="369"/>
        </w:trPr>
        <w:tc>
          <w:tcPr>
            <w:tcW w:w="5669" w:type="dxa"/>
            <w:vAlign w:val="center"/>
          </w:tcPr>
          <w:p>
            <w:pPr>
              <w:pStyle w:val="23"/>
            </w:pPr>
            <w:r>
              <w:t>中国共产党昌黎县委员会政法委员会本级</w:t>
            </w:r>
          </w:p>
        </w:tc>
        <w:tc>
          <w:tcPr>
            <w:tcW w:w="1843" w:type="dxa"/>
            <w:tcBorders>
              <w:top w:val="single" w:sz="6" w:space="0" w:color="000000"/>
              <w:left w:val="single" w:sz="6" w:space="0" w:color="000000"/>
              <w:right w:val="single" w:sz="6" w:space="0" w:color="000000"/>
            </w:tcBorders>
            <w:vAlign w:val="center"/>
          </w:tcPr>
          <w:p>
            <w:pPr>
              <w:pStyle w:val="24"/>
            </w:pPr>
            <w:r>
              <w:t>行政</w:t>
            </w:r>
          </w:p>
        </w:tc>
        <w:tc>
          <w:tcPr>
            <w:tcW w:w="2126" w:type="dxa"/>
            <w:tcBorders>
              <w:top w:val="single" w:sz="6" w:space="0" w:color="000000"/>
              <w:left w:val="single" w:sz="6" w:space="0" w:color="000000"/>
              <w:right w:val="single" w:sz="6" w:space="0" w:color="000000"/>
            </w:tcBorders>
            <w:vAlign w:val="center"/>
          </w:tcPr>
          <w:p>
            <w:pPr>
              <w:pStyle w:val="24"/>
            </w:pPr>
            <w:r>
              <w:t>正科级</w:t>
            </w:r>
          </w:p>
        </w:tc>
        <w:tc>
          <w:tcPr>
            <w:tcW w:w="3827" w:type="dxa"/>
            <w:vAlign w:val="center"/>
          </w:tcPr>
          <w:p>
            <w:pPr>
              <w:pStyle w:val="24"/>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9"/>
      </w:pPr>
      <w:r>
        <w:t>按照预算管理有关规定，目前部门预算的编制实行综合预算管理，即全部收入和支出都反映在预算中。中国共产党昌黎县委员会政法委员会机关及所属事业单位的收支包含在部门预算中。</w:t>
      </w:r>
    </w:p>
    <w:p>
      <w:pPr>
        <w:pStyle w:val="29"/>
      </w:pPr>
      <w:r>
        <w:t>1、收入说明</w:t>
      </w:r>
    </w:p>
    <w:p>
      <w:pPr>
        <w:pStyle w:val="29"/>
      </w:pPr>
      <w:r>
        <w:t>反映本部门当年全部收入。2024年预算收入259.60462万元，其中：一般公共预算收入259.60462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中国共产党昌黎县委员会政法委员会年度部门预算中支出预算的总体情况。2024年支出预算259.60462万元，其中基本支出259.60462万元，包括人员经费237.09562万元和日常公用经费22.509万元；项目支出0万元，主要为2024年年初无项目预算安排。</w:t>
      </w:r>
    </w:p>
    <w:p>
      <w:pPr>
        <w:pStyle w:val="29"/>
      </w:pPr>
      <w:r>
        <w:t>3、比上年增减情况</w:t>
      </w:r>
    </w:p>
    <w:p>
      <w:pPr>
        <w:pStyle w:val="29"/>
      </w:pPr>
      <w:r>
        <w:t>2024年预算收支安排259.60462万元，较2023年预算减少254.873251万元，其中：基本支出增加6.126749万元，主要为2023年增加事业编制人员3名，导致人员经费、社保费增加。项目支出减少261万元，主要为2024年年初无项目预算安排。</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0"/>
      </w:pPr>
      <w:r>
        <w:t>2024年，我部门机关运行经费共计安排22.51万元，主要用于日常维修、办公用房水电费、办公用房取暖费、办公用房物业管理费等日常运行支出。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1"/>
      </w:pPr>
      <w:r>
        <w:t>2024年，我部门财政拨款“三公”经费预算安排3.8万元，其中因公出国（境）费0万元；公务用车购置及运维费1.8万元（其中：公务用车购置费为0万元，公务用车运维费1.8万元)；公务接待费2万元。与2023年相比减少2.1万元，增减变化的主要原因是因公车为新购置车辆，预算维修费用相应减少；因2024年年初无项目预算安排，为落实过紧日子要求，未安排公务接待费。</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对全县政法工作、社会治安治理工作、维护社会稳定工作作出全局性部署，并督促检查，推动各项会议、决定和工作措施的落实；组织、协调、指导全县社会治安综合治理工作。加强源头治理，建立常态机制，深入摸排化解涉访涉诉不稳定因素，开展好社会稳定风险评估工作，确保重大项目评估率100％。特别是旅游旺季等重大敏感时间节点，做好安全保卫工作，加强铁路护路联防机制，确保沿线铁路安全。推进县社会治理中心实质运行，推进村（居）社会治理视联网工程，强化综治信息化建设，确保全县三级节点和74个四级节点不出故障。加强严重肇事肇祸精神障碍患者等重点人员服务管理,确保不出现严重精神障碍患者伤人事件。，坚持从优待警政策，为全县所有政法干部和职工投保达意外伤害保险。</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（一）推进更高水平平安昌黎建设</w:t>
      </w:r>
    </w:p>
    <w:p>
      <w:pPr>
        <w:pStyle w:val="33"/>
      </w:pPr>
      <w:r>
        <w:t>绩效目标：深入推进社会治安巡逻防控，确保社会稳定；抓好重点人群服务管理防止民转刑案件发生；严厉打击突出违法犯罪活动，确保治安环境进一步提升。</w:t>
      </w:r>
    </w:p>
    <w:p>
      <w:pPr>
        <w:pStyle w:val="33"/>
      </w:pPr>
      <w:r>
        <w:t>绩效指标：三级以上有暴力倾向的精神障碍患者收治率达到98%以上，100%落实监护人责任险；综治中心规范化达标率达到100%；平安建设各项重点指标完成率≥95%；“雪亮工程”设备维修质量合格率≥95%。</w:t>
      </w:r>
    </w:p>
    <w:p>
      <w:pPr>
        <w:pStyle w:val="33"/>
      </w:pPr>
      <w:r>
        <w:t>（二）全面打造新时代法律服务阵地</w:t>
      </w:r>
    </w:p>
    <w:p>
      <w:pPr>
        <w:pStyle w:val="33"/>
      </w:pPr>
      <w:r>
        <w:t>绩效目标：推进法律建设纵深发展；保证基层组织建设，增强基层政法工作活力；保证政法队伍干事创业活力，强化政法队伍责任担当，凝聚奋进力量。</w:t>
      </w:r>
    </w:p>
    <w:p>
      <w:pPr>
        <w:pStyle w:val="33"/>
      </w:pPr>
      <w:r>
        <w:t>绩效指标：全县政法干警做到100%及时投保；信息网光纤故障率≤3%。</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增强资金支出责任意识和绩效观念，提高财政资金的使用效益，优化支出结构、编细编实预算，加快履行财政项目资金拨付审核手续，及时启动资金申请审批手续，在预算额度内促进财政资金的合理分配与有效使用，注重支出的经济性、效益性，提高财政资金管理水平，使部门整体绩效评价的能力得到进一步提升。</w:t>
      </w:r>
    </w:p>
    <w:p>
      <w:pPr>
        <w:pStyle w:val="34"/>
      </w:pPr>
      <w:r>
        <w:t>（二）为应对可能存在的问题和环境变化等趋势，采取措施预做准备，控制偏差，保证绩效目标实现，制定以下保障措施：</w:t>
      </w:r>
    </w:p>
    <w:p>
      <w:pPr>
        <w:pStyle w:val="34"/>
      </w:pPr>
      <w:r>
        <w:t>1、完善制度建设。制定完善预算绩效管理制度、资金管理办法、工作保障制度等，为全年预算绩效目标的实现奠定制度基础。</w:t>
      </w:r>
    </w:p>
    <w:p>
      <w:pPr>
        <w:pStyle w:val="34"/>
      </w:pPr>
      <w:r>
        <w:t>2、加强支出管理。通过优化支出结构、编细编实预算、加快履行政府采购手续、尽快启动项目、及时支付资金、6月底前细化代编预算、按规定及时下达资金等多种措施，确保支出进度达标。</w:t>
      </w:r>
    </w:p>
    <w:p>
      <w:pPr>
        <w:pStyle w:val="34"/>
      </w:pPr>
      <w:r>
        <w:t>3、加强绩效运行监控。按要求开展绩效运行监控，发现问题及时采取措施，确保绩效目标如期保质实现。</w:t>
      </w:r>
    </w:p>
    <w:p>
      <w:pPr>
        <w:pStyle w:val="34"/>
      </w:pPr>
      <w:r>
        <w:t>4、做好绩效自评。按要求开展上年度部门预算绩效自评和重点评价工作，对评价中发现的问题及时整改，调整优化支出结构，提高财政资金使用效益。</w:t>
      </w:r>
    </w:p>
    <w:p>
      <w:pPr>
        <w:pStyle w:val="34"/>
      </w:pPr>
      <w:r>
        <w:t>5、规范财务资产管理。完善财务管理制度，严格审批程序，加强固定资产登记、使用和报废处置管理，做到支出合理，物尽其用。</w:t>
      </w:r>
    </w:p>
    <w:p>
      <w:pPr>
        <w:pStyle w:val="3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4"/>
        <w:sectPr>
          <w:pgSz w:w="16840" w:h="11900" w:orient="landscape"/>
          <w:pgMar w:top="1361" w:right="1020" w:bottom="1361" w:left="1020" w:header="720" w:footer="720" w:gutter="0"/>
          <w:cols w:num="1" w:space="720"/>
          <w:docGrid w:linePitch="326" w:charSpace="0"/>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rPr>
          <w:rFonts w:ascii="黑体" w:eastAsia="黑体" w:cs="黑体" w:hAnsi="黑体" w:hint="eastAsia"/>
          <w:color w:val="000000"/>
          <w:sz w:val="32"/>
          <w:lang w:val="en-US" w:eastAsia="zh-CN"/>
        </w:rPr>
        <w:sectPr>
          <w:pgSz w:w="16840" w:h="11900" w:orient="landscape"/>
          <w:pgMar w:top="1361" w:right="1020" w:bottom="1134" w:left="1020" w:header="720" w:footer="720" w:gutter="0"/>
          <w:cols w:num="1" w:space="720"/>
          <w:docGrid w:linePitch="326" w:charSpace="0"/>
        </w:sectPr>
      </w:pPr>
      <w:r>
        <w:rPr>
          <w:rFonts w:ascii="黑体" w:eastAsia="黑体" w:cs="黑体" w:hAnsi="黑体" w:hint="eastAsia"/>
          <w:color w:val="000000"/>
          <w:sz w:val="32"/>
          <w:lang w:val="en-US" w:eastAsia="zh-CN"/>
        </w:rPr>
        <w:t>无</w:t>
      </w:r>
    </w:p>
    <w:p>
      <w:pPr>
        <w:numPr>
          <w:ilvl w:val="0"/>
          <w:numId w:val="1"/>
        </w:numPr>
        <w:spacing w:before="10" w:after="10" w:line="360" w:lineRule="auto"/>
        <w:ind w:left="0" w:firstLine="640"/>
        <w:jc w:val="left"/>
        <w:outlineLvl w:val="2"/>
        <w:rPr>
          <w:rFonts w:ascii="黑体" w:eastAsia="黑体" w:cs="黑体" w:hAnsi="黑体"/>
          <w:color w:val="000000"/>
          <w:sz w:val="32"/>
        </w:rPr>
      </w:pPr>
      <w:bookmarkStart w:id="15" w:name="_Toc_3_3_0000000016"/>
      <w:r>
        <w:rPr>
          <w:rFonts w:ascii="黑体" w:eastAsia="黑体" w:cs="黑体" w:hAnsi="黑体"/>
          <w:color w:val="000000"/>
          <w:sz w:val="32"/>
        </w:rPr>
        <w:t>部门项目预算安排情况及绩效目标</w:t>
      </w:r>
      <w:bookmarkEnd w:id="15"/>
    </w:p>
    <w:p>
      <w:pPr>
        <w:spacing w:before="10" w:after="10" w:line="360" w:lineRule="auto"/>
        <w:jc w:val="left"/>
        <w:outlineLvl w:val="2"/>
        <w:rPr>
          <w:rFonts w:ascii="黑体" w:eastAsia="黑体" w:cs="黑体" w:hAnsi="黑体"/>
          <w:color w:val="000000"/>
          <w:sz w:val="32"/>
        </w:rPr>
      </w:pPr>
    </w:p>
    <w:p>
      <w:pPr>
        <w:spacing w:before="10" w:after="10" w:line="360" w:lineRule="auto"/>
        <w:jc w:val="left"/>
        <w:outlineLvl w:val="2"/>
        <w:rPr>
          <w:rFonts w:ascii="黑体" w:eastAsia="黑体" w:cs="黑体" w:hAnsi="黑体" w:hint="eastAsia"/>
          <w:color w:val="000000"/>
          <w:sz w:val="32"/>
          <w:lang w:val="en-US" w:eastAsia="zh-CN"/>
        </w:rPr>
        <w:sectPr>
          <w:pgSz w:w="16840" w:h="11900" w:orient="landscape"/>
          <w:pgMar w:top="1361" w:right="1020" w:bottom="1134" w:left="1020" w:header="720" w:footer="720" w:gutter="0"/>
          <w:cols w:num="1" w:space="720"/>
          <w:docGrid w:linePitch="326" w:charSpace="0"/>
        </w:sectPr>
      </w:pPr>
      <w:r>
        <w:rPr>
          <w:rFonts w:ascii="黑体" w:eastAsia="黑体" w:cs="黑体" w:hAnsi="黑体" w:hint="eastAsia"/>
          <w:color w:val="000000"/>
          <w:sz w:val="32"/>
          <w:lang w:val="en-US" w:eastAsia="zh-CN"/>
        </w:rPr>
        <w:t>无</w:t>
      </w:r>
    </w:p>
    <w:p>
      <w:pPr>
        <w:spacing w:before="10" w:after="10" w:line="240" w:lineRule="auto"/>
        <w:ind w:firstLine="640"/>
        <w:jc w:val="left"/>
        <w:outlineLvl w:val="2"/>
      </w:pPr>
      <w:bookmarkStart w:id="16" w:name="_Toc_3_3_00000000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7710"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1"/>
            </w:pPr>
            <w:r>
              <w:t>数量</w:t>
            </w:r>
          </w:p>
        </w:tc>
        <w:tc>
          <w:tcPr>
            <w:tcW w:w="850" w:type="dxa"/>
            <w:vMerge w:val="restart"/>
            <w:tcBorders>
              <w:top w:val="single" w:sz="6" w:space="0" w:color="000000"/>
              <w:left w:val="single" w:sz="6" w:space="0" w:color="000000"/>
              <w:right w:val="single" w:sz="6" w:space="0" w:color="000000"/>
            </w:tcBorders>
            <w:vAlign w:val="center"/>
          </w:tcPr>
          <w:p>
            <w:pPr>
              <w:pStyle w:val="21"/>
            </w:pPr>
            <w:r>
              <w:t>单价</w:t>
            </w:r>
          </w:p>
        </w:tc>
        <w:tc>
          <w:tcPr>
            <w:tcW w:w="6746"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964" w:type="dxa"/>
            <w:vMerge w:val="restart"/>
            <w:vAlign w:val="center"/>
          </w:tcPr>
          <w:p>
            <w:pPr>
              <w:pStyle w:val="21"/>
            </w:pPr>
            <w:r>
              <w:t>2024年  预留中  小微企  业份额</w:t>
            </w:r>
          </w:p>
        </w:tc>
      </w:tr>
      <w:tr>
        <w:trPr>
          <w:cantSplit/>
          <w:tblHeader/>
        </w:trPr>
        <w:tc>
          <w:tcPr>
            <w:tcW w:w="1701" w:type="dxa"/>
            <w:vAlign w:val="center"/>
          </w:tcPr>
          <w:p>
            <w:pPr>
              <w:pStyle w:val="21"/>
            </w:pPr>
            <w:r>
              <w:t>项目名称</w:t>
            </w:r>
          </w:p>
        </w:tc>
        <w:tc>
          <w:tcPr>
            <w:tcW w:w="964" w:type="dxa"/>
            <w:tcBorders>
              <w:top w:val="single" w:sz="6" w:space="0" w:color="000000"/>
              <w:left w:val="single" w:sz="6" w:space="0" w:color="000000"/>
              <w:right w:val="single" w:sz="6" w:space="0" w:color="000000"/>
            </w:tcBorders>
            <w:vAlign w:val="center"/>
          </w:tcPr>
          <w:p>
            <w:pPr>
              <w:pStyle w:val="21"/>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1"/>
            </w:pPr>
            <w:r>
              <w:t>合计</w:t>
            </w:r>
          </w:p>
        </w:tc>
        <w:tc>
          <w:tcPr>
            <w:tcW w:w="964" w:type="dxa"/>
            <w:tcBorders>
              <w:top w:val="single" w:sz="6" w:space="0" w:color="000000"/>
              <w:left w:val="single" w:sz="6" w:space="0" w:color="000000"/>
              <w:right w:val="single" w:sz="6" w:space="0" w:color="000000"/>
            </w:tcBorders>
            <w:vAlign w:val="center"/>
          </w:tcPr>
          <w:p>
            <w:pPr>
              <w:pStyle w:val="21"/>
            </w:pPr>
            <w:r>
              <w:t>一般公共预算拨款</w:t>
            </w:r>
          </w:p>
        </w:tc>
        <w:tc>
          <w:tcPr>
            <w:tcW w:w="964" w:type="dxa"/>
            <w:tcBorders>
              <w:top w:val="single" w:sz="6" w:space="0" w:color="000000"/>
              <w:left w:val="single" w:sz="6" w:space="0" w:color="000000"/>
              <w:right w:val="single" w:sz="6" w:space="0" w:color="000000"/>
            </w:tcBorders>
            <w:vAlign w:val="center"/>
          </w:tcPr>
          <w:p>
            <w:pPr>
              <w:pStyle w:val="21"/>
            </w:pPr>
            <w:r>
              <w:t>基金预算拨款</w:t>
            </w:r>
          </w:p>
        </w:tc>
        <w:tc>
          <w:tcPr>
            <w:tcW w:w="964"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1"/>
            </w:pPr>
            <w:r>
              <w:t>财政专户核拨</w:t>
            </w:r>
          </w:p>
        </w:tc>
        <w:tc>
          <w:tcPr>
            <w:tcW w:w="964" w:type="dxa"/>
            <w:tcBorders>
              <w:top w:val="single" w:sz="6" w:space="0" w:color="000000"/>
              <w:left w:val="single" w:sz="6" w:space="0" w:color="000000"/>
              <w:right w:val="single" w:sz="6" w:space="0" w:color="000000"/>
            </w:tcBorders>
            <w:vAlign w:val="center"/>
          </w:tcPr>
          <w:p>
            <w:pPr>
              <w:pStyle w:val="21"/>
            </w:pPr>
            <w:r>
              <w:t>单位    资金</w:t>
            </w:r>
          </w:p>
        </w:tc>
        <w:tc>
          <w:tcPr>
            <w:tcW w:w="964" w:type="dxa"/>
            <w:tcBorders>
              <w:top w:val="single" w:sz="6" w:space="0" w:color="000000"/>
              <w:left w:val="single" w:sz="6" w:space="0" w:color="000000"/>
              <w:right w:val="single" w:sz="6" w:space="0" w:color="000000"/>
            </w:tcBorders>
            <w:vAlign w:val="center"/>
          </w:tcPr>
          <w:p>
            <w:pPr>
              <w:pStyle w:val="21"/>
            </w:pPr>
            <w:r>
              <w:t>上年结转结余</w:t>
            </w:r>
          </w:p>
        </w:tc>
        <w:tc>
          <w:tcPr>
            <w:tcW w:w="964" w:type="dxa"/>
            <w:vMerge/>
          </w:tcPr>
          <w:p/>
        </w:tc>
      </w:tr>
      <w:tr>
        <w:trPr>
          <w:cantSplit/>
        </w:trPr>
        <w:tc>
          <w:tcPr>
            <w:tcW w:w="1701" w:type="dxa"/>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709" w:type="dxa"/>
            <w:tcBorders>
              <w:top w:val="single" w:sz="6" w:space="0" w:color="000000"/>
              <w:left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vAlign w:val="center"/>
          </w:tcPr>
          <w:p>
            <w:pPr>
              <w:pStyle w:val="22"/>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Ansi="黑体"/>
          <w:color w:val="000000"/>
          <w:sz w:val="32"/>
        </w:rPr>
        <w:t>九、国有资产信息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中国共产党昌黎县委员会政法委员会（含所属单位）上年末固定资产金额为17.98万元（详见下表）。本年度拟购置固定资产总额为0.00万元，已按要求列入政府采购预算，详见政府采购预算表。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210中国共产党昌黎县委员会政法委员会</w:t>
            </w:r>
          </w:p>
        </w:tc>
        <w:tc>
          <w:tcPr>
            <w:tcW w:w="5669"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blHeader/>
        </w:trPr>
        <w:tc>
          <w:tcPr>
            <w:tcW w:w="7370" w:type="dxa"/>
            <w:vAlign w:val="center"/>
          </w:tcPr>
          <w:p>
            <w:pPr>
              <w:pStyle w:val="21"/>
            </w:pPr>
            <w:r>
              <w:t>项   目</w:t>
            </w:r>
          </w:p>
        </w:tc>
        <w:tc>
          <w:tcPr>
            <w:tcW w:w="2835" w:type="dxa"/>
            <w:tcBorders>
              <w:top w:val="single" w:sz="6" w:space="0" w:color="000000"/>
              <w:left w:val="single" w:sz="6" w:space="0" w:color="000000"/>
              <w:right w:val="single" w:sz="6" w:space="0" w:color="000000"/>
            </w:tcBorders>
            <w:vAlign w:val="center"/>
          </w:tcPr>
          <w:p>
            <w:pPr>
              <w:pStyle w:val="21"/>
            </w:pPr>
            <w:r>
              <w:t>数量</w:t>
            </w:r>
          </w:p>
        </w:tc>
        <w:tc>
          <w:tcPr>
            <w:tcW w:w="2835" w:type="dxa"/>
            <w:vAlign w:val="center"/>
          </w:tcPr>
          <w:p>
            <w:pPr>
              <w:pStyle w:val="21"/>
            </w:pPr>
            <w:r>
              <w:t>价值（金额单位：万元）</w:t>
            </w:r>
          </w:p>
        </w:tc>
      </w:tr>
      <w:tr>
        <w:tc>
          <w:tcPr>
            <w:tcW w:w="7370" w:type="dxa"/>
            <w:vAlign w:val="center"/>
          </w:tcPr>
          <w:p>
            <w:pPr>
              <w:pStyle w:val="23"/>
            </w:pPr>
            <w:r>
              <w:t>资产总额</w:t>
            </w:r>
          </w:p>
        </w:tc>
        <w:tc>
          <w:tcPr>
            <w:tcW w:w="2835" w:type="dxa"/>
            <w:tcBorders>
              <w:top w:val="single" w:sz="6" w:space="0" w:color="000000"/>
              <w:left w:val="single" w:sz="6" w:space="0" w:color="000000"/>
              <w:right w:val="single" w:sz="6" w:space="0" w:color="000000"/>
            </w:tcBorders>
            <w:vAlign w:val="center"/>
          </w:tcPr>
          <w:p>
            <w:pPr>
              <w:pStyle w:val="24"/>
            </w:pPr>
            <w:r>
              <w:t>434</w:t>
            </w:r>
          </w:p>
        </w:tc>
        <w:tc>
          <w:tcPr>
            <w:tcW w:w="2835" w:type="dxa"/>
            <w:vAlign w:val="center"/>
          </w:tcPr>
          <w:p>
            <w:pPr>
              <w:pStyle w:val="22"/>
            </w:pPr>
            <w:r>
              <w:t>212.56</w:t>
            </w:r>
          </w:p>
        </w:tc>
      </w:tr>
      <w:tr>
        <w:tc>
          <w:tcPr>
            <w:tcW w:w="7370" w:type="dxa"/>
            <w:vAlign w:val="center"/>
          </w:tcPr>
          <w:p>
            <w:pPr>
              <w:pStyle w:val="23"/>
            </w:pPr>
            <w:r>
              <w:t>1、房屋（平方米）</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vAlign w:val="center"/>
          </w:tcPr>
          <w:p>
            <w:pPr>
              <w:pStyle w:val="22"/>
            </w:pPr>
          </w:p>
        </w:tc>
      </w:tr>
      <w:tr>
        <w:tc>
          <w:tcPr>
            <w:tcW w:w="7370" w:type="dxa"/>
            <w:vAlign w:val="center"/>
          </w:tcPr>
          <w:p>
            <w:pPr>
              <w:pStyle w:val="23"/>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vAlign w:val="center"/>
          </w:tcPr>
          <w:p>
            <w:pPr>
              <w:pStyle w:val="22"/>
            </w:pPr>
          </w:p>
        </w:tc>
      </w:tr>
      <w:tr>
        <w:tc>
          <w:tcPr>
            <w:tcW w:w="7370" w:type="dxa"/>
            <w:vAlign w:val="center"/>
          </w:tcPr>
          <w:p>
            <w:pPr>
              <w:pStyle w:val="23"/>
            </w:pPr>
            <w:r>
              <w:t>2、车辆（台、辆）</w:t>
            </w:r>
          </w:p>
        </w:tc>
        <w:tc>
          <w:tcPr>
            <w:tcW w:w="2835" w:type="dxa"/>
            <w:tcBorders>
              <w:top w:val="single" w:sz="6" w:space="0" w:color="000000"/>
              <w:left w:val="single" w:sz="6" w:space="0" w:color="000000"/>
              <w:right w:val="single" w:sz="6" w:space="0" w:color="000000"/>
            </w:tcBorders>
            <w:vAlign w:val="center"/>
          </w:tcPr>
          <w:p>
            <w:pPr>
              <w:pStyle w:val="24"/>
            </w:pPr>
            <w:r>
              <w:t>1</w:t>
            </w:r>
          </w:p>
        </w:tc>
        <w:tc>
          <w:tcPr>
            <w:tcW w:w="2835" w:type="dxa"/>
            <w:vAlign w:val="center"/>
          </w:tcPr>
          <w:p>
            <w:pPr>
              <w:pStyle w:val="22"/>
            </w:pPr>
            <w:bookmarkStart w:id="18" w:name="_GoBack"/>
            <w:bookmarkEnd w:id="18"/>
            <w:r>
              <w:t>17.98</w:t>
            </w:r>
          </w:p>
        </w:tc>
      </w:tr>
      <w:tr>
        <w:tc>
          <w:tcPr>
            <w:tcW w:w="7370" w:type="dxa"/>
            <w:vAlign w:val="center"/>
          </w:tcPr>
          <w:p>
            <w:pPr>
              <w:pStyle w:val="23"/>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vAlign w:val="center"/>
          </w:tcPr>
          <w:p>
            <w:pPr>
              <w:pStyle w:val="22"/>
            </w:pPr>
          </w:p>
        </w:tc>
      </w:tr>
      <w:tr>
        <w:tc>
          <w:tcPr>
            <w:tcW w:w="7370" w:type="dxa"/>
            <w:vAlign w:val="center"/>
          </w:tcPr>
          <w:p>
            <w:pPr>
              <w:pStyle w:val="23"/>
            </w:pPr>
            <w:r>
              <w:t>4、其他固定资产</w:t>
            </w:r>
          </w:p>
        </w:tc>
        <w:tc>
          <w:tcPr>
            <w:tcW w:w="2835" w:type="dxa"/>
            <w:tcBorders>
              <w:top w:val="single" w:sz="6" w:space="0" w:color="000000"/>
              <w:left w:val="single" w:sz="6" w:space="0" w:color="000000"/>
              <w:right w:val="single" w:sz="6" w:space="0" w:color="000000"/>
            </w:tcBorders>
            <w:vAlign w:val="center"/>
          </w:tcPr>
          <w:p>
            <w:pPr>
              <w:pStyle w:val="24"/>
            </w:pPr>
            <w:r>
              <w:t>433</w:t>
            </w:r>
          </w:p>
        </w:tc>
        <w:tc>
          <w:tcPr>
            <w:tcW w:w="2835" w:type="dxa"/>
            <w:vAlign w:val="center"/>
          </w:tcPr>
          <w:p>
            <w:pPr>
              <w:pStyle w:val="22"/>
            </w:pPr>
            <w:r>
              <w:t>194.58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2000000000000000000"/>
    <w:charset w:val="86"/>
    <w:family w:val="auto"/>
    <w:pitch w:val="variable"/>
    <w:sig w:usb0="00000000" w:usb1="00000000" w:usb2="00082016" w:usb3="00000000" w:csb0="00040001" w:csb1="00000000"/>
  </w:font>
  <w:font w:name="方正小标宋_GBK">
    <w:altName w:val="微软雅黑"/>
    <w:panose1 w:val="02000000000000000000"/>
    <w:charset w:val="86"/>
    <w:family w:val="auto"/>
    <w:pitch w:val="variable"/>
    <w:sig w:usb0="00000000" w:usb1="00000000" w:usb2="00082016" w:usb3="00000000" w:csb0="00040001" w:csb1="00000000"/>
  </w:font>
  <w:font w:name="方正书宋_GBK">
    <w:altName w:val="微软雅黑"/>
    <w:panose1 w:val="02000000000000000000"/>
    <w:charset w:val="86"/>
    <w:family w:val="auto"/>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0001718"/>
    <w:multiLevelType w:val="singleLevel"/>
    <w:tmpl w:val="40001718"/>
    <w:lvl w:ilvl="0">
      <w:start w:val="7"/>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5"/>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pPr>
      <w:spacing w:before="0" w:after="0"/>
      <w:ind w:firstLine="0"/>
      <w:jc w:val="right"/>
      <w:outlineLvl w:val="9"/>
    </w:pPr>
    <w:rPr>
      <w:rFonts w:ascii="方正书宋_GBK" w:eastAsia="方正书宋_GBK" w:cs="方正书宋_GBK" w:hAnsi="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0CEDF845-A6CD-453A-B7C2-BCDFE83C2CA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Yozo_Office27021597764231179</Application>
  <Pages>26</Pages>
  <Words>0</Words>
  <Characters>8285</Characters>
  <Lines>0</Lines>
  <Paragraphs>123</Paragraphs>
  <CharactersWithSpaces>11047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c:creator>
  <cp:lastModifiedBy>ylbg</cp:lastModifiedBy>
  <cp:revision>1</cp:revision>
  <dcterms:created xsi:type="dcterms:W3CDTF">2024-02-05T09:32:00Z</dcterms:created>
  <dcterms:modified xsi:type="dcterms:W3CDTF">2024-08-14T03:05:31Z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2052-11.8.2.12118</vt:lpwstr>
  </property>
  <property fmtid="{D5CDD505-2E9C-101B-9397-08002B2CF9AE}" pid="3" name="ICV">
    <vt:lpwstr>B14B9506D43F429587D7FB44E4849CFB</vt:lpwstr>
  </property>
</Properties>
</file>