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22" w:rsidRDefault="00D74D22" w:rsidP="00465004">
      <w:pPr>
        <w:spacing w:line="560" w:lineRule="exact"/>
        <w:jc w:val="center"/>
        <w:rPr>
          <w:rFonts w:ascii="Times New Roman" w:hAnsi="Times New Roman" w:hint="eastAsia"/>
          <w:b/>
          <w:color w:val="008000"/>
          <w:sz w:val="32"/>
          <w:szCs w:val="32"/>
        </w:rPr>
      </w:pPr>
      <w:r w:rsidRPr="00465004">
        <w:rPr>
          <w:rFonts w:ascii="Times New Roman" w:hAnsi="Times New Roman"/>
          <w:b/>
          <w:color w:val="008000"/>
          <w:sz w:val="32"/>
          <w:szCs w:val="32"/>
        </w:rPr>
        <w:t>设立人力资源中介服务机构审批工作办事指南</w:t>
      </w:r>
    </w:p>
    <w:p w:rsidR="008F1FD5" w:rsidRDefault="008F1FD5" w:rsidP="00465004">
      <w:pPr>
        <w:spacing w:line="560" w:lineRule="exact"/>
        <w:jc w:val="center"/>
        <w:rPr>
          <w:rFonts w:ascii="Times New Roman" w:hAnsi="Times New Roman"/>
          <w:b/>
          <w:color w:val="008000"/>
          <w:sz w:val="32"/>
          <w:szCs w:val="32"/>
        </w:rPr>
      </w:pPr>
    </w:p>
    <w:p w:rsidR="00D74D22" w:rsidRPr="008F1FD5" w:rsidRDefault="00D74D22" w:rsidP="008F1FD5">
      <w:pPr>
        <w:spacing w:line="300" w:lineRule="exact"/>
        <w:ind w:firstLineChars="196" w:firstLine="472"/>
        <w:rPr>
          <w:rFonts w:ascii="仿宋_GB2312" w:eastAsia="仿宋_GB2312" w:hAnsi="Times New Roman" w:hint="eastAsia"/>
          <w:b/>
          <w:color w:val="008000"/>
          <w:sz w:val="24"/>
        </w:rPr>
      </w:pPr>
      <w:r w:rsidRPr="008F1FD5">
        <w:rPr>
          <w:rFonts w:ascii="仿宋_GB2312" w:eastAsia="仿宋_GB2312" w:hAnsi="Times New Roman" w:hint="eastAsia"/>
          <w:b/>
          <w:color w:val="008000"/>
          <w:sz w:val="24"/>
        </w:rPr>
        <w:t>一、服务范围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县内各类公司、企业和其他经济组织申办设立人力资源中介服务机构，应具备下列条件：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1. 公司名称要有与“人力资源”相关的文字；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2. 有与业务规模相适应的固定场所、办公设施；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3. 有5名以上具有大专以上学历，且取得人力资源服务行业从业资格证书的专职工作人员；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4. 有健全可行的工作章程和制度；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5. 有能够独立承担民事责任能力；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6. 法律、法规规定的其他条件。</w:t>
      </w:r>
    </w:p>
    <w:p w:rsidR="00D74D22" w:rsidRPr="008F1FD5" w:rsidRDefault="00D74D22" w:rsidP="008F1FD5">
      <w:pPr>
        <w:spacing w:line="300" w:lineRule="exact"/>
        <w:ind w:firstLineChars="196" w:firstLine="472"/>
        <w:rPr>
          <w:rFonts w:ascii="仿宋_GB2312" w:eastAsia="仿宋_GB2312" w:hAnsi="Times New Roman" w:hint="eastAsia"/>
          <w:b/>
          <w:color w:val="008000"/>
          <w:sz w:val="24"/>
        </w:rPr>
      </w:pPr>
      <w:r w:rsidRPr="008F1FD5">
        <w:rPr>
          <w:rFonts w:ascii="仿宋_GB2312" w:eastAsia="仿宋_GB2312" w:hAnsi="Times New Roman" w:hint="eastAsia"/>
          <w:b/>
          <w:color w:val="008000"/>
          <w:sz w:val="24"/>
        </w:rPr>
        <w:t>二、政策依据</w:t>
      </w:r>
    </w:p>
    <w:p w:rsidR="00D74D22" w:rsidRPr="008F1FD5" w:rsidRDefault="00D74D22" w:rsidP="008F1FD5">
      <w:pPr>
        <w:spacing w:line="300" w:lineRule="exact"/>
        <w:ind w:firstLineChars="196" w:firstLine="47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1.《国务院对确需保留的行政审批项目设定行政许可的决定》（国务院令第412号）；</w:t>
      </w:r>
    </w:p>
    <w:p w:rsidR="00D74D22" w:rsidRPr="008F1FD5" w:rsidRDefault="00D74D22" w:rsidP="008F1FD5">
      <w:pPr>
        <w:spacing w:line="300" w:lineRule="exact"/>
        <w:ind w:firstLineChars="196" w:firstLine="470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int="eastAsia"/>
          <w:color w:val="008000"/>
          <w:sz w:val="24"/>
        </w:rPr>
        <w:t>2、《人才市场管理规定》（</w:t>
      </w:r>
      <w:smartTag w:uri="urn:schemas-microsoft-com:office:smarttags" w:element="chsdate">
        <w:smartTagPr>
          <w:attr w:name="Year" w:val="2001"/>
          <w:attr w:name="Month" w:val="9"/>
          <w:attr w:name="Day" w:val="11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sz w:val="24"/>
          </w:rPr>
          <w:t>2001年9月11日</w:t>
        </w:r>
      </w:smartTag>
      <w:r w:rsidRPr="008F1FD5">
        <w:rPr>
          <w:rFonts w:ascii="仿宋_GB2312" w:eastAsia="仿宋_GB2312" w:hint="eastAsia"/>
          <w:color w:val="008000"/>
          <w:sz w:val="24"/>
        </w:rPr>
        <w:t>人事部、国家工商行政管理总局令第1号发布；</w:t>
      </w:r>
      <w:smartTag w:uri="urn:schemas-microsoft-com:office:smarttags" w:element="chsdate">
        <w:smartTagPr>
          <w:attr w:name="Year" w:val="2005"/>
          <w:attr w:name="Month" w:val="3"/>
          <w:attr w:name="Day" w:val="22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sz w:val="24"/>
          </w:rPr>
          <w:t>2005年3月22日</w:t>
        </w:r>
      </w:smartTag>
      <w:r w:rsidRPr="008F1FD5">
        <w:rPr>
          <w:rFonts w:ascii="仿宋_GB2312" w:eastAsia="仿宋_GB2312" w:hint="eastAsia"/>
          <w:color w:val="008000"/>
          <w:sz w:val="24"/>
        </w:rPr>
        <w:t>根据《人事部、国家工商行政管理总局关于修改&lt;人才市场管理规定&gt;的决定》修订；</w:t>
      </w:r>
      <w:smartTag w:uri="urn:schemas-microsoft-com:office:smarttags" w:element="chsdate">
        <w:smartTagPr>
          <w:attr w:name="Year" w:val="2015"/>
          <w:attr w:name="Month" w:val="4"/>
          <w:attr w:name="Day" w:val="30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sz w:val="24"/>
          </w:rPr>
          <w:t>2015年4月30日</w:t>
        </w:r>
      </w:smartTag>
      <w:r w:rsidRPr="008F1FD5">
        <w:rPr>
          <w:rFonts w:ascii="仿宋_GB2312" w:eastAsia="仿宋_GB2312" w:hint="eastAsia"/>
          <w:color w:val="008000"/>
          <w:sz w:val="24"/>
        </w:rPr>
        <w:t>根据《人力资源和社会保障部关于修改部分规章的决定》修订。）</w:t>
      </w:r>
    </w:p>
    <w:p w:rsidR="00D74D22" w:rsidRPr="008F1FD5" w:rsidRDefault="00D74D22" w:rsidP="008F1FD5">
      <w:pPr>
        <w:pStyle w:val="a3"/>
        <w:spacing w:before="0" w:beforeAutospacing="0" w:after="0" w:afterAutospacing="0" w:line="300" w:lineRule="exact"/>
        <w:ind w:firstLineChars="200" w:firstLine="480"/>
        <w:rPr>
          <w:rFonts w:ascii="仿宋_GB2312" w:eastAsia="仿宋_GB2312" w:hint="eastAsia"/>
          <w:color w:val="008000"/>
          <w:kern w:val="2"/>
        </w:rPr>
      </w:pPr>
      <w:r w:rsidRPr="008F1FD5">
        <w:rPr>
          <w:rFonts w:ascii="仿宋_GB2312" w:eastAsia="仿宋_GB2312" w:hint="eastAsia"/>
          <w:color w:val="008000"/>
          <w:kern w:val="2"/>
        </w:rPr>
        <w:t>3、《就业服务与就业管理规定》（</w:t>
      </w:r>
      <w:smartTag w:uri="urn:schemas-microsoft-com:office:smarttags" w:element="chsdate">
        <w:smartTagPr>
          <w:attr w:name="Year" w:val="2007"/>
          <w:attr w:name="Month" w:val="11"/>
          <w:attr w:name="Day" w:val="5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kern w:val="2"/>
          </w:rPr>
          <w:t>2007年11月5日</w:t>
        </w:r>
      </w:smartTag>
      <w:r w:rsidRPr="008F1FD5">
        <w:rPr>
          <w:rFonts w:ascii="仿宋_GB2312" w:eastAsia="仿宋_GB2312" w:hint="eastAsia"/>
          <w:color w:val="008000"/>
          <w:kern w:val="2"/>
        </w:rPr>
        <w:t>原劳动和社会保障部令第28号令；</w:t>
      </w:r>
      <w:smartTag w:uri="urn:schemas-microsoft-com:office:smarttags" w:element="chsdate">
        <w:smartTagPr>
          <w:attr w:name="Year" w:val="2014"/>
          <w:attr w:name="Month" w:val="12"/>
          <w:attr w:name="Day" w:val="23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kern w:val="2"/>
          </w:rPr>
          <w:t>2014年12月23日</w:t>
        </w:r>
      </w:smartTag>
      <w:r w:rsidRPr="008F1FD5">
        <w:rPr>
          <w:rFonts w:ascii="仿宋_GB2312" w:eastAsia="仿宋_GB2312" w:hint="eastAsia"/>
          <w:color w:val="008000"/>
          <w:kern w:val="2"/>
        </w:rPr>
        <w:t>根据《人力资源和社会保障部关于修改&lt;就业服务和就业管理规定&gt;的决定》修订；</w:t>
      </w:r>
      <w:smartTag w:uri="urn:schemas-microsoft-com:office:smarttags" w:element="chsdate">
        <w:smartTagPr>
          <w:attr w:name="Year" w:val="2015"/>
          <w:attr w:name="Month" w:val="4"/>
          <w:attr w:name="Day" w:val="30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kern w:val="2"/>
          </w:rPr>
          <w:t>2015年4月30日</w:t>
        </w:r>
      </w:smartTag>
      <w:r w:rsidRPr="008F1FD5">
        <w:rPr>
          <w:rFonts w:ascii="仿宋_GB2312" w:eastAsia="仿宋_GB2312" w:hint="eastAsia"/>
          <w:color w:val="008000"/>
          <w:kern w:val="2"/>
        </w:rPr>
        <w:t>根据《人力资源和社会保障部关于修改部分规章的决定》修订。）</w:t>
      </w:r>
    </w:p>
    <w:p w:rsidR="00D74D22" w:rsidRPr="008F1FD5" w:rsidRDefault="00D74D22" w:rsidP="008F1FD5">
      <w:pPr>
        <w:pStyle w:val="a3"/>
        <w:spacing w:before="0" w:beforeAutospacing="0" w:after="0" w:afterAutospacing="0" w:line="300" w:lineRule="exact"/>
        <w:ind w:firstLineChars="200" w:firstLine="480"/>
        <w:rPr>
          <w:rFonts w:ascii="仿宋_GB2312" w:eastAsia="仿宋_GB2312" w:hint="eastAsia"/>
          <w:color w:val="008000"/>
          <w:kern w:val="2"/>
        </w:rPr>
      </w:pPr>
      <w:r w:rsidRPr="008F1FD5">
        <w:rPr>
          <w:rFonts w:ascii="仿宋_GB2312" w:eastAsia="仿宋_GB2312" w:hint="eastAsia"/>
          <w:color w:val="008000"/>
          <w:kern w:val="2"/>
        </w:rPr>
        <w:t>4、《河北省人才市场管理条例》（</w:t>
      </w:r>
      <w:smartTag w:uri="urn:schemas-microsoft-com:office:smarttags" w:element="chsdate">
        <w:smartTagPr>
          <w:attr w:name="Year" w:val="2002"/>
          <w:attr w:name="Month" w:val="9"/>
          <w:attr w:name="Day" w:val="28"/>
          <w:attr w:name="IsLunarDate" w:val="False"/>
          <w:attr w:name="IsROCDate" w:val="False"/>
        </w:smartTagPr>
        <w:r w:rsidRPr="008F1FD5">
          <w:rPr>
            <w:rFonts w:ascii="仿宋_GB2312" w:eastAsia="仿宋_GB2312" w:hint="eastAsia"/>
            <w:color w:val="008000"/>
            <w:kern w:val="2"/>
          </w:rPr>
          <w:t>2002年9月28日</w:t>
        </w:r>
      </w:smartTag>
      <w:r w:rsidRPr="008F1FD5">
        <w:rPr>
          <w:rFonts w:ascii="仿宋_GB2312" w:eastAsia="仿宋_GB2312" w:hint="eastAsia"/>
          <w:color w:val="008000"/>
          <w:kern w:val="2"/>
        </w:rPr>
        <w:t>河北省第九届人民代表大会常务委员会第二十九次会议通过）</w:t>
      </w:r>
    </w:p>
    <w:p w:rsidR="00D74D22" w:rsidRPr="008F1FD5" w:rsidRDefault="00D74D22" w:rsidP="008F1FD5">
      <w:pPr>
        <w:pStyle w:val="a3"/>
        <w:spacing w:before="0" w:beforeAutospacing="0" w:after="0" w:afterAutospacing="0" w:line="300" w:lineRule="exact"/>
        <w:ind w:firstLineChars="200" w:firstLine="480"/>
        <w:rPr>
          <w:rFonts w:ascii="仿宋_GB2312" w:eastAsia="仿宋_GB2312" w:hint="eastAsia"/>
          <w:color w:val="008000"/>
          <w:kern w:val="2"/>
        </w:rPr>
      </w:pPr>
      <w:r w:rsidRPr="008F1FD5">
        <w:rPr>
          <w:rFonts w:ascii="仿宋_GB2312" w:eastAsia="仿宋_GB2312" w:hint="eastAsia"/>
          <w:color w:val="008000"/>
          <w:kern w:val="2"/>
        </w:rPr>
        <w:t>5、《河北省人才中介机构审批办法》（冀人发【2005】23号）</w:t>
      </w:r>
    </w:p>
    <w:p w:rsidR="00D74D22" w:rsidRPr="008F1FD5" w:rsidRDefault="00D74D22" w:rsidP="008F1FD5">
      <w:pPr>
        <w:spacing w:line="300" w:lineRule="exact"/>
        <w:ind w:firstLineChars="200" w:firstLine="482"/>
        <w:rPr>
          <w:rFonts w:ascii="仿宋_GB2312" w:eastAsia="仿宋_GB2312" w:hAnsi="Times New Roman" w:hint="eastAsia"/>
          <w:b/>
          <w:color w:val="008000"/>
          <w:sz w:val="24"/>
        </w:rPr>
      </w:pPr>
      <w:r w:rsidRPr="008F1FD5">
        <w:rPr>
          <w:rFonts w:ascii="仿宋_GB2312" w:eastAsia="仿宋_GB2312" w:hAnsi="Times New Roman" w:hint="eastAsia"/>
          <w:b/>
          <w:color w:val="008000"/>
          <w:sz w:val="24"/>
        </w:rPr>
        <w:t>三、需提交的材料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1、《河北省人力资源服务机构设立审批表》一式三份；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2、工商营业执照或工商行政管理部门出具的企业名称预先核准通知书；事业单位须提交机构编制部门出具的确立机构名称的文件；民办非企业须提交民政部门出具的《民办非企业名称核准通知书》；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3、机构法定代表人身份证明；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4、专职工作人员的学历证明、从业资格证书、身份证、劳动合同（以上材料的原件及复印件）；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5、场所使用权证明；自有场所，应当提交房产证明；租赁场所，应当提交不少于1年租赁期的房屋租赁合同；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6、与业务规模相适应的办公设备清单（型号和数量）；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7、机构章程及相关的管理制度；</w:t>
      </w:r>
    </w:p>
    <w:p w:rsidR="00D74D22" w:rsidRPr="008F1FD5" w:rsidRDefault="00D74D22" w:rsidP="008F1FD5">
      <w:pPr>
        <w:spacing w:line="300" w:lineRule="exact"/>
        <w:ind w:firstLineChars="200" w:firstLine="480"/>
        <w:rPr>
          <w:rFonts w:ascii="仿宋_GB2312" w:eastAsia="仿宋_GB2312" w:hAnsi="宋体" w:hint="eastAsia"/>
          <w:color w:val="008000"/>
          <w:kern w:val="0"/>
          <w:sz w:val="24"/>
        </w:rPr>
      </w:pPr>
      <w:r w:rsidRPr="008F1FD5">
        <w:rPr>
          <w:rFonts w:ascii="仿宋_GB2312" w:eastAsia="仿宋_GB2312" w:hAnsi="宋体" w:hint="eastAsia"/>
          <w:color w:val="008000"/>
          <w:kern w:val="0"/>
          <w:sz w:val="24"/>
        </w:rPr>
        <w:t>8、法律、法规及受理机关要求的其他文件。</w:t>
      </w:r>
    </w:p>
    <w:p w:rsidR="00D74D22" w:rsidRPr="008F1FD5" w:rsidRDefault="00D74D22" w:rsidP="008F1FD5">
      <w:pPr>
        <w:snapToGrid w:val="0"/>
        <w:spacing w:line="300" w:lineRule="exact"/>
        <w:ind w:firstLineChars="200" w:firstLine="482"/>
        <w:rPr>
          <w:rFonts w:ascii="仿宋_GB2312" w:eastAsia="仿宋_GB2312" w:hAnsi="Times New Roman" w:hint="eastAsia"/>
          <w:b/>
          <w:color w:val="008000"/>
          <w:sz w:val="24"/>
        </w:rPr>
      </w:pPr>
      <w:r w:rsidRPr="008F1FD5">
        <w:rPr>
          <w:rFonts w:ascii="仿宋_GB2312" w:eastAsia="仿宋_GB2312" w:hAnsi="Times New Roman" w:hint="eastAsia"/>
          <w:b/>
          <w:color w:val="008000"/>
          <w:sz w:val="24"/>
        </w:rPr>
        <w:t>四、服务机构及办公地址</w:t>
      </w:r>
    </w:p>
    <w:p w:rsidR="00D74D22" w:rsidRPr="008F1FD5" w:rsidRDefault="00D74D22" w:rsidP="008F1FD5">
      <w:pPr>
        <w:autoSpaceDE w:val="0"/>
        <w:autoSpaceDN w:val="0"/>
        <w:snapToGrid w:val="0"/>
        <w:spacing w:line="300" w:lineRule="exact"/>
        <w:ind w:firstLineChars="200" w:firstLine="480"/>
        <w:rPr>
          <w:rFonts w:ascii="仿宋_GB2312" w:eastAsia="仿宋_GB2312" w:hAnsi="Times New Roman" w:hint="eastAsia"/>
          <w:color w:val="008000"/>
          <w:sz w:val="24"/>
          <w:lang w:val="zh-CN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昌黎县人力资源和社会保障局职业能力建设股</w:t>
      </w:r>
    </w:p>
    <w:p w:rsidR="00D74D22" w:rsidRPr="008F1FD5" w:rsidRDefault="00D74D22" w:rsidP="008F1FD5">
      <w:pPr>
        <w:spacing w:line="300" w:lineRule="exact"/>
        <w:ind w:firstLine="645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 xml:space="preserve">地址：昌黎县碣阳大街东段76号 </w:t>
      </w:r>
    </w:p>
    <w:p w:rsidR="00D74D22" w:rsidRPr="008F1FD5" w:rsidRDefault="00D74D22" w:rsidP="008F1FD5">
      <w:pPr>
        <w:spacing w:line="300" w:lineRule="exact"/>
        <w:ind w:firstLine="645"/>
        <w:rPr>
          <w:rFonts w:ascii="仿宋_GB2312" w:eastAsia="仿宋_GB2312" w:hAnsi="Times New Roman" w:hint="eastAsia"/>
          <w:color w:val="008000"/>
          <w:sz w:val="24"/>
        </w:rPr>
      </w:pPr>
      <w:r w:rsidRPr="008F1FD5">
        <w:rPr>
          <w:rFonts w:ascii="仿宋_GB2312" w:eastAsia="仿宋_GB2312" w:hAnsi="Times New Roman" w:hint="eastAsia"/>
          <w:color w:val="008000"/>
          <w:sz w:val="24"/>
        </w:rPr>
        <w:t>电话：0335-2605005</w:t>
      </w:r>
    </w:p>
    <w:sectPr w:rsidR="00D74D22" w:rsidRPr="008F1FD5" w:rsidSect="00AD0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B8E" w:rsidRDefault="00EA6B8E" w:rsidP="000D3399">
      <w:r>
        <w:separator/>
      </w:r>
    </w:p>
  </w:endnote>
  <w:endnote w:type="continuationSeparator" w:id="0">
    <w:p w:rsidR="00EA6B8E" w:rsidRDefault="00EA6B8E" w:rsidP="000D3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B8E" w:rsidRDefault="00EA6B8E" w:rsidP="000D3399">
      <w:r>
        <w:separator/>
      </w:r>
    </w:p>
  </w:footnote>
  <w:footnote w:type="continuationSeparator" w:id="0">
    <w:p w:rsidR="00EA6B8E" w:rsidRDefault="00EA6B8E" w:rsidP="000D3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24E64"/>
    <w:multiLevelType w:val="multilevel"/>
    <w:tmpl w:val="36324E64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4D22"/>
    <w:rsid w:val="000D3399"/>
    <w:rsid w:val="00245539"/>
    <w:rsid w:val="00465004"/>
    <w:rsid w:val="00537707"/>
    <w:rsid w:val="008F1FD5"/>
    <w:rsid w:val="00AD0731"/>
    <w:rsid w:val="00D74D22"/>
    <w:rsid w:val="00E133CE"/>
    <w:rsid w:val="00EA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2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4D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0D3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D339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D3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D33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826</Characters>
  <Application>Microsoft Office Word</Application>
  <DocSecurity>0</DocSecurity>
  <Lines>6</Lines>
  <Paragraphs>1</Paragraphs>
  <ScaleCrop>false</ScaleCrop>
  <Company>MS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zh</cp:lastModifiedBy>
  <cp:revision>4</cp:revision>
  <dcterms:created xsi:type="dcterms:W3CDTF">2017-03-30T01:42:00Z</dcterms:created>
  <dcterms:modified xsi:type="dcterms:W3CDTF">2017-03-30T02:02:00Z</dcterms:modified>
</cp:coreProperties>
</file>