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bookmarkStart w:id="0" w:name="_Toc3999"/>
      <w:r>
        <w:rPr>
          <w:rFonts w:hint="eastAsia"/>
          <w:lang w:val="en-US" w:eastAsia="zh-CN"/>
        </w:rPr>
        <w:t>昌黎县残疾人机动轮椅车燃油补贴申领</w:t>
      </w:r>
      <w:r>
        <w:rPr>
          <w:rFonts w:hint="eastAsia"/>
          <w:lang w:eastAsia="zh-CN"/>
        </w:rPr>
        <w:t>服务指南</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户籍在本县的</w:t>
      </w:r>
      <w:r>
        <w:rPr>
          <w:rFonts w:ascii="仿宋_GB2312" w:cs="仿宋_GB2312" w:hAnsi="仿宋_GB2312" w:hint="eastAsia"/>
          <w:sz w:val="28"/>
          <w:szCs w:val="28"/>
          <w:lang w:val="en-US" w:eastAsia="zh-CN"/>
        </w:rPr>
        <w:t>有符合国家标准（GB12995-2006）（排量150cc以下）机动轮椅车的下肢残疾人</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w:t>
      </w:r>
      <w:r>
        <w:rPr>
          <w:rFonts w:ascii="仿宋_GB2312" w:cs="仿宋_GB2312" w:hAnsi="仿宋_GB2312" w:hint="eastAsia"/>
          <w:sz w:val="28"/>
          <w:szCs w:val="28"/>
          <w:lang w:val="en-US" w:eastAsia="zh-CN"/>
        </w:rPr>
        <w:t>关于切实做好残疾人机动轮椅车燃油补贴工作的通知</w:t>
      </w:r>
      <w:r>
        <w:rPr>
          <w:rFonts w:ascii="仿宋_GB2312" w:eastAsia="宋体" w:cs="仿宋_GB2312" w:hAnsi="仿宋_GB2312" w:hint="eastAsia"/>
          <w:sz w:val="28"/>
          <w:szCs w:val="28"/>
          <w:lang w:val="en-US" w:eastAsia="zh-CN"/>
        </w:rPr>
        <w:t>》</w:t>
      </w:r>
      <w:r>
        <w:rPr>
          <w:rFonts w:ascii="仿宋_GB2312" w:cs="仿宋_GB2312" w:hAnsi="仿宋_GB2312" w:hint="eastAsia"/>
          <w:sz w:val="28"/>
          <w:szCs w:val="28"/>
          <w:lang w:val="en-US" w:eastAsia="zh-CN"/>
        </w:rPr>
        <w:t>（冀残联办函〔2018〕18号）</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残疾人联合会、各乡镇</w:t>
      </w:r>
      <w:r>
        <w:rPr>
          <w:rFonts w:ascii="仿宋_GB2312" w:eastAsia="宋体" w:cs="仿宋_GB2312" w:hAnsi="仿宋_GB2312" w:hint="eastAsia"/>
          <w:sz w:val="28"/>
          <w:szCs w:val="28"/>
          <w:lang w:val="en-US" w:eastAsia="zh-CN"/>
        </w:rPr>
        <w:t>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pStyle w:val="17"/>
        <w:widowControl/>
        <w:shd w:val="clear" w:color="auto" w:fill="FFFFFF"/>
        <w:spacing w:before="0" w:beforeAutospacing="0" w:after="0" w:afterAutospacing="0" w:line="500" w:lineRule="exact"/>
        <w:ind w:firstLineChars="200" w:firstLine="560"/>
        <w:rPr>
          <w:rFonts w:ascii="仿宋_GB2312" w:eastAsia="宋体" w:cs="仿宋_GB2312" w:hAnsi="仿宋_GB2312" w:hint="eastAsia"/>
          <w:kern w:val="2"/>
          <w:sz w:val="28"/>
          <w:szCs w:val="28"/>
          <w:lang w:val="en-US" w:eastAsia="zh-CN" w:bidi="ar-SA"/>
        </w:rPr>
      </w:pPr>
      <w:r>
        <w:rPr>
          <w:rFonts w:ascii="仿宋_GB2312" w:eastAsia="宋体" w:cs="仿宋_GB2312" w:hAnsi="仿宋_GB2312" w:hint="eastAsia"/>
          <w:kern w:val="2"/>
          <w:sz w:val="28"/>
          <w:szCs w:val="28"/>
          <w:lang w:val="en-US" w:eastAsia="zh-CN" w:bidi="ar-SA"/>
        </w:rPr>
        <w:t>1、持有《中华人民共和国残疾人证》的下肢残疾人。</w:t>
      </w:r>
    </w:p>
    <w:p>
      <w:pPr>
        <w:pStyle w:val="17"/>
        <w:widowControl/>
        <w:shd w:val="clear" w:color="auto" w:fill="FFFFFF"/>
        <w:spacing w:before="0" w:beforeAutospacing="0" w:after="0" w:afterAutospacing="0" w:line="500" w:lineRule="exact"/>
        <w:ind w:firstLineChars="200" w:firstLine="560"/>
        <w:rPr>
          <w:rFonts w:ascii="仿宋_GB2312" w:eastAsia="宋体" w:cs="仿宋_GB2312" w:hAnsi="仿宋_GB2312" w:hint="eastAsia"/>
          <w:kern w:val="2"/>
          <w:sz w:val="28"/>
          <w:szCs w:val="28"/>
          <w:lang w:val="en-US" w:eastAsia="zh-CN" w:bidi="ar-SA"/>
        </w:rPr>
      </w:pPr>
      <w:r>
        <w:rPr>
          <w:rFonts w:ascii="仿宋_GB2312" w:eastAsia="宋体" w:cs="仿宋_GB2312" w:hAnsi="仿宋_GB2312" w:hint="eastAsia"/>
          <w:kern w:val="2"/>
          <w:sz w:val="28"/>
          <w:szCs w:val="28"/>
          <w:lang w:val="en-US" w:eastAsia="zh-CN" w:bidi="ar-SA"/>
        </w:rPr>
        <w:t>2、残疾人机动轮椅车应符合国家标准（GB12995-2006）（150cc以下）。</w:t>
      </w:r>
    </w:p>
    <w:p>
      <w:pPr>
        <w:pStyle w:val="17"/>
        <w:widowControl/>
        <w:shd w:val="clear" w:color="auto" w:fill="FFFFFF"/>
        <w:spacing w:before="0" w:beforeAutospacing="0" w:after="0" w:afterAutospacing="0" w:line="500" w:lineRule="exact"/>
        <w:ind w:firstLineChars="200" w:firstLine="560"/>
        <w:rPr>
          <w:rFonts w:ascii="仿宋_GB2312" w:eastAsia="宋体" w:cs="仿宋_GB2312" w:hAnsi="仿宋_GB2312"/>
          <w:kern w:val="2"/>
          <w:sz w:val="28"/>
          <w:szCs w:val="28"/>
          <w:lang w:val="en-US" w:eastAsia="zh-CN" w:bidi="ar-SA"/>
        </w:rPr>
      </w:pPr>
      <w:r>
        <w:rPr>
          <w:rFonts w:ascii="仿宋_GB2312" w:eastAsia="宋体" w:cs="仿宋_GB2312" w:hAnsi="仿宋_GB2312" w:hint="eastAsia"/>
          <w:kern w:val="2"/>
          <w:sz w:val="28"/>
          <w:szCs w:val="28"/>
          <w:lang w:val="en-US" w:eastAsia="zh-CN" w:bidi="ar-SA"/>
        </w:rPr>
        <w:t>3、昌黎县范围内的下肢残疾人。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02"/>
        <w:gridCol w:w="2242"/>
        <w:gridCol w:w="1392"/>
        <w:gridCol w:w="1392"/>
        <w:gridCol w:w="1392"/>
        <w:gridCol w:w="1394"/>
      </w:tblGrid>
      <w:tr>
        <w:trPr>
          <w:tblHeader/>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序号</w:t>
            </w:r>
          </w:p>
        </w:tc>
        <w:tc>
          <w:tcPr>
            <w:tcW w:w="1316"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原件/复印件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纸质/电子版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特定要求</w:t>
            </w:r>
          </w:p>
        </w:tc>
      </w:tr>
      <w:tr>
        <w:trPr>
          <w:cantSplit/>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1316"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本人户口簿、身份证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316"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w:t>
            </w:r>
            <w:r>
              <w:rPr>
                <w:rFonts w:ascii="仿宋_GB2312" w:eastAsia="宋体" w:cs="仿宋_GB2312" w:hAnsi="仿宋_GB2312" w:hint="eastAsia"/>
                <w:sz w:val="21"/>
                <w:szCs w:val="21"/>
                <w:vertAlign w:val="baseline"/>
                <w:lang w:val="en-US" w:eastAsia="zh-CN"/>
              </w:rPr>
              <w:t>人证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3</w:t>
            </w:r>
          </w:p>
        </w:tc>
        <w:tc>
          <w:tcPr>
            <w:tcW w:w="1316"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免冠小二寸红底照片</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近期免冠照</w:t>
            </w:r>
          </w:p>
        </w:tc>
      </w:tr>
      <w:tr>
        <w:trPr>
          <w:cantSplit/>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4</w:t>
            </w:r>
          </w:p>
        </w:tc>
        <w:tc>
          <w:tcPr>
            <w:tcW w:w="1316"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购车凭证（发票或收据）</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p>
        </w:tc>
      </w:tr>
      <w:tr>
        <w:trPr>
          <w:cantSplit/>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5</w:t>
            </w:r>
          </w:p>
        </w:tc>
        <w:tc>
          <w:tcPr>
            <w:tcW w:w="1316"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车辆合格证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p>
        </w:tc>
      </w:tr>
      <w:tr>
        <w:trPr>
          <w:cantSplit/>
        </w:trPr>
        <w:tc>
          <w:tcPr>
            <w:tcW w:w="41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6</w:t>
            </w:r>
          </w:p>
        </w:tc>
        <w:tc>
          <w:tcPr>
            <w:tcW w:w="1316"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社保卡</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r>
        <w:rPr>
          <w:rFonts w:ascii="仿宋_GB2312" w:eastAsia="宋体" w:cs="仿宋_GB2312" w:hAnsi="仿宋_GB2312" w:hint="eastAsia"/>
          <w:sz w:val="28"/>
          <w:szCs w:val="28"/>
          <w:lang w:val="en-US" w:eastAsia="zh-CN"/>
        </w:rPr>
        <w:t>提交申请材料。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（一）受理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r>
        <w:rPr>
          <w:rFonts w:ascii="仿宋_GB2312" w:eastAsia="宋体" w:cs="仿宋_GB2312" w:hAnsi="仿宋_GB2312" w:hint="eastAsia"/>
          <w:sz w:val="28"/>
          <w:szCs w:val="28"/>
          <w:lang w:val="en-US" w:eastAsia="zh-CN"/>
        </w:rPr>
        <w:t>对申请材料进行受理审查，符合条件的，告知申请人予以受理</w:t>
      </w:r>
      <w:r>
        <w:rPr>
          <w:rFonts w:ascii="仿宋_GB2312" w:cs="仿宋_GB2312" w:hAnsi="仿宋_GB2312" w:hint="eastAsia"/>
          <w:sz w:val="28"/>
          <w:szCs w:val="28"/>
          <w:lang w:val="en-US" w:eastAsia="zh-CN"/>
        </w:rPr>
        <w:t>，并进行人车合影</w:t>
      </w:r>
      <w:r>
        <w:rPr>
          <w:rFonts w:ascii="仿宋_GB2312" w:eastAsia="宋体" w:cs="仿宋_GB2312" w:hAnsi="仿宋_GB2312" w:hint="eastAsia"/>
          <w:sz w:val="28"/>
          <w:szCs w:val="28"/>
          <w:lang w:val="en-US" w:eastAsia="zh-CN"/>
        </w:rPr>
        <w:t>；不符合规定的，告知申请人不予受理。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公示</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sz w:val="28"/>
          <w:szCs w:val="28"/>
          <w:lang w:val="en-US" w:eastAsia="zh-CN"/>
        </w:rPr>
        <w:t>乡镇（街道）行政综合服务中心或村（社区）对申请燃油补车主名单进行公示（7天）</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w:t>
      </w:r>
      <w:r>
        <w:rPr>
          <w:rFonts w:ascii="仿宋_GB2312" w:cs="仿宋_GB2312" w:hAnsi="仿宋_GB2312" w:hint="eastAsia"/>
          <w:sz w:val="28"/>
          <w:szCs w:val="28"/>
          <w:lang w:val="en-US" w:eastAsia="zh-CN"/>
        </w:rPr>
        <w:t>汇总上报县残联</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eastAsia="宋体" w:cs="仿宋_GB2312" w:hAnsi="仿宋_GB2312" w:hint="eastAsia"/>
          <w:sz w:val="28"/>
          <w:szCs w:val="28"/>
          <w:lang w:val="en-US" w:eastAsia="zh-CN"/>
        </w:rPr>
        <w:t>乡镇（街道）行政综合服务中心汇总名单，并将汇总名单及申报材料上报县残联存档(以便上级检查)</w:t>
      </w:r>
      <w:r>
        <w:rPr>
          <w:rFonts w:ascii="仿宋_GB2312" w:cs="仿宋_GB2312" w:hAnsi="仿宋_GB2312" w:hint="eastAsia"/>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hint="eastAsia"/>
          <w:sz w:val="28"/>
          <w:szCs w:val="28"/>
          <w:lang w:val="en-US" w:eastAsia="zh-CN"/>
        </w:rPr>
        <w:t>录入</w:t>
      </w:r>
    </w:p>
    <w:p>
      <w:pPr>
        <w:keepNext w:val="0"/>
        <w:keepLines w:val="0"/>
        <w:pageBreakBefore w:val="0"/>
        <w:widowControl w:val="0"/>
        <w:kinsoku/>
        <w:wordWrap/>
        <w:overflowPunct/>
        <w:topLinePunct w:val="0"/>
        <w:autoSpaceDE/>
        <w:autoSpaceDN/>
        <w:bidi w:val="0"/>
        <w:adjustRightInd/>
        <w:snapToGrid/>
        <w:spacing w:line="560" w:lineRule="exact"/>
        <w:ind w:left="0" w:firstLineChars="150" w:firstLine="420"/>
        <w:textAlignment w:val="auto"/>
        <w:rPr>
          <w:rFonts w:ascii="仿宋_GB2312" w:cs="仿宋_GB2312" w:hAnsi="仿宋_GB2312" w:hint="eastAsia"/>
          <w:sz w:val="28"/>
          <w:szCs w:val="28"/>
          <w:lang w:val="en-US" w:eastAsia="zh-CN"/>
        </w:rPr>
      </w:pPr>
      <w:r>
        <w:rPr>
          <w:rFonts w:ascii="仿宋_GB2312" w:cs="仿宋_GB2312" w:hAnsi="仿宋_GB2312"/>
          <w:sz w:val="28"/>
          <w:szCs w:val="28"/>
          <w:lang w:val="en-US" w:eastAsia="zh-CN"/>
        </w:rPr>
        <w:t>乡镇（街道）行政综合服务中心将符合条件车主录入中残联燃油补贴系统</w:t>
      </w:r>
      <w:r>
        <w:rPr>
          <w:rFonts w:ascii="仿宋_GB2312" w:cs="仿宋_GB2312" w:hAnsi="仿宋_GB2312" w:hint="eastAsia"/>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hint="eastAsia"/>
          <w:sz w:val="28"/>
          <w:szCs w:val="28"/>
          <w:lang w:val="en-US" w:eastAsia="zh-CN"/>
        </w:rPr>
        <w:t>发放补贴</w:t>
      </w:r>
    </w:p>
    <w:p>
      <w:pPr>
        <w:keepNext w:val="0"/>
        <w:keepLines w:val="0"/>
        <w:pageBreakBefore w:val="0"/>
        <w:widowControl w:val="0"/>
        <w:kinsoku/>
        <w:wordWrap/>
        <w:overflowPunct/>
        <w:topLinePunct w:val="0"/>
        <w:autoSpaceDE/>
        <w:autoSpaceDN/>
        <w:bidi w:val="0"/>
        <w:adjustRightInd/>
        <w:snapToGrid/>
        <w:spacing w:line="560" w:lineRule="exact"/>
        <w:ind w:left="0" w:firstLineChars="150" w:firstLine="420"/>
        <w:textAlignment w:val="auto"/>
        <w:rPr>
          <w:rFonts w:ascii="仿宋_GB2312" w:cs="仿宋_GB2312" w:hAnsi="仿宋_GB2312"/>
          <w:sz w:val="28"/>
          <w:szCs w:val="28"/>
          <w:lang w:val="en-US" w:eastAsia="zh-CN"/>
        </w:rPr>
      </w:pPr>
      <w:r>
        <w:rPr>
          <w:rFonts w:ascii="仿宋_GB2312" w:cs="仿宋_GB2312" w:hAnsi="仿宋_GB2312"/>
          <w:sz w:val="28"/>
          <w:szCs w:val="28"/>
          <w:lang w:val="en-US" w:eastAsia="zh-CN"/>
        </w:rPr>
        <w:t>燃油补贴资金到位后，县残联为符合条件残疾车主</w:t>
      </w:r>
      <w:r>
        <w:rPr>
          <w:rFonts w:ascii="仿宋_GB2312" w:cs="仿宋_GB2312" w:hAnsi="仿宋_GB2312" w:hint="eastAsia"/>
          <w:sz w:val="28"/>
          <w:szCs w:val="28"/>
          <w:lang w:val="en-US" w:eastAsia="zh-CN"/>
        </w:rPr>
        <w:t>将</w:t>
      </w:r>
      <w:r>
        <w:rPr>
          <w:rFonts w:ascii="仿宋_GB2312" w:cs="仿宋_GB2312" w:hAnsi="仿宋_GB2312"/>
          <w:sz w:val="28"/>
          <w:szCs w:val="28"/>
          <w:lang w:val="en-US" w:eastAsia="zh-CN"/>
        </w:rPr>
        <w:t>燃油补贴</w:t>
      </w:r>
      <w:r>
        <w:rPr>
          <w:rFonts w:ascii="仿宋_GB2312" w:cs="仿宋_GB2312" w:hAnsi="仿宋_GB2312" w:hint="eastAsia"/>
          <w:sz w:val="28"/>
          <w:szCs w:val="28"/>
          <w:lang w:val="en-US" w:eastAsia="zh-CN"/>
        </w:rPr>
        <w:t>拨付到残疾人的社保卡中</w:t>
      </w:r>
      <w:r>
        <w:rPr>
          <w:rFonts w:ascii="仿宋_GB2312" w:cs="仿宋_GB2312" w:hAnsi="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宋体" w:cs="仿宋_GB2312" w:hAnsi="仿宋_GB2312" w:hint="eastAsia"/>
          <w:sz w:val="28"/>
          <w:szCs w:val="28"/>
          <w:lang w:val="en-US" w:eastAsia="zh-CN"/>
        </w:rPr>
      </w:pPr>
      <w:r>
        <w:rPr>
          <w:rFonts w:ascii="黑体" w:eastAsia="黑体" w:cs="黑体" w:hAnsi="黑体" w:hint="eastAsia"/>
          <w:sz w:val="28"/>
          <w:szCs w:val="28"/>
          <w:lang w:val="en-US" w:eastAsia="zh-CN"/>
        </w:rPr>
        <w:t>八、办理时限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每年4-5月进行燃油补贴申请、审核，</w:t>
      </w:r>
      <w:r>
        <w:rPr>
          <w:rFonts w:ascii="仿宋_GB2312" w:eastAsia="宋体" w:cs="仿宋_GB2312" w:hAnsi="仿宋_GB2312" w:hint="eastAsia"/>
          <w:sz w:val="28"/>
          <w:szCs w:val="28"/>
          <w:lang w:val="en-US" w:eastAsia="zh-CN"/>
        </w:rPr>
        <w:t>自受理之日起10个工作日（</w:t>
      </w:r>
      <w:r>
        <w:rPr>
          <w:rFonts w:ascii="仿宋_GB2312" w:cs="仿宋_GB2312" w:hAnsi="仿宋_GB2312" w:hint="eastAsia"/>
          <w:sz w:val="28"/>
          <w:szCs w:val="28"/>
          <w:lang w:val="en-US" w:eastAsia="zh-CN"/>
        </w:rPr>
        <w:t>不含补贴发放时间</w:t>
      </w:r>
      <w:r>
        <w:rPr>
          <w:rFonts w:ascii="仿宋_GB2312" w:eastAsia="宋体" w:cs="仿宋_GB2312" w:hAnsi="仿宋_GB2312" w:hint="eastAsia"/>
          <w:sz w:val="28"/>
          <w:szCs w:val="28"/>
          <w:lang w:val="en-US" w:eastAsia="zh-CN"/>
        </w:rPr>
        <w:t>）</w:t>
      </w:r>
      <w:r>
        <w:rPr>
          <w:rFonts w:ascii="仿宋_GB2312" w:cs="仿宋_GB2312" w:hAnsi="仿宋_GB2312" w:hint="eastAsia"/>
          <w:sz w:val="28"/>
          <w:szCs w:val="28"/>
          <w:lang w:val="en-US" w:eastAsia="zh-CN"/>
        </w:rPr>
        <w:t>，其余时间均不受理。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（一）收费项目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（二）收费依据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（三）收费标准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由</w:t>
      </w: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对残疾人机动轮椅车名单公示7天后无异议的通知残疾人</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行政综合服务中心民生和涉</w:t>
      </w:r>
      <w:r>
        <w:rPr>
          <w:rFonts w:ascii="仿宋_GB2312" w:cs="仿宋_GB2312" w:hAnsi="仿宋_GB2312" w:hint="eastAsia"/>
          <w:sz w:val="28"/>
          <w:szCs w:val="28"/>
          <w:lang w:val="en-US" w:eastAsia="zh-CN"/>
        </w:rPr>
        <w:t>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电话咨询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 xml:space="preserve">    县残联电话：0335-2023420，乡镇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hint="eastAsia"/>
          <w:sz w:val="28"/>
          <w:szCs w:val="28"/>
          <w:lang w:val="en-US" w:eastAsia="zh-CN"/>
        </w:rPr>
      </w:pPr>
      <w:r>
        <w:rPr>
          <w:rFonts w:ascii="仿宋_GB2312" w:cs="仿宋_GB2312" w:hAnsi="仿宋_GB2312" w:hint="eastAsia"/>
          <w:sz w:val="28"/>
          <w:szCs w:val="28"/>
          <w:lang w:val="en-US" w:eastAsia="zh-CN"/>
        </w:rPr>
        <w:t>县残联：0335-2023420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地址：各乡镇</w:t>
      </w:r>
      <w:r>
        <w:rPr>
          <w:rFonts w:ascii="仿宋_GB2312" w:eastAsia="宋体" w:cs="仿宋_GB2312" w:hAnsi="仿宋_GB2312" w:hint="eastAsia"/>
          <w:sz w:val="28"/>
          <w:szCs w:val="28"/>
          <w:lang w:val="en-US" w:eastAsia="zh-CN"/>
        </w:rPr>
        <w:t>行政综合服务中心民生和涉军窗口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r>
        <w:rPr>
          <w:rFonts w:ascii="黑体" w:eastAsia="黑体" w:cs="黑体" w:hAnsi="黑体" w:hint="eastAsia"/>
          <w:sz w:val="28"/>
          <w:szCs w:val="28"/>
          <w:lang w:val="en-US" w:eastAsia="zh-CN"/>
        </w:rPr>
        <w:t>十四、流程图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44"/>
        </w:rPr>
        <mc:AlternateContent>
          <mc:Choice Requires="wpc">
            <w:drawing>
              <wp:inline distT="0" distB="0" distL="114300" distR="114300">
                <wp:extent cx="5335905" cy="6180455"/>
                <wp:docPr id="1040" name="画布 1040"/>
                <wp:cNvGraphicFramePr>
                  <a:graphicFrameLocks noChangeAspect="0"/>
                </wp:cNvGraphicFramePr>
                <a:graphic>
                  <a:graphicData uri="http://schemas.microsoft.com/office/word/2010/wordprocessingCanvas">
                    <wpc:wpc>
                      <wpc:bg>
                        <a:noFill/>
                      </wpc:bg>
                      <wpc:whole>
                        <a:ln w="9525" cmpd="sng" cap="flat">
                          <a:noFill/>
                          <a:prstDash val="solid"/>
                          <a:miter/>
                        </a:ln>
                      </wpc:whole>
                      <wps:wsp>
                        <wps:cNvPr id="1" name="_s3 1"/>
                        <wps:cNvSpPr/>
                        <wps:spPr>
                          <a:xfrm rot="0">
                            <a:off x="685800" y="251460"/>
                            <a:ext cx="4213225" cy="363855"/>
                          </a:xfrm>
                          <a:prstGeom prst="flowChartProcess"/>
                          <a:solidFill>
                            <a:srgbClr val="FFFFFF"/>
                          </a:solidFill>
                          <a:ln w="9525" cmpd="sng" cap="flat">
                            <a:solidFill>
                              <a:srgbClr val="000000"/>
                            </a:solidFill>
                            <a:prstDash val="solid"/>
                            <a:miter/>
                          </a:ln>
                        </wps:spPr>
                        <wps:txbx id="2">
                          <w:txbxContent>
                            <w:p>
                              <w:pPr>
                                <w:jc w:val="center"/>
                                <w:rPr>
                                  <w:rFonts w:ascii="仿宋" w:eastAsia="仿宋" w:hAnsi="仿宋"/>
                                  <w:sz w:val="24"/>
                                  <w:szCs w:val="24"/>
                                </w:rPr>
                              </w:pPr>
                              <w:r>
                                <w:rPr>
                                  <w:rFonts w:ascii="仿宋" w:eastAsia="仿宋" w:cs="仿宋" w:hAnsi="仿宋" w:hint="eastAsia"/>
                                  <w:sz w:val="24"/>
                                  <w:szCs w:val="24"/>
                                </w:rPr>
                                <w:t>残疾车主提交申请材料</w:t>
                              </w:r>
                              <w:r>
                                <w:rPr>
                                  <w:rFonts w:ascii="仿宋" w:eastAsia="仿宋" w:hAnsi="仿宋" w:hint="eastAsia"/>
                                  <w:sz w:val="24"/>
                                  <w:szCs w:val="24"/>
                                </w:rPr>
                                <w:t>（上一年度申请下一年度燃油补贴）</w:t>
                              </w:r>
                            </w:p>
                          </w:txbxContent>
                        </wps:txbx>
                        <wps:bodyPr vert="horz" wrap="square" lIns="91440" tIns="45720" rIns="91440" bIns="45720" anchor="t" anchorCtr="0" upright="1">
                          <a:noAutofit/>
                        </wps:bodyPr>
                      </wps:wsp>
                      <wps:wsp>
                        <wps:cNvPr id="3" name="_s4 3"/>
                        <wps:cNvSpPr/>
                        <wps:spPr>
                          <a:xfrm rot="0">
                            <a:off x="443865" y="992505"/>
                            <a:ext cx="2157730" cy="860425"/>
                          </a:xfrm>
                          <a:prstGeom prst="rect"/>
                          <a:solidFill>
                            <a:srgbClr val="FFFFFF"/>
                          </a:solidFill>
                          <a:ln w="9525" cmpd="sng" cap="flat">
                            <a:solidFill>
                              <a:srgbClr val="000000"/>
                            </a:solidFill>
                            <a:prstDash val="solid"/>
                            <a:miter/>
                          </a:ln>
                        </wps:spPr>
                        <wps:txbx id="4">
                          <w:txbxContent>
                            <w:p>
                              <w:pPr>
                                <w:rPr>
                                  <w:rFonts w:ascii="仿宋" w:eastAsia="仿宋" w:hAnsi="仿宋"/>
                                  <w:sz w:val="24"/>
                                  <w:szCs w:val="24"/>
                                </w:rPr>
                              </w:pPr>
                              <w:r>
                                <w:rPr>
                                  <w:rFonts w:ascii="仿宋" w:eastAsia="仿宋" w:cs="仿宋" w:hAnsi="仿宋" w:hint="eastAsia"/>
                                  <w:sz w:val="24"/>
                                  <w:szCs w:val="24"/>
                                </w:rPr>
                                <w:t>乡镇（街道）行政综合服务中心或村（社区）对申报材料审核出具审核意见，并为残疾车主人和车拍照</w:t>
                              </w:r>
                            </w:p>
                          </w:txbxContent>
                        </wps:txbx>
                        <wps:bodyPr vert="horz" wrap="square" lIns="91440" tIns="45720" rIns="91440" bIns="45720" anchor="t" anchorCtr="0" upright="1">
                          <a:noAutofit/>
                        </wps:bodyPr>
                      </wps:wsp>
                      <wps:wsp>
                        <wps:cNvPr id="5" name="_s5 5"/>
                        <wps:cNvSpPr/>
                        <wps:spPr>
                          <a:xfrm rot="0">
                            <a:off x="394334" y="3470910"/>
                            <a:ext cx="4747260" cy="579754"/>
                          </a:xfrm>
                          <a:prstGeom prst="flowChartProcess"/>
                          <a:solidFill>
                            <a:srgbClr val="FFFFFF"/>
                          </a:solidFill>
                          <a:ln w="9525" cmpd="sng" cap="flat">
                            <a:solidFill>
                              <a:srgbClr val="000000"/>
                            </a:solidFill>
                            <a:prstDash val="solid"/>
                            <a:miter/>
                          </a:ln>
                        </wps:spPr>
                        <wps:txbx id="6">
                          <w:txbxContent>
                            <w:p>
                              <w:pPr>
                                <w:rPr>
                                  <w:rFonts w:ascii="仿宋" w:eastAsia="仿宋" w:hAnsi="仿宋"/>
                                  <w:sz w:val="24"/>
                                  <w:szCs w:val="24"/>
                                </w:rPr>
                              </w:pPr>
                              <w:r>
                                <w:rPr>
                                  <w:rFonts w:ascii="仿宋" w:eastAsia="仿宋" w:cs="仿宋" w:hAnsi="仿宋" w:hint="eastAsia"/>
                                  <w:sz w:val="24"/>
                                  <w:szCs w:val="24"/>
                                </w:rPr>
                                <w:t>乡镇（街道）行政综合服务中心汇总名单，并将汇总名单及申报材料上报</w:t>
                              </w:r>
                              <w:r>
                                <w:rPr>
                                  <w:rFonts w:ascii="仿宋" w:eastAsia="仿宋" w:cs="仿宋" w:hAnsi="仿宋" w:hint="eastAsia"/>
                                  <w:sz w:val="24"/>
                                  <w:szCs w:val="24"/>
                                  <w:lang w:eastAsia="zh-CN"/>
                                </w:rPr>
                                <w:t>县</w:t>
                              </w:r>
                              <w:r>
                                <w:rPr>
                                  <w:rFonts w:ascii="仿宋" w:eastAsia="仿宋" w:cs="仿宋" w:hAnsi="仿宋" w:hint="eastAsia"/>
                                  <w:sz w:val="24"/>
                                  <w:szCs w:val="24"/>
                                </w:rPr>
                                <w:t>残联存档(以便上级检查)</w:t>
                              </w:r>
                            </w:p>
                          </w:txbxContent>
                        </wps:txbx>
                        <wps:bodyPr vert="horz" wrap="square" lIns="91440" tIns="45720" rIns="91440" bIns="45720" anchor="t" anchorCtr="0" upright="1">
                          <a:noAutofit/>
                        </wps:bodyPr>
                      </wps:wsp>
                      <wps:wsp>
                        <wps:cNvPr id="7" name="_s6 7"/>
                        <wps:cNvSpPr/>
                        <wps:spPr>
                          <a:xfrm rot="0">
                            <a:off x="443865" y="4466590"/>
                            <a:ext cx="4594860" cy="556895"/>
                          </a:xfrm>
                          <a:prstGeom prst="flowChartProcess"/>
                          <a:solidFill>
                            <a:srgbClr val="FFFFFF"/>
                          </a:solidFill>
                          <a:ln w="9525" cmpd="sng" cap="flat">
                            <a:solidFill>
                              <a:srgbClr val="000000"/>
                            </a:solidFill>
                            <a:prstDash val="solid"/>
                            <a:miter/>
                          </a:ln>
                        </wps:spPr>
                        <wps:txbx id="8">
                          <w:txbxContent>
                            <w:p>
                              <w:r>
                                <w:rPr>
                                  <w:rFonts w:ascii="仿宋" w:eastAsia="仿宋" w:cs="仿宋" w:hAnsi="仿宋" w:hint="eastAsia"/>
                                  <w:sz w:val="24"/>
                                  <w:szCs w:val="24"/>
                                </w:rPr>
                                <w:t>乡镇（街道）行政综合服务中心将</w:t>
                              </w:r>
                              <w:r>
                                <w:rPr>
                                  <w:rFonts w:ascii="仿宋" w:eastAsia="仿宋" w:cs="仿宋" w:hAnsi="仿宋"/>
                                  <w:sz w:val="24"/>
                                  <w:szCs w:val="24"/>
                                </w:rPr>
                                <w:t>符合</w:t>
                              </w:r>
                              <w:r>
                                <w:rPr>
                                  <w:rFonts w:ascii="仿宋" w:eastAsia="仿宋" w:cs="仿宋" w:hAnsi="仿宋" w:hint="eastAsia"/>
                                  <w:sz w:val="24"/>
                                  <w:szCs w:val="24"/>
                                </w:rPr>
                                <w:t>条件</w:t>
                              </w:r>
                              <w:r>
                                <w:rPr>
                                  <w:rFonts w:ascii="仿宋" w:eastAsia="仿宋" w:cs="仿宋" w:hAnsi="仿宋"/>
                                  <w:sz w:val="24"/>
                                  <w:szCs w:val="24"/>
                                </w:rPr>
                                <w:t>车主</w:t>
                              </w:r>
                              <w:r>
                                <w:rPr>
                                  <w:rFonts w:ascii="仿宋" w:eastAsia="仿宋" w:cs="仿宋" w:hAnsi="仿宋" w:hint="eastAsia"/>
                                  <w:sz w:val="24"/>
                                  <w:szCs w:val="24"/>
                                </w:rPr>
                                <w:t>录入中残联燃油补贴系统</w:t>
                              </w:r>
                            </w:p>
                          </w:txbxContent>
                        </wps:txbx>
                        <wps:bodyPr vert="horz" wrap="square" lIns="91440" tIns="45720" rIns="91440" bIns="45720" anchor="t" anchorCtr="0" upright="1">
                          <a:noAutofit/>
                        </wps:bodyPr>
                      </wps:wsp>
                      <wps:wsp>
                        <wps:cNvPr id="9" name="_s7 9"/>
                        <wps:cNvSpPr/>
                        <wps:spPr>
                          <a:xfrm rot="0">
                            <a:off x="598805" y="5393055"/>
                            <a:ext cx="4258310" cy="506095"/>
                          </a:xfrm>
                          <a:prstGeom prst="flowChartProcess"/>
                          <a:solidFill>
                            <a:srgbClr val="FFFFFF"/>
                          </a:solidFill>
                          <a:ln w="9525" cmpd="sng" cap="flat">
                            <a:solidFill>
                              <a:srgbClr val="000000"/>
                            </a:solidFill>
                            <a:prstDash val="solid"/>
                            <a:miter/>
                          </a:ln>
                        </wps:spPr>
                        <wps:txbx id="10">
                          <w:txbxContent>
                            <w:p>
                              <w:pPr>
                                <w:jc w:val="left"/>
                                <w:rPr>
                                  <w:rFonts w:ascii="仿宋" w:eastAsia="仿宋" w:hAnsi="仿宋"/>
                                  <w:sz w:val="24"/>
                                  <w:szCs w:val="24"/>
                                </w:rPr>
                              </w:pPr>
                              <w:r>
                                <w:rPr>
                                  <w:rFonts w:ascii="仿宋" w:eastAsia="仿宋" w:hAnsi="仿宋" w:hint="eastAsia"/>
                                  <w:sz w:val="24"/>
                                  <w:szCs w:val="24"/>
                                </w:rPr>
                                <w:t>燃油补贴资金到位后，</w:t>
                              </w:r>
                              <w:r>
                                <w:rPr>
                                  <w:rFonts w:ascii="仿宋" w:eastAsia="仿宋" w:hAnsi="仿宋" w:hint="eastAsia"/>
                                  <w:sz w:val="24"/>
                                  <w:szCs w:val="24"/>
                                  <w:lang w:eastAsia="zh-CN"/>
                                </w:rPr>
                                <w:t>县</w:t>
                              </w:r>
                              <w:r>
                                <w:rPr>
                                  <w:rFonts w:ascii="仿宋" w:eastAsia="仿宋" w:hAnsi="仿宋" w:hint="eastAsia"/>
                                  <w:sz w:val="24"/>
                                  <w:szCs w:val="24"/>
                                </w:rPr>
                                <w:t>残联</w:t>
                              </w:r>
                              <w:r>
                                <w:rPr>
                                  <w:rFonts w:ascii="仿宋" w:eastAsia="仿宋" w:hAnsi="仿宋" w:hint="eastAsia"/>
                                  <w:sz w:val="24"/>
                                  <w:szCs w:val="24"/>
                                  <w:lang w:eastAsia="zh-CN"/>
                                </w:rPr>
                                <w:t>将燃油补贴发放</w:t>
                              </w:r>
                              <w:r>
                                <w:rPr>
                                  <w:rFonts w:ascii="仿宋" w:eastAsia="仿宋" w:hAnsi="仿宋" w:hint="eastAsia"/>
                                  <w:sz w:val="24"/>
                                  <w:szCs w:val="24"/>
                                </w:rPr>
                                <w:t>符合条件残疾车主</w:t>
                              </w:r>
                              <w:r>
                                <w:rPr>
                                  <w:rFonts w:ascii="仿宋" w:eastAsia="仿宋" w:hAnsi="仿宋" w:hint="eastAsia"/>
                                  <w:sz w:val="24"/>
                                  <w:szCs w:val="24"/>
                                  <w:lang w:eastAsia="zh-CN"/>
                                </w:rPr>
                                <w:t>本人社保卡中</w:t>
                              </w:r>
                              <w:r>
                                <w:rPr>
                                  <w:rFonts w:ascii="仿宋" w:eastAsia="仿宋" w:hAnsi="仿宋" w:hint="eastAsia"/>
                                  <w:sz w:val="24"/>
                                  <w:szCs w:val="24"/>
                                </w:rPr>
                                <w:t>。</w:t>
                              </w:r>
                            </w:p>
                          </w:txbxContent>
                        </wps:txbx>
                        <wps:bodyPr vert="horz" wrap="square" lIns="91440" tIns="45720" rIns="91440" bIns="45720" anchor="t" anchorCtr="0" upright="1">
                          <a:noAutofit/>
                        </wps:bodyPr>
                      </wps:wsp>
                      <wps:wsp>
                        <wps:cNvPr id="11" name="_s8 11"/>
                        <wps:cNvSpPr/>
                        <wps:spPr>
                          <a:xfrm rot="0">
                            <a:off x="1567815" y="699770"/>
                            <a:ext cx="94614" cy="276860"/>
                          </a:xfrm>
                          <a:prstGeom prst="downArrow">
                            <a:avLst>
                              <a:gd name="adj1" fmla="val 50000"/>
                              <a:gd name="adj2" fmla="val 50000"/>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2" name="_s9 12"/>
                        <wps:cNvSpPr/>
                        <wps:spPr>
                          <a:xfrm rot="0">
                            <a:off x="2698115" y="1365250"/>
                            <a:ext cx="475614" cy="66039"/>
                          </a:xfrm>
                          <a:prstGeom prst="rightArrow">
                            <a:avLst>
                              <a:gd name="adj1" fmla="val 50000"/>
                              <a:gd name="adj2" fmla="val 50000"/>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3" name="_s10 13"/>
                        <wps:cNvSpPr/>
                        <wps:spPr>
                          <a:xfrm rot="0">
                            <a:off x="1554480" y="1868805"/>
                            <a:ext cx="123190" cy="544195"/>
                          </a:xfrm>
                          <a:prstGeom prst="downArrow">
                            <a:avLst>
                              <a:gd name="adj1" fmla="val 50000"/>
                              <a:gd name="adj2" fmla="val 50000"/>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4" name="_s11 14"/>
                        <wps:cNvSpPr/>
                        <wps:spPr>
                          <a:xfrm rot="0">
                            <a:off x="2494280" y="4086860"/>
                            <a:ext cx="154939" cy="342900"/>
                          </a:xfrm>
                          <a:prstGeom prst="downArrow">
                            <a:avLst>
                              <a:gd name="adj1" fmla="val 50000"/>
                              <a:gd name="adj2" fmla="val 50000"/>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5" name="_s12 15"/>
                        <wps:cNvSpPr/>
                        <wps:spPr>
                          <a:xfrm flipH="1" rot="21600000">
                            <a:off x="2542540" y="5042535"/>
                            <a:ext cx="155575" cy="275590"/>
                          </a:xfrm>
                          <a:prstGeom prst="downArrow">
                            <a:avLst>
                              <a:gd name="adj1" fmla="val 50000"/>
                              <a:gd name="adj2" fmla="val 50000"/>
                            </a:avLst>
                          </a:prstGeom>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6" name="_s13 16"/>
                        <wps:cNvSpPr/>
                        <wps:spPr>
                          <a:xfrm rot="0">
                            <a:off x="3261995" y="1030605"/>
                            <a:ext cx="1836420" cy="860425"/>
                          </a:xfrm>
                          <a:prstGeom prst="flowChartProcess"/>
                          <a:solidFill>
                            <a:srgbClr val="FFFFFF"/>
                          </a:solidFill>
                          <a:ln w="9525" cmpd="sng" cap="flat">
                            <a:solidFill>
                              <a:srgbClr val="000000"/>
                            </a:solidFill>
                            <a:prstDash val="solid"/>
                            <a:miter/>
                          </a:ln>
                        </wps:spPr>
                        <wps:txbx id="17">
                          <w:txbxContent>
                            <w:p>
                              <w:pPr>
                                <w:rPr>
                                  <w:rFonts w:ascii="仿宋" w:eastAsia="仿宋" w:hAnsi="仿宋"/>
                                  <w:sz w:val="24"/>
                                  <w:szCs w:val="24"/>
                                </w:rPr>
                              </w:pPr>
                              <w:r>
                                <w:rPr>
                                  <w:rFonts w:ascii="仿宋" w:eastAsia="仿宋" w:hAnsi="仿宋" w:hint="eastAsia"/>
                                  <w:sz w:val="24"/>
                                  <w:szCs w:val="24"/>
                                </w:rPr>
                                <w:t>当面一次性告知残疾车主是否审核合格和材料是否齐全</w:t>
                              </w:r>
                            </w:p>
                          </w:txbxContent>
                        </wps:txbx>
                        <wps:bodyPr vert="horz" wrap="square" lIns="91440" tIns="45720" rIns="91440" bIns="45720" anchor="t" anchorCtr="0" upright="1">
                          <a:noAutofit/>
                        </wps:bodyPr>
                      </wps:wsp>
                      <wps:wsp>
                        <wps:cNvPr id="18" name="_s14 18"/>
                        <wps:cNvSpPr/>
                        <wps:spPr>
                          <a:xfrm rot="0">
                            <a:off x="2484755" y="3050540"/>
                            <a:ext cx="116839" cy="354330"/>
                          </a:xfrm>
                          <a:prstGeom prst="downArrow">
                            <a:avLst>
                              <a:gd name="adj1" fmla="val 50000"/>
                              <a:gd name="adj2" fmla="val 50000"/>
                            </a:avLst>
                          </a:prstGeom>
                          <a:solidFill>
                            <a:srgbClr val="FFFFFF"/>
                          </a:solidFill>
                          <a:ln w="9525" cmpd="sng" cap="flat">
                            <a:solidFill>
                              <a:srgbClr val="000000"/>
                            </a:solidFill>
                            <a:prstDash val="solid"/>
                            <a:miter/>
                          </a:ln>
                        </wps:spPr>
                        <wps:txbx id="19">
                          <w:txbxContent>
                            <w:p/>
                          </w:txbxContent>
                        </wps:txbx>
                        <wps:bodyPr vert="horz" wrap="square" lIns="91440" tIns="45720" rIns="91440" bIns="45720" anchor="t" anchorCtr="0" upright="1">
                          <a:noAutofit/>
                        </wps:bodyPr>
                      </wps:wsp>
                      <wps:wsp>
                        <wps:cNvPr id="20" name="_s15 20"/>
                        <wps:cNvSpPr/>
                        <wps:spPr>
                          <a:xfrm rot="0">
                            <a:off x="638175" y="2461895"/>
                            <a:ext cx="4260850" cy="559435"/>
                          </a:xfrm>
                          <a:prstGeom prst="flowChartProcess"/>
                          <a:solidFill>
                            <a:srgbClr val="FFFFFF"/>
                          </a:solidFill>
                          <a:ln w="9525" cmpd="sng" cap="flat">
                            <a:solidFill>
                              <a:srgbClr val="000000"/>
                            </a:solidFill>
                            <a:prstDash val="solid"/>
                            <a:miter/>
                          </a:ln>
                        </wps:spPr>
                        <wps:txbx id="21">
                          <w:txbxContent>
                            <w:p>
                              <w:pPr>
                                <w:rPr>
                                  <w:rFonts w:ascii="宋体" w:cs="宋体" w:hAnsi="宋体" w:hint="eastAsia"/>
                                  <w:sz w:val="24"/>
                                  <w:szCs w:val="24"/>
                                </w:rPr>
                              </w:pPr>
                              <w:r>
                                <w:rPr>
                                  <w:rFonts w:ascii="仿宋" w:eastAsia="仿宋" w:cs="仿宋" w:hAnsi="仿宋" w:hint="eastAsia"/>
                                  <w:sz w:val="24"/>
                                  <w:szCs w:val="24"/>
                                </w:rPr>
                                <w:t>乡镇（街道）行政综合服务中心或村（社区）对申请</w:t>
                              </w:r>
                              <w:r>
                                <w:rPr>
                                  <w:rFonts w:ascii="仿宋" w:eastAsia="仿宋" w:cs="仿宋" w:hAnsi="仿宋"/>
                                  <w:sz w:val="24"/>
                                  <w:szCs w:val="24"/>
                                </w:rPr>
                                <w:t>燃油</w:t>
                              </w:r>
                              <w:r>
                                <w:rPr>
                                  <w:rFonts w:ascii="仿宋" w:eastAsia="仿宋" w:cs="仿宋" w:hAnsi="仿宋" w:hint="eastAsia"/>
                                  <w:sz w:val="24"/>
                                  <w:szCs w:val="24"/>
                                </w:rPr>
                                <w:t>补车主名单进行</w:t>
                              </w:r>
                              <w:r>
                                <w:rPr>
                                  <w:rFonts w:ascii="仿宋" w:eastAsia="仿宋" w:cs="仿宋" w:hAnsi="仿宋"/>
                                  <w:sz w:val="24"/>
                                  <w:szCs w:val="24"/>
                                </w:rPr>
                                <w:t>公示</w:t>
                              </w:r>
                              <w:r>
                                <w:rPr>
                                  <w:rFonts w:ascii="仿宋" w:eastAsia="仿宋" w:cs="仿宋" w:hAnsi="仿宋" w:hint="eastAsia"/>
                                  <w:sz w:val="24"/>
                                  <w:szCs w:val="24"/>
                                </w:rPr>
                                <w:t>（7天）</w:t>
                              </w:r>
                            </w:p>
                          </w:txbxContent>
                        </wps:txbx>
                        <wps:bodyPr vert="horz" wrap="square" lIns="91440" tIns="45720" rIns="91440" bIns="45720" anchor="t" anchorCtr="0" upright="1">
                          <a:noAutofit/>
                        </wps:bodyPr>
                      </wps:wsp>
                    </wpc:wpc>
                  </a:graphicData>
                </a:graphic>
              </wp:inline>
            </w:drawing>
          </mc:Choice>
          <mc:Fallback>
            <w:pict>
              <v:group type="#_x0000_t75" id="画布 1040" o:spid="_x0000_s22" editas="canvas" coordorigin="1800,-7845" coordsize="8403,9733" style="width:420.15pt;height:486.65002pt;">
                <v:shape id="_x0000_s23" type="#_x0000_t75" style="position:absolute;left:1800;top:-7845;width:8403;height:9733" filled="f" stroked="f">
                  <v:stroke color="#000000"/>
                </v:shape>
                <v:shape type="#_x0000_t109" id="_s3 1" o:spid="_x0000_s24" style="position:absolute;left:2880;top:-7448;width:6635;height:573;mso-wrap-style:square;" fillcolor="#FFFFFF" stroked="t">
                  <v:textbox id="876" inset="2.54mm,1.27mm,2.54mm,1.27mm" o:insetmode="custom" style="layout-flow:horizontal;v-text-anchor:top;">
                    <w:txbxContent>
                      <w:p>
                        <w:pPr>
                          <w:jc w:val="center"/>
                          <w:rPr>
                            <w:rFonts w:ascii="仿宋" w:eastAsia="仿宋" w:hAnsi="仿宋"/>
                            <w:sz w:val="24"/>
                            <w:szCs w:val="24"/>
                          </w:rPr>
                        </w:pPr>
                        <w:r>
                          <w:rPr>
                            <w:rFonts w:ascii="仿宋" w:eastAsia="仿宋" w:cs="仿宋" w:hAnsi="仿宋" w:hint="eastAsia"/>
                            <w:sz w:val="24"/>
                            <w:szCs w:val="24"/>
                          </w:rPr>
                          <w:t>残疾车主提交申请材料</w:t>
                        </w:r>
                        <w:r>
                          <w:rPr>
                            <w:rFonts w:ascii="仿宋" w:eastAsia="仿宋" w:hAnsi="仿宋" w:hint="eastAsia"/>
                            <w:sz w:val="24"/>
                            <w:szCs w:val="24"/>
                          </w:rPr>
                          <w:t>（上一年度申请下一年度燃油补贴）</w:t>
                        </w:r>
                      </w:p>
                    </w:txbxContent>
                  </v:textbox>
                  <v:stroke color="#000000"/>
                </v:shape>
                <v:rect type="#_x0000_t1" id="_s4 3" o:spid="_x0000_s25" style="position:absolute;left:2499;top:-6282;width:3398;height:1355;mso-wrap-style:square;" fillcolor="#FFFFFF" stroked="t">
                  <v:textbox id="877" inset="2.54mm,1.27mm,2.54mm,1.27mm" o:insetmode="custom" style="layout-flow:horizontal;v-text-anchor:top;">
                    <w:txbxContent>
                      <w:p>
                        <w:pPr>
                          <w:rPr>
                            <w:rFonts w:ascii="仿宋" w:eastAsia="仿宋" w:hAnsi="仿宋"/>
                            <w:sz w:val="24"/>
                            <w:szCs w:val="24"/>
                          </w:rPr>
                        </w:pPr>
                        <w:r>
                          <w:rPr>
                            <w:rFonts w:ascii="仿宋" w:eastAsia="仿宋" w:cs="仿宋" w:hAnsi="仿宋" w:hint="eastAsia"/>
                            <w:sz w:val="24"/>
                            <w:szCs w:val="24"/>
                          </w:rPr>
                          <w:t>乡镇（街道）行政综合服务中心或村（社区）对申报材料审核出具审核意见，并为残疾车主人和车拍照</w:t>
                        </w:r>
                      </w:p>
                    </w:txbxContent>
                  </v:textbox>
                  <v:stroke color="#000000"/>
                </v:rect>
                <v:shape type="#_x0000_t109" id="_s5 5" o:spid="_x0000_s26" style="position:absolute;left:2421;top:-2378;width:7476;height:912;mso-wrap-style:square;" fillcolor="#FFFFFF" stroked="t">
                  <v:textbox id="878" inset="2.54mm,1.27mm,2.54mm,1.27mm" o:insetmode="custom" style="layout-flow:horizontal;v-text-anchor:top;">
                    <w:txbxContent>
                      <w:p>
                        <w:pPr>
                          <w:rPr>
                            <w:rFonts w:ascii="仿宋" w:eastAsia="仿宋" w:hAnsi="仿宋"/>
                            <w:sz w:val="24"/>
                            <w:szCs w:val="24"/>
                          </w:rPr>
                        </w:pPr>
                        <w:r>
                          <w:rPr>
                            <w:rFonts w:ascii="仿宋" w:eastAsia="仿宋" w:cs="仿宋" w:hAnsi="仿宋" w:hint="eastAsia"/>
                            <w:sz w:val="24"/>
                            <w:szCs w:val="24"/>
                          </w:rPr>
                          <w:t>乡镇（街道）行政综合服务中心汇总名单，并将汇总名单及申报材料上报</w:t>
                        </w:r>
                        <w:r>
                          <w:rPr>
                            <w:rFonts w:ascii="仿宋" w:eastAsia="仿宋" w:cs="仿宋" w:hAnsi="仿宋" w:hint="eastAsia"/>
                            <w:sz w:val="24"/>
                            <w:szCs w:val="24"/>
                            <w:lang w:eastAsia="zh-CN"/>
                          </w:rPr>
                          <w:t>县</w:t>
                        </w:r>
                        <w:r>
                          <w:rPr>
                            <w:rFonts w:ascii="仿宋" w:eastAsia="仿宋" w:cs="仿宋" w:hAnsi="仿宋" w:hint="eastAsia"/>
                            <w:sz w:val="24"/>
                            <w:szCs w:val="24"/>
                          </w:rPr>
                          <w:t>残联存档(以便上级检查)</w:t>
                        </w:r>
                      </w:p>
                    </w:txbxContent>
                  </v:textbox>
                  <v:stroke color="#000000"/>
                </v:shape>
                <v:shape type="#_x0000_t109" id="_s6 7" o:spid="_x0000_s27" style="position:absolute;left:2499;top:-810;width:7236;height:877;mso-wrap-style:square;" fillcolor="#FFFFFF" stroked="t">
                  <v:textbox id="879" inset="2.54mm,1.27mm,2.54mm,1.27mm" o:insetmode="custom" style="layout-flow:horizontal;v-text-anchor:top;">
                    <w:txbxContent>
                      <w:p>
                        <w:r>
                          <w:rPr>
                            <w:rFonts w:ascii="仿宋" w:eastAsia="仿宋" w:cs="仿宋" w:hAnsi="仿宋" w:hint="eastAsia"/>
                            <w:sz w:val="24"/>
                            <w:szCs w:val="24"/>
                          </w:rPr>
                          <w:t>乡镇（街道）行政综合服务中心将</w:t>
                        </w:r>
                        <w:r>
                          <w:rPr>
                            <w:rFonts w:ascii="仿宋" w:eastAsia="仿宋" w:cs="仿宋" w:hAnsi="仿宋"/>
                            <w:sz w:val="24"/>
                            <w:szCs w:val="24"/>
                          </w:rPr>
                          <w:t>符合</w:t>
                        </w:r>
                        <w:r>
                          <w:rPr>
                            <w:rFonts w:ascii="仿宋" w:eastAsia="仿宋" w:cs="仿宋" w:hAnsi="仿宋" w:hint="eastAsia"/>
                            <w:sz w:val="24"/>
                            <w:szCs w:val="24"/>
                          </w:rPr>
                          <w:t>条件</w:t>
                        </w:r>
                        <w:r>
                          <w:rPr>
                            <w:rFonts w:ascii="仿宋" w:eastAsia="仿宋" w:cs="仿宋" w:hAnsi="仿宋"/>
                            <w:sz w:val="24"/>
                            <w:szCs w:val="24"/>
                          </w:rPr>
                          <w:t>车主</w:t>
                        </w:r>
                        <w:r>
                          <w:rPr>
                            <w:rFonts w:ascii="仿宋" w:eastAsia="仿宋" w:cs="仿宋" w:hAnsi="仿宋" w:hint="eastAsia"/>
                            <w:sz w:val="24"/>
                            <w:szCs w:val="24"/>
                          </w:rPr>
                          <w:t>录入中残联燃油补贴系统</w:t>
                        </w:r>
                      </w:p>
                    </w:txbxContent>
                  </v:textbox>
                  <v:stroke color="#000000"/>
                </v:shape>
                <v:shape type="#_x0000_t109" id="_s7 9" o:spid="_x0000_s28" style="position:absolute;left:2743;top:648;width:6706;height:797;mso-wrap-style:square;" fillcolor="#FFFFFF" stroked="t">
                  <v:textbox id="880" inset="2.54mm,1.27mm,2.54mm,1.27mm" o:insetmode="custom" style="layout-flow:horizontal;v-text-anchor:top;">
                    <w:txbxContent>
                      <w:p>
                        <w:pPr>
                          <w:jc w:val="left"/>
                          <w:rPr>
                            <w:rFonts w:ascii="仿宋" w:eastAsia="仿宋" w:hAnsi="仿宋"/>
                            <w:sz w:val="24"/>
                            <w:szCs w:val="24"/>
                          </w:rPr>
                        </w:pPr>
                        <w:r>
                          <w:rPr>
                            <w:rFonts w:ascii="仿宋" w:eastAsia="仿宋" w:hAnsi="仿宋" w:hint="eastAsia"/>
                            <w:sz w:val="24"/>
                            <w:szCs w:val="24"/>
                          </w:rPr>
                          <w:t>燃油补贴资金到位后，</w:t>
                        </w:r>
                        <w:r>
                          <w:rPr>
                            <w:rFonts w:ascii="仿宋" w:eastAsia="仿宋" w:hAnsi="仿宋" w:hint="eastAsia"/>
                            <w:sz w:val="24"/>
                            <w:szCs w:val="24"/>
                            <w:lang w:eastAsia="zh-CN"/>
                          </w:rPr>
                          <w:t>县</w:t>
                        </w:r>
                        <w:r>
                          <w:rPr>
                            <w:rFonts w:ascii="仿宋" w:eastAsia="仿宋" w:hAnsi="仿宋" w:hint="eastAsia"/>
                            <w:sz w:val="24"/>
                            <w:szCs w:val="24"/>
                          </w:rPr>
                          <w:t>残联</w:t>
                        </w:r>
                        <w:r>
                          <w:rPr>
                            <w:rFonts w:ascii="仿宋" w:eastAsia="仿宋" w:hAnsi="仿宋" w:hint="eastAsia"/>
                            <w:sz w:val="24"/>
                            <w:szCs w:val="24"/>
                            <w:lang w:eastAsia="zh-CN"/>
                          </w:rPr>
                          <w:t>将燃油补贴发放</w:t>
                        </w:r>
                        <w:r>
                          <w:rPr>
                            <w:rFonts w:ascii="仿宋" w:eastAsia="仿宋" w:hAnsi="仿宋" w:hint="eastAsia"/>
                            <w:sz w:val="24"/>
                            <w:szCs w:val="24"/>
                          </w:rPr>
                          <w:t>符合条件残疾车主</w:t>
                        </w:r>
                        <w:r>
                          <w:rPr>
                            <w:rFonts w:ascii="仿宋" w:eastAsia="仿宋" w:hAnsi="仿宋" w:hint="eastAsia"/>
                            <w:sz w:val="24"/>
                            <w:szCs w:val="24"/>
                            <w:lang w:eastAsia="zh-CN"/>
                          </w:rPr>
                          <w:t>本人社保卡中</w:t>
                        </w:r>
                        <w:r>
                          <w:rPr>
                            <w:rFonts w:ascii="仿宋" w:eastAsia="仿宋" w:hAnsi="仿宋" w:hint="eastAsia"/>
                            <w:sz w:val="24"/>
                            <w:szCs w:val="24"/>
                          </w:rPr>
                          <w:t>。</w:t>
                        </w:r>
                      </w:p>
                    </w:txbxContent>
                  </v:textbox>
                  <v:stroke color="#000000"/>
                </v:shape>
                <v:shape type="#_x0000_t67" id="_s8 11" o:spid="_x0000_s29" style="position:absolute;left:4269;top:-6743;width:148;height:436;" fillcolor="#FFFFFF" stroked="t" adj="5000,5000">
                  <v:stroke color="#000000"/>
                </v:shape>
                <v:shape type="#_x0000_t13" id="_s9 12" o:spid="_x0000_s30" style="position:absolute;left:6049;top:-5694;width:748;height:103;" fillcolor="#FFFFFF" stroked="t" adj="5000,5000">
                  <v:stroke color="#000000"/>
                </v:shape>
                <v:shape type="#_x0000_t67" id="_s10 13" o:spid="_x0000_s31" style="position:absolute;left:4248;top:-4902;width:194;height:857;" fillcolor="#FFFFFF" stroked="t" adj="5000,5000">
                  <v:stroke color="#000000"/>
                </v:shape>
                <v:shape type="#_x0000_t67" id="_s11 14" o:spid="_x0000_s32" style="position:absolute;left:5728;top:-1408;width:243;height:540;" fillcolor="#FFFFFF" stroked="t" adj="5000,5000">
                  <v:stroke color="#000000"/>
                </v:shape>
                <v:shape type="#_x0000_t67" id="_s12 15" o:spid="_x0000_s33" style="position:absolute;left:5804;top:96;width:245;height:434;flip:x;" fillcolor="#FFFFFF" stroked="t" adj="5000,5000">
                  <v:stroke color="#000000"/>
                </v:shape>
                <v:shape type="#_x0000_t109" id="_s13 16" o:spid="_x0000_s34" style="position:absolute;left:6937;top:-6222;width:2892;height:1355;mso-wrap-style:square;" fillcolor="#FFFFFF" stroked="t">
                  <v:textbox id="881" inset="2.54mm,1.27mm,2.54mm,1.27mm" o:insetmode="custom" style="layout-flow:horizontal;v-text-anchor:top;">
                    <w:txbxContent>
                      <w:p>
                        <w:pPr>
                          <w:rPr>
                            <w:rFonts w:ascii="仿宋" w:eastAsia="仿宋" w:hAnsi="仿宋"/>
                            <w:sz w:val="24"/>
                            <w:szCs w:val="24"/>
                          </w:rPr>
                        </w:pPr>
                        <w:r>
                          <w:rPr>
                            <w:rFonts w:ascii="仿宋" w:eastAsia="仿宋" w:hAnsi="仿宋" w:hint="eastAsia"/>
                            <w:sz w:val="24"/>
                            <w:szCs w:val="24"/>
                          </w:rPr>
                          <w:t>当面一次性告知残疾车主是否审核合格和材料是否齐全</w:t>
                        </w:r>
                      </w:p>
                    </w:txbxContent>
                  </v:textbox>
                  <v:stroke color="#000000"/>
                </v:shape>
                <v:shape type="#_x0000_t67" id="_s14 18" o:spid="_x0000_s35" style="position:absolute;left:5713;top:-3040;width:183;height:558;mso-wrap-style:square;" fillcolor="#FFFFFF" stroked="t" adj="5000,5000">
                  <v:textbox id="882" inset="2.54mm,1.27mm,2.54mm,1.27mm" o:insetmode="custom" style="layout-flow:horizontal;v-text-anchor:top;">
                    <w:txbxContent>
                      <w:p/>
                    </w:txbxContent>
                  </v:textbox>
                  <v:stroke color="#000000"/>
                </v:shape>
                <v:shape type="#_x0000_t109" id="_s15 20" o:spid="_x0000_s36" style="position:absolute;left:2805;top:-3968;width:6710;height:881;mso-wrap-style:square;" fillcolor="#FFFFFF" stroked="t">
                  <v:textbox id="883" inset="2.54mm,1.27mm,2.54mm,1.27mm" o:insetmode="custom" style="layout-flow:horizontal;v-text-anchor:top;">
                    <w:txbxContent>
                      <w:p>
                        <w:pPr>
                          <w:rPr>
                            <w:rFonts w:ascii="宋体" w:cs="宋体" w:hAnsi="宋体" w:hint="eastAsia"/>
                            <w:sz w:val="24"/>
                            <w:szCs w:val="24"/>
                          </w:rPr>
                        </w:pPr>
                        <w:r>
                          <w:rPr>
                            <w:rFonts w:ascii="仿宋" w:eastAsia="仿宋" w:cs="仿宋" w:hAnsi="仿宋" w:hint="eastAsia"/>
                            <w:sz w:val="24"/>
                            <w:szCs w:val="24"/>
                          </w:rPr>
                          <w:t>乡镇（街道）行政综合服务中心或村（社区）对申请</w:t>
                        </w:r>
                        <w:r>
                          <w:rPr>
                            <w:rFonts w:ascii="仿宋" w:eastAsia="仿宋" w:cs="仿宋" w:hAnsi="仿宋"/>
                            <w:sz w:val="24"/>
                            <w:szCs w:val="24"/>
                          </w:rPr>
                          <w:t>燃油</w:t>
                        </w:r>
                        <w:r>
                          <w:rPr>
                            <w:rFonts w:ascii="仿宋" w:eastAsia="仿宋" w:cs="仿宋" w:hAnsi="仿宋" w:hint="eastAsia"/>
                            <w:sz w:val="24"/>
                            <w:szCs w:val="24"/>
                          </w:rPr>
                          <w:t>补车主名单进行</w:t>
                        </w:r>
                        <w:r>
                          <w:rPr>
                            <w:rFonts w:ascii="仿宋" w:eastAsia="仿宋" w:cs="仿宋" w:hAnsi="仿宋"/>
                            <w:sz w:val="24"/>
                            <w:szCs w:val="24"/>
                          </w:rPr>
                          <w:t>公示</w:t>
                        </w:r>
                        <w:r>
                          <w:rPr>
                            <w:rFonts w:ascii="仿宋" w:eastAsia="仿宋" w:cs="仿宋" w:hAnsi="仿宋" w:hint="eastAsia"/>
                            <w:sz w:val="24"/>
                            <w:szCs w:val="24"/>
                          </w:rPr>
                          <w:t>（7天）</w:t>
                        </w:r>
                      </w:p>
                    </w:txbxContent>
                  </v:textbox>
                  <v:stroke color="#000000"/>
                </v:shape>
                <w10:anchorLock/>
              </v:group>
            </w:pict>
          </mc:Fallback>
        </mc:AlternateContent>
      </w:r>
      <w: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残疾人证新办</w:t>
      </w:r>
      <w:r>
        <w:rPr>
          <w:rFonts w:hint="eastAsia"/>
          <w:lang w:eastAsia="zh-CN"/>
        </w:rPr>
        <w:t>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持有</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户籍或者</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有效居住证的申请人。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中国残疾人联合会 国家卫生和计划生育委员会关于印发《中华人民共和国残疾人证管理办法》的通知</w:t>
      </w:r>
      <w:r>
        <w:rPr>
          <w:rFonts w:ascii="仿宋_GB2312" w:cs="仿宋_GB2312" w:hAnsi="仿宋_GB2312" w:hint="eastAsia"/>
          <w:sz w:val="28"/>
          <w:szCs w:val="28"/>
          <w:lang w:val="en-US" w:eastAsia="zh-CN"/>
        </w:rPr>
        <w:t>（残联发〔2017〕34号）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sz w:val="28"/>
          <w:szCs w:val="28"/>
          <w:lang w:val="en-US" w:eastAsia="zh-CN"/>
        </w:rPr>
        <w:t>河北省残疾人联合会 河北省卫生和计划生育委员会关于印发《河北省〈中华人民共和国残疾人证 管理办法〉实施细则》的通知</w:t>
      </w:r>
      <w:r>
        <w:rPr>
          <w:rFonts w:ascii="仿宋_GB2312" w:cs="仿宋_GB2312" w:hAnsi="仿宋_GB2312" w:hint="eastAsia"/>
          <w:sz w:val="28"/>
          <w:szCs w:val="28"/>
          <w:lang w:val="en-US" w:eastAsia="zh-CN"/>
        </w:rPr>
        <w:t>（冀残联〔2017〕16号）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sz w:val="28"/>
          <w:szCs w:val="28"/>
          <w:lang w:val="en-US" w:eastAsia="zh-CN"/>
        </w:rPr>
      </w:pPr>
      <w:r>
        <w:rPr>
          <w:rFonts w:ascii="仿宋_GB2312" w:cs="仿宋_GB2312" w:hAnsi="仿宋_GB2312"/>
          <w:sz w:val="28"/>
          <w:szCs w:val="28"/>
          <w:lang w:val="en-US" w:eastAsia="zh-CN"/>
        </w:rPr>
        <w:t>《中国残疾人联合会章程》（中国残疾人联合会第六次全国代表大会部分修改，2013年9月18日通过）第十条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残疾人联合会、各乡镇</w:t>
      </w:r>
      <w:r>
        <w:rPr>
          <w:rFonts w:ascii="仿宋_GB2312" w:eastAsia="宋体" w:cs="仿宋_GB2312" w:hAnsi="仿宋_GB2312" w:hint="eastAsia"/>
          <w:sz w:val="28"/>
          <w:szCs w:val="28"/>
          <w:lang w:val="en-US" w:eastAsia="zh-CN"/>
        </w:rPr>
        <w:t>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1.</w:t>
      </w:r>
      <w:r>
        <w:rPr>
          <w:rFonts w:ascii="仿宋_GB2312" w:cs="仿宋_GB2312" w:hAnsi="仿宋_GB2312" w:hint="eastAsia"/>
          <w:sz w:val="28"/>
          <w:szCs w:val="28"/>
          <w:lang w:val="en-US" w:eastAsia="zh-CN"/>
        </w:rPr>
        <w:t>在心理、生理、人体结构上,某种组织、功能丧失或者不正常,全部或者部分丧失以正常方式从事某种活动能力的人。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00"/>
        <w:gridCol w:w="2244"/>
        <w:gridCol w:w="1392"/>
        <w:gridCol w:w="1392"/>
        <w:gridCol w:w="1392"/>
        <w:gridCol w:w="1394"/>
      </w:tblGrid>
      <w:tr>
        <w:trPr>
          <w:tblHeader/>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序号</w:t>
            </w:r>
          </w:p>
        </w:tc>
        <w:tc>
          <w:tcPr>
            <w:tcW w:w="13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原件/复印件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纸质/电子版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特定要求</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本人户口簿、身份证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免冠二寸</w:t>
            </w:r>
            <w:r>
              <w:rPr>
                <w:rFonts w:ascii="仿宋_GB2312" w:cs="仿宋_GB2312" w:hAnsi="仿宋_GB2312" w:hint="eastAsia"/>
                <w:sz w:val="21"/>
                <w:szCs w:val="21"/>
                <w:vertAlign w:val="baseline"/>
                <w:lang w:val="en-US" w:eastAsia="zh-CN"/>
              </w:rPr>
              <w:t>白</w:t>
            </w:r>
            <w:r>
              <w:rPr>
                <w:rFonts w:ascii="仿宋_GB2312" w:eastAsia="宋体" w:cs="仿宋_GB2312" w:hAnsi="仿宋_GB2312" w:hint="eastAsia"/>
                <w:sz w:val="21"/>
                <w:szCs w:val="21"/>
                <w:vertAlign w:val="baseline"/>
                <w:lang w:val="en-US" w:eastAsia="zh-CN"/>
              </w:rPr>
              <w:t>底照片</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近期免冠照</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3</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一年以上病历或医学诊断证明</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无上述证明可持村（居）委员会证明</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4</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监护人户口簿、身份证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18周岁以下和智力、精神残疾提供</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5</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残疾人证申请表</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乡镇行政综合服务中心发放</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r>
        <w:rPr>
          <w:rFonts w:ascii="仿宋_GB2312" w:eastAsia="宋体" w:cs="仿宋_GB2312" w:hAnsi="仿宋_GB2312" w:hint="eastAsia"/>
          <w:sz w:val="28"/>
          <w:szCs w:val="28"/>
          <w:lang w:val="en-US" w:eastAsia="zh-CN"/>
        </w:rPr>
        <w:t>提交申请材料。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（一）申请：第一次申办残疾人证的申请人，需持申请人居民身份证、户口本和</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张两寸近期免冠白底彩照，</w:t>
      </w:r>
      <w:r>
        <w:rPr>
          <w:rFonts w:ascii="仿宋_GB2312" w:cs="仿宋_GB2312" w:hAnsi="仿宋_GB2312" w:hint="eastAsia"/>
          <w:sz w:val="28"/>
          <w:szCs w:val="28"/>
          <w:lang w:val="en-US" w:eastAsia="zh-CN"/>
        </w:rPr>
        <w:t>到</w:t>
      </w:r>
      <w:r>
        <w:rPr>
          <w:rFonts w:ascii="仿宋_GB2312" w:eastAsia="宋体" w:cs="仿宋_GB2312" w:hAnsi="仿宋_GB2312" w:hint="eastAsia"/>
          <w:sz w:val="28"/>
          <w:szCs w:val="28"/>
          <w:lang w:val="en-US" w:eastAsia="zh-CN"/>
        </w:rPr>
        <w:t xml:space="preserve">乡镇行政综合服务中心民生或涉残窗口，如实填写申请表、评定表。申请智力、精神类残疾人证和未成年人申请残疾人证须同时提供法定监护人的证明材料。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评定：评定机构对申请人进行残疾评定，评定人员对被评定人的致残原因、残疾现状及功能障碍程度等，应有较为准确和规范的表述，按照残疾标准作出明确的残疾类别和等级评定结论，填写评定表并加盖公章。</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w:t>
      </w:r>
      <w:r>
        <w:rPr>
          <w:rFonts w:ascii="仿宋_GB2312" w:cs="仿宋_GB2312" w:hAnsi="仿宋_GB2312" w:hint="eastAsia"/>
          <w:sz w:val="28"/>
          <w:szCs w:val="28"/>
          <w:lang w:val="en-US" w:eastAsia="zh-CN"/>
        </w:rPr>
        <w:t>（三）</w:t>
      </w:r>
      <w:r>
        <w:rPr>
          <w:rFonts w:ascii="仿宋_GB2312" w:eastAsia="宋体" w:cs="仿宋_GB2312" w:hAnsi="仿宋_GB2312" w:hint="eastAsia"/>
          <w:sz w:val="28"/>
          <w:szCs w:val="28"/>
          <w:lang w:val="en-US" w:eastAsia="zh-CN"/>
        </w:rPr>
        <w:t>受理：</w:t>
      </w:r>
      <w:r>
        <w:rPr>
          <w:rFonts w:ascii="仿宋_GB2312" w:cs="仿宋_GB2312" w:hAnsi="仿宋_GB2312" w:hint="eastAsia"/>
          <w:sz w:val="28"/>
          <w:szCs w:val="28"/>
          <w:lang w:val="en-US" w:eastAsia="zh-CN"/>
        </w:rPr>
        <w:t>县综合服务中心县残联窗口</w:t>
      </w:r>
      <w:r>
        <w:rPr>
          <w:rFonts w:ascii="仿宋_GB2312" w:eastAsia="宋体" w:cs="仿宋_GB2312" w:hAnsi="仿宋_GB2312" w:hint="eastAsia"/>
          <w:sz w:val="28"/>
          <w:szCs w:val="28"/>
          <w:lang w:val="en-US" w:eastAsia="zh-CN"/>
        </w:rPr>
        <w:t>接到办证申请人提交的申请材料后，评定结论符合残疾标准的，在申请人所在的村（社区）使用统一的公示</w:t>
      </w:r>
      <w:r>
        <w:rPr>
          <w:rFonts w:ascii="仿宋_GB2312" w:eastAsia="宋体" w:cs="仿宋_GB2312" w:hAnsi="仿宋_GB2312"/>
          <w:sz w:val="28"/>
          <w:szCs w:val="28"/>
          <w:lang w:val="en-US" w:eastAsia="zh-CN"/>
        </w:rPr>
        <w:t>模板</w:t>
      </w:r>
      <w:bookmarkStart w:id="1" w:name="_GoBack"/>
      <w:bookmarkEnd w:id="1"/>
      <w:r>
        <w:rPr>
          <w:rFonts w:ascii="仿宋_GB2312" w:eastAsia="宋体" w:cs="仿宋_GB2312" w:hAnsi="仿宋_GB2312" w:hint="eastAsia"/>
          <w:sz w:val="28"/>
          <w:szCs w:val="28"/>
          <w:lang w:val="en-US" w:eastAsia="zh-CN"/>
        </w:rPr>
        <w:t>予以公示，公示时间为五个工作日；申请人是未成年人的，原则上不予公示。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（四）审核、批准：县残联对办证申请材料、受理程序、残疾评定结论和公示结果进行审核，并在十个工作日内审核完毕。 经审核符合规定的，予以批准，填写打印残疾人证相关信息，并在批准残联栏内加盖公章、在持证人像上加盖钢印，同时将残疾评定表等相关信息录入残疾人人口基础数据库。评定结论不符合残疾标准者，不予办理。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（五）发放、存档：乡镇行政综合服务中心民生或涉残窗口将残疾人证发放给申请人</w:t>
      </w:r>
      <w:r>
        <w:rPr>
          <w:rFonts w:ascii="仿宋_GB2312" w:cs="仿宋_GB2312" w:hAnsi="仿宋_GB2312" w:hint="eastAsia"/>
          <w:sz w:val="28"/>
          <w:szCs w:val="28"/>
          <w:lang w:val="en-US" w:eastAsia="zh-CN"/>
        </w:rPr>
        <w:t>。县残联</w:t>
      </w:r>
      <w:r>
        <w:rPr>
          <w:rFonts w:ascii="仿宋_GB2312" w:eastAsia="宋体" w:cs="仿宋_GB2312" w:hAnsi="仿宋_GB2312" w:hint="eastAsia"/>
          <w:sz w:val="28"/>
          <w:szCs w:val="28"/>
          <w:lang w:val="en-US" w:eastAsia="zh-CN"/>
        </w:rPr>
        <w:t>将申请表、评定表、公示结果等相关材料存档、长期保存。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宋体" w:cs="仿宋_GB2312" w:hAnsi="仿宋_GB2312" w:hint="eastAsia"/>
          <w:sz w:val="28"/>
          <w:szCs w:val="28"/>
          <w:lang w:val="en-US" w:eastAsia="zh-CN"/>
        </w:rPr>
      </w:pPr>
      <w:r>
        <w:rPr>
          <w:rFonts w:ascii="黑体" w:eastAsia="黑体" w:cs="黑体" w:hAnsi="黑体" w:hint="eastAsia"/>
          <w:sz w:val="28"/>
          <w:szCs w:val="28"/>
          <w:lang w:val="en-US" w:eastAsia="zh-CN"/>
        </w:rPr>
        <w:t>八、办理时限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自受理之日起</w:t>
      </w:r>
      <w:r>
        <w:rPr>
          <w:rFonts w:ascii="仿宋_GB2312" w:cs="仿宋_GB2312" w:hAnsi="仿宋_GB2312" w:hint="eastAsia"/>
          <w:sz w:val="28"/>
          <w:szCs w:val="28"/>
          <w:lang w:val="en-US" w:eastAsia="zh-CN"/>
        </w:rPr>
        <w:t>20</w:t>
      </w:r>
      <w:r>
        <w:rPr>
          <w:rFonts w:ascii="仿宋_GB2312" w:eastAsia="宋体" w:cs="仿宋_GB2312" w:hAnsi="仿宋_GB2312" w:hint="eastAsia"/>
          <w:sz w:val="28"/>
          <w:szCs w:val="28"/>
          <w:lang w:val="en-US" w:eastAsia="zh-CN"/>
        </w:rPr>
        <w:t>个工作日（不含</w:t>
      </w:r>
      <w:r>
        <w:rPr>
          <w:rFonts w:ascii="仿宋_GB2312" w:cs="仿宋_GB2312" w:hAnsi="仿宋_GB2312" w:hint="eastAsia"/>
          <w:sz w:val="28"/>
          <w:szCs w:val="28"/>
          <w:lang w:val="en-US" w:eastAsia="zh-CN"/>
        </w:rPr>
        <w:t>申请、受理、评定</w:t>
      </w:r>
      <w:r>
        <w:rPr>
          <w:rFonts w:ascii="仿宋_GB2312" w:eastAsia="宋体" w:cs="仿宋_GB2312" w:hAnsi="仿宋_GB2312" w:hint="eastAsia"/>
          <w:sz w:val="28"/>
          <w:szCs w:val="28"/>
          <w:lang w:val="en-US" w:eastAsia="zh-CN"/>
        </w:rPr>
        <w:t>时限）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（一）收费项目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（二）收费依据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（三）收费标准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由</w:t>
      </w:r>
      <w:r>
        <w:rPr>
          <w:rFonts w:ascii="仿宋_GB2312" w:cs="仿宋_GB2312" w:hAnsi="仿宋_GB2312" w:hint="eastAsia"/>
          <w:sz w:val="28"/>
          <w:szCs w:val="28"/>
          <w:lang w:val="en-US" w:eastAsia="zh-CN"/>
        </w:rPr>
        <w:t>乡镇行政综合服务中心民生或涉残窗口通知村（居）委员会或残疾人及其家属领取残疾人证</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地址：昌黎县各乡镇行政综合服务中心民生或涉残窗口、村综合服务站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r>
        <w:drawing>
          <wp:inline distT="0" distB="0" distL="114300" distR="114300">
            <wp:extent cx="5271770" cy="3611880"/>
            <wp:effectExtent l="0" t="0" r="0" b="0"/>
            <wp:docPr id="1041" name="图片 1"/>
            <wp:cNvGraphicFramePr>
              <a:graphicFrameLocks noChangeAspect="1"/>
            </wp:cNvGraphicFramePr>
            <a:graphic>
              <a:graphicData uri="http://schemas.openxmlformats.org/drawingml/2006/picture">
                <pic:pic>
                  <pic:nvPicPr>
                    <pic:cNvPr id="38" name="图片 1 38"/>
                    <pic:cNvPicPr/>
                  </pic:nvPicPr>
                  <pic:blipFill>
                    <a:blip r:embed="rId2"/>
                    <a:stretch>
                      <a:fillRect/>
                    </a:stretch>
                  </pic:blipFill>
                  <pic:spPr>
                    <a:xfrm rot="0">
                      <a:off x="0" y="0"/>
                      <a:ext cx="5271770" cy="3611880"/>
                    </a:xfrm>
                    <a:prstGeom prst="rect"/>
                    <a:noFill/>
                    <a:ln w="9525" cmpd="sng" cap="flat">
                      <a:noFill/>
                      <a:prstDash val="solid"/>
                      <a:round/>
                    </a:ln>
                  </pic:spPr>
                </pic:pic>
              </a:graphicData>
            </a:graphic>
          </wp:inline>
        </w:drawing>
      </w:r>
    </w:p>
    <w:p>
      <w: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残疾人证换领</w:t>
      </w:r>
      <w:r>
        <w:rPr>
          <w:rFonts w:hint="eastAsia"/>
          <w:lang w:eastAsia="zh-CN"/>
        </w:rPr>
        <w:t>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持有</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户籍或者</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有效居住证</w:t>
      </w:r>
      <w:r>
        <w:rPr>
          <w:rFonts w:ascii="仿宋_GB2312" w:cs="仿宋_GB2312" w:hAnsi="仿宋_GB2312" w:hint="eastAsia"/>
          <w:sz w:val="28"/>
          <w:szCs w:val="28"/>
          <w:lang w:val="en-US" w:eastAsia="zh-CN"/>
        </w:rPr>
        <w:t>残疾人证一年内到期的持证残疾</w:t>
      </w:r>
      <w:r>
        <w:rPr>
          <w:rFonts w:ascii="仿宋_GB2312" w:eastAsia="宋体" w:cs="仿宋_GB2312" w:hAnsi="仿宋_GB2312" w:hint="eastAsia"/>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中国残疾人联合会 国家卫生和计划生育委员会关于印发《中华人民共和国残疾人证管理办法》的通知</w:t>
      </w:r>
      <w:r>
        <w:rPr>
          <w:rFonts w:ascii="仿宋_GB2312" w:cs="仿宋_GB2312" w:hAnsi="仿宋_GB2312" w:hint="eastAsia"/>
          <w:sz w:val="28"/>
          <w:szCs w:val="28"/>
          <w:lang w:val="en-US" w:eastAsia="zh-CN"/>
        </w:rPr>
        <w:t>（残联发〔2017〕34号）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sz w:val="28"/>
          <w:szCs w:val="28"/>
          <w:lang w:val="en-US" w:eastAsia="zh-CN"/>
        </w:rPr>
        <w:t>河北省残疾人联合会 河北省卫生和计划生育委员会关于印发《河北省〈中华人民共和国残疾人证 管理办法〉实施细则》的通知</w:t>
      </w:r>
      <w:r>
        <w:rPr>
          <w:rFonts w:ascii="仿宋_GB2312" w:cs="仿宋_GB2312" w:hAnsi="仿宋_GB2312" w:hint="eastAsia"/>
          <w:sz w:val="28"/>
          <w:szCs w:val="28"/>
          <w:lang w:val="en-US" w:eastAsia="zh-CN"/>
        </w:rPr>
        <w:t>（冀残联〔2017〕16号）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sz w:val="28"/>
          <w:szCs w:val="28"/>
          <w:lang w:val="en-US" w:eastAsia="zh-CN"/>
        </w:rPr>
      </w:pPr>
      <w:r>
        <w:rPr>
          <w:rFonts w:ascii="仿宋_GB2312" w:cs="仿宋_GB2312" w:hAnsi="仿宋_GB2312"/>
          <w:sz w:val="28"/>
          <w:szCs w:val="28"/>
          <w:lang w:val="en-US" w:eastAsia="zh-CN"/>
        </w:rPr>
        <w:t>《中国残疾人联合会章程》（中国残疾人联合会第六次全国代表大会部分修改，2013年9月18日通过）第十条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残疾人联合会、各乡镇</w:t>
      </w:r>
      <w:r>
        <w:rPr>
          <w:rFonts w:ascii="仿宋_GB2312" w:eastAsia="宋体" w:cs="仿宋_GB2312" w:hAnsi="仿宋_GB2312" w:hint="eastAsia"/>
          <w:sz w:val="28"/>
          <w:szCs w:val="28"/>
          <w:lang w:val="en-US" w:eastAsia="zh-CN"/>
        </w:rPr>
        <w:t>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1.</w:t>
      </w:r>
      <w:r>
        <w:rPr>
          <w:rFonts w:ascii="仿宋_GB2312" w:cs="仿宋_GB2312" w:hAnsi="仿宋_GB2312" w:hint="eastAsia"/>
          <w:sz w:val="28"/>
          <w:szCs w:val="28"/>
          <w:lang w:val="en-US" w:eastAsia="zh-CN"/>
        </w:rPr>
        <w:t>在心理、生理、人体结构上,某种组织、功能丧失或者不正常,全部或者部分丧失以正常方式从事某种活动能力的人。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00"/>
        <w:gridCol w:w="2244"/>
        <w:gridCol w:w="1392"/>
        <w:gridCol w:w="1392"/>
        <w:gridCol w:w="1392"/>
        <w:gridCol w:w="1394"/>
      </w:tblGrid>
      <w:tr>
        <w:trPr>
          <w:trHeight w:val="739"/>
          <w:tblHeader/>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序号</w:t>
            </w:r>
          </w:p>
        </w:tc>
        <w:tc>
          <w:tcPr>
            <w:tcW w:w="13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原件/复印件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纸质/电子版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特定要求</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本人户口簿、身份证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免冠二寸</w:t>
            </w:r>
            <w:r>
              <w:rPr>
                <w:rFonts w:ascii="仿宋_GB2312" w:cs="仿宋_GB2312" w:hAnsi="仿宋_GB2312" w:hint="eastAsia"/>
                <w:sz w:val="21"/>
                <w:szCs w:val="21"/>
                <w:vertAlign w:val="baseline"/>
                <w:lang w:val="en-US" w:eastAsia="zh-CN"/>
              </w:rPr>
              <w:t>白</w:t>
            </w:r>
            <w:r>
              <w:rPr>
                <w:rFonts w:ascii="仿宋_GB2312" w:eastAsia="宋体" w:cs="仿宋_GB2312" w:hAnsi="仿宋_GB2312" w:hint="eastAsia"/>
                <w:sz w:val="21"/>
                <w:szCs w:val="21"/>
                <w:vertAlign w:val="baseline"/>
                <w:lang w:val="en-US" w:eastAsia="zh-CN"/>
              </w:rPr>
              <w:t>底照片</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近期免冠照</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3</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一年以上病历或医学诊断证明</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无上述证明可持村（居）委员会证明</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4</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监护人户口簿、身份证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18周岁以下和智力、精神残疾提供</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5</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残疾人证申请表</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乡镇行政综合服务中心发放</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6</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一年内到期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窗口提交申请材料。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（一）申请：第一次申办残疾人证的申请人，需持申请人居民身份证、户口本和</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 xml:space="preserve">张两寸近期免冠白底彩照，乡镇行政综合服务中心民生或涉残窗口，如实填写申请表、评定表。申请智力、精神类残疾人证和未成年人申请残疾人证须同时提供法定监护人的证明材料。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评定：评定机构对申请人进行残疾评定，评定人员对被评定人的致残原因、残疾现状及功能障碍程度等，应有较为准确和规范的表述，按照残疾标准作出明确的残疾类别和等级评定结论，填写评定表并加盖公章。</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w:t>
      </w:r>
      <w:r>
        <w:rPr>
          <w:rFonts w:ascii="仿宋_GB2312" w:cs="仿宋_GB2312" w:hAnsi="仿宋_GB2312" w:hint="eastAsia"/>
          <w:sz w:val="28"/>
          <w:szCs w:val="28"/>
          <w:lang w:val="en-US" w:eastAsia="zh-CN"/>
        </w:rPr>
        <w:t>（三）</w:t>
      </w:r>
      <w:r>
        <w:rPr>
          <w:rFonts w:ascii="仿宋_GB2312" w:eastAsia="宋体" w:cs="仿宋_GB2312" w:hAnsi="仿宋_GB2312" w:hint="eastAsia"/>
          <w:sz w:val="28"/>
          <w:szCs w:val="28"/>
          <w:lang w:val="en-US" w:eastAsia="zh-CN"/>
        </w:rPr>
        <w:t>受理：</w:t>
      </w:r>
      <w:r>
        <w:rPr>
          <w:rFonts w:ascii="仿宋_GB2312" w:cs="仿宋_GB2312" w:hAnsi="仿宋_GB2312" w:hint="eastAsia"/>
          <w:sz w:val="28"/>
          <w:szCs w:val="28"/>
          <w:lang w:val="en-US" w:eastAsia="zh-CN"/>
        </w:rPr>
        <w:t>县综合服务中心县残联窗口</w:t>
      </w:r>
      <w:r>
        <w:rPr>
          <w:rFonts w:ascii="仿宋_GB2312" w:eastAsia="宋体" w:cs="仿宋_GB2312" w:hAnsi="仿宋_GB2312" w:hint="eastAsia"/>
          <w:sz w:val="28"/>
          <w:szCs w:val="28"/>
          <w:lang w:val="en-US" w:eastAsia="zh-CN"/>
        </w:rPr>
        <w:t>接到办证申请人提交的申请材料后，评定结论符合残疾标准的，在申请人所在的村（社区）使用统一的公示模板予以公示，公示时间为五个工作日；申请人是未成年人的，原则上不予公示。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（四）审核、批准：县残联对办证申请材料、受理程序、残疾评定结论和公示结果进行审核，并在十个工作日内审核完毕。 经审核符合规定的，予以批准，填写打印残疾人证相关信息，并在批准残联栏内加盖公章、在持证人像上加盖钢印，同时将残疾评定表等相关信息录入残疾人人口基础数据库。评定结论不符合残疾标准者，不予办理。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（五）发放、存档：乡镇行政综合服务中心民生或涉残窗口将残疾人证发放给申请人</w:t>
      </w:r>
      <w:r>
        <w:rPr>
          <w:rFonts w:ascii="仿宋_GB2312" w:cs="仿宋_GB2312" w:hAnsi="仿宋_GB2312" w:hint="eastAsia"/>
          <w:sz w:val="28"/>
          <w:szCs w:val="28"/>
          <w:lang w:val="en-US" w:eastAsia="zh-CN"/>
        </w:rPr>
        <w:t>。县残联</w:t>
      </w:r>
      <w:r>
        <w:rPr>
          <w:rFonts w:ascii="仿宋_GB2312" w:eastAsia="宋体" w:cs="仿宋_GB2312" w:hAnsi="仿宋_GB2312" w:hint="eastAsia"/>
          <w:sz w:val="28"/>
          <w:szCs w:val="28"/>
          <w:lang w:val="en-US" w:eastAsia="zh-CN"/>
        </w:rPr>
        <w:t>将申请表、评定表、公示结果等相关材料存档、长期保存。</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黑体" w:eastAsia="黑体" w:cs="黑体" w:hAnsi="黑体" w:hint="eastAsia"/>
          <w:sz w:val="28"/>
          <w:szCs w:val="28"/>
          <w:lang w:val="en-US" w:eastAsia="zh-CN"/>
        </w:rPr>
        <w:t>八、办理时限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自受理之日起</w:t>
      </w:r>
      <w:r>
        <w:rPr>
          <w:rFonts w:ascii="仿宋_GB2312" w:cs="仿宋_GB2312" w:hAnsi="仿宋_GB2312" w:hint="eastAsia"/>
          <w:sz w:val="28"/>
          <w:szCs w:val="28"/>
          <w:lang w:val="en-US" w:eastAsia="zh-CN"/>
        </w:rPr>
        <w:t>20</w:t>
      </w:r>
      <w:r>
        <w:rPr>
          <w:rFonts w:ascii="仿宋_GB2312" w:eastAsia="宋体" w:cs="仿宋_GB2312" w:hAnsi="仿宋_GB2312" w:hint="eastAsia"/>
          <w:sz w:val="28"/>
          <w:szCs w:val="28"/>
          <w:lang w:val="en-US" w:eastAsia="zh-CN"/>
        </w:rPr>
        <w:t>个工作日（不含</w:t>
      </w:r>
      <w:r>
        <w:rPr>
          <w:rFonts w:ascii="仿宋_GB2312" w:cs="仿宋_GB2312" w:hAnsi="仿宋_GB2312" w:hint="eastAsia"/>
          <w:sz w:val="28"/>
          <w:szCs w:val="28"/>
          <w:lang w:val="en-US" w:eastAsia="zh-CN"/>
        </w:rPr>
        <w:t>申请、受理、评定</w:t>
      </w:r>
      <w:r>
        <w:rPr>
          <w:rFonts w:ascii="仿宋_GB2312" w:eastAsia="宋体" w:cs="仿宋_GB2312" w:hAnsi="仿宋_GB2312" w:hint="eastAsia"/>
          <w:sz w:val="28"/>
          <w:szCs w:val="28"/>
          <w:lang w:val="en-US" w:eastAsia="zh-CN"/>
        </w:rPr>
        <w:t>时限）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（一）收费项目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（二）收费依据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（三）收费标准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由</w:t>
      </w:r>
      <w:r>
        <w:rPr>
          <w:rFonts w:ascii="仿宋_GB2312" w:cs="仿宋_GB2312" w:hAnsi="仿宋_GB2312" w:hint="eastAsia"/>
          <w:sz w:val="28"/>
          <w:szCs w:val="28"/>
          <w:lang w:val="en-US" w:eastAsia="zh-CN"/>
        </w:rPr>
        <w:t>乡镇行政综合服务中心民生或涉残窗口通知村（居）委员会或残疾人及其家属领取残疾人证</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地址：昌黎县各乡镇行政综合服务中心民生或涉残窗口、</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r>
        <w:drawing>
          <wp:inline distT="0" distB="0" distL="114300" distR="114300">
            <wp:extent cx="5273040" cy="2914015"/>
            <wp:effectExtent l="0" t="0" r="0" b="0"/>
            <wp:docPr id="1042" name="图片 2"/>
            <wp:cNvGraphicFramePr>
              <a:graphicFrameLocks noChangeAspect="1"/>
            </wp:cNvGraphicFramePr>
            <a:graphic>
              <a:graphicData uri="http://schemas.openxmlformats.org/drawingml/2006/picture">
                <pic:pic>
                  <pic:nvPicPr>
                    <pic:cNvPr id="40" name="图片 2 40"/>
                    <pic:cNvPicPr/>
                  </pic:nvPicPr>
                  <pic:blipFill>
                    <a:blip r:embed="rId3"/>
                    <a:stretch>
                      <a:fillRect/>
                    </a:stretch>
                  </pic:blipFill>
                  <pic:spPr>
                    <a:xfrm rot="0">
                      <a:off x="0" y="0"/>
                      <a:ext cx="5273040" cy="2914015"/>
                    </a:xfrm>
                    <a:prstGeom prst="rect"/>
                    <a:noFill/>
                    <a:ln w="9525" cmpd="sng" cap="flat">
                      <a:noFill/>
                      <a:prstDash val="solid"/>
                      <a:round/>
                    </a:ln>
                  </pic:spPr>
                </pic:pic>
              </a:graphicData>
            </a:graphic>
          </wp:inline>
        </w:drawing>
      </w:r>
    </w:p>
    <w:p>
      <w: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残疾人证迁移</w:t>
      </w:r>
      <w:r>
        <w:rPr>
          <w:rFonts w:hint="eastAsia"/>
          <w:lang w:eastAsia="zh-CN"/>
        </w:rPr>
        <w:t>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持有</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户籍或者</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有效居住证</w:t>
      </w:r>
      <w:r>
        <w:rPr>
          <w:rFonts w:ascii="仿宋_GB2312" w:cs="仿宋_GB2312" w:hAnsi="仿宋_GB2312" w:hint="eastAsia"/>
          <w:sz w:val="28"/>
          <w:szCs w:val="28"/>
          <w:lang w:val="en-US" w:eastAsia="zh-CN"/>
        </w:rPr>
        <w:t>残疾人证一年内到期的持证残疾</w:t>
      </w:r>
      <w:r>
        <w:rPr>
          <w:rFonts w:ascii="仿宋_GB2312" w:eastAsia="宋体" w:cs="仿宋_GB2312" w:hAnsi="仿宋_GB2312" w:hint="eastAsia"/>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中国残疾人联合会 国家卫生和计划生育委员会关于印发《中华人民共和国残疾人证管理办法》的通知</w:t>
      </w:r>
      <w:r>
        <w:rPr>
          <w:rFonts w:ascii="仿宋_GB2312" w:cs="仿宋_GB2312" w:hAnsi="仿宋_GB2312" w:hint="eastAsia"/>
          <w:sz w:val="28"/>
          <w:szCs w:val="28"/>
          <w:lang w:val="en-US" w:eastAsia="zh-CN"/>
        </w:rPr>
        <w:t>（残联发〔2017〕34号）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sz w:val="28"/>
          <w:szCs w:val="28"/>
          <w:lang w:val="en-US" w:eastAsia="zh-CN"/>
        </w:rPr>
        <w:t>河北省残疾人联合会 河北省卫生和计划生育委员会关于印发《河北省〈中华人民共和国残疾人证 管理办法〉实施细则》的通知</w:t>
      </w:r>
      <w:r>
        <w:rPr>
          <w:rFonts w:ascii="仿宋_GB2312" w:cs="仿宋_GB2312" w:hAnsi="仿宋_GB2312" w:hint="eastAsia"/>
          <w:sz w:val="28"/>
          <w:szCs w:val="28"/>
          <w:lang w:val="en-US" w:eastAsia="zh-CN"/>
        </w:rPr>
        <w:t>（冀残联〔2017〕16号）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sz w:val="28"/>
          <w:szCs w:val="28"/>
          <w:lang w:val="en-US" w:eastAsia="zh-CN"/>
        </w:rPr>
      </w:pPr>
      <w:r>
        <w:rPr>
          <w:rFonts w:ascii="仿宋_GB2312" w:cs="仿宋_GB2312" w:hAnsi="仿宋_GB2312"/>
          <w:sz w:val="28"/>
          <w:szCs w:val="28"/>
          <w:lang w:val="en-US" w:eastAsia="zh-CN"/>
        </w:rPr>
        <w:t>《中国残疾人联合会章程》（中国残疾人联合会第六次全国代表大会部分修改，2013年9月18日通过）第十条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残疾人联合会、各乡镇</w:t>
      </w:r>
      <w:r>
        <w:rPr>
          <w:rFonts w:ascii="仿宋_GB2312" w:eastAsia="宋体" w:cs="仿宋_GB2312" w:hAnsi="仿宋_GB2312" w:hint="eastAsia"/>
          <w:sz w:val="28"/>
          <w:szCs w:val="28"/>
          <w:lang w:val="en-US" w:eastAsia="zh-CN"/>
        </w:rPr>
        <w:t>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1.</w:t>
      </w:r>
      <w:r>
        <w:rPr>
          <w:rFonts w:ascii="仿宋_GB2312" w:cs="仿宋_GB2312" w:hAnsi="仿宋_GB2312" w:hint="eastAsia"/>
          <w:sz w:val="28"/>
          <w:szCs w:val="28"/>
          <w:lang w:val="en-US" w:eastAsia="zh-CN"/>
        </w:rPr>
        <w:t>在心理、生理、人体结构上,某种组织、功能丧失或者不正常,全部或者部分丧失以正常方式从事某种活动能力的人。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00"/>
        <w:gridCol w:w="2244"/>
        <w:gridCol w:w="1392"/>
        <w:gridCol w:w="1392"/>
        <w:gridCol w:w="1392"/>
        <w:gridCol w:w="1394"/>
      </w:tblGrid>
      <w:tr>
        <w:trPr>
          <w:trHeight w:val="739"/>
          <w:tblHeader/>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序号</w:t>
            </w:r>
          </w:p>
        </w:tc>
        <w:tc>
          <w:tcPr>
            <w:tcW w:w="13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原件/复印件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纸质/电子版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特定要求</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本人户口簿、身份证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免冠二寸</w:t>
            </w:r>
            <w:r>
              <w:rPr>
                <w:rFonts w:ascii="仿宋_GB2312" w:cs="仿宋_GB2312" w:hAnsi="仿宋_GB2312" w:hint="eastAsia"/>
                <w:sz w:val="21"/>
                <w:szCs w:val="21"/>
                <w:vertAlign w:val="baseline"/>
                <w:lang w:val="en-US" w:eastAsia="zh-CN"/>
              </w:rPr>
              <w:t>白</w:t>
            </w:r>
            <w:r>
              <w:rPr>
                <w:rFonts w:ascii="仿宋_GB2312" w:eastAsia="宋体" w:cs="仿宋_GB2312" w:hAnsi="仿宋_GB2312" w:hint="eastAsia"/>
                <w:sz w:val="21"/>
                <w:szCs w:val="21"/>
                <w:vertAlign w:val="baseline"/>
                <w:lang w:val="en-US" w:eastAsia="zh-CN"/>
              </w:rPr>
              <w:t>底照片</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近期免冠照</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3</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一年以上病历或医学诊断证明</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无上述证明可持村（居）委员会证明</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4</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监护人户口簿、身份证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18周岁以下和智力、精神残疾提供</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5</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残疾人证申请表</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乡镇行政综合服务中心发放</w:t>
            </w:r>
          </w:p>
        </w:tc>
      </w:tr>
      <w:tr>
        <w:trPr>
          <w:cantSplit/>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6</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一年内到期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窗口提交申请材料。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（一）申请：第一次申办残疾人证的申请人，需持申请人居民身份证、户口本和</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 xml:space="preserve">张两寸近期免冠白底彩照，乡镇行政综合服务中心民生或涉残窗口，如实填写申请表、评定表。申请智力、精神类残疾人证和未成年人申请残疾人证须同时提供法定监护人的证明材料。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评定：评定机构对申请人进行残疾评定，评定人员对被评定人的致残原因、残疾现状及功能障碍程度等，应有较为准确和规范的表述，按照残疾标准作出明确的残疾类别和等级评定结论，填写评定表并加盖公章。</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w:t>
      </w:r>
      <w:r>
        <w:rPr>
          <w:rFonts w:ascii="仿宋_GB2312" w:cs="仿宋_GB2312" w:hAnsi="仿宋_GB2312" w:hint="eastAsia"/>
          <w:sz w:val="28"/>
          <w:szCs w:val="28"/>
          <w:lang w:val="en-US" w:eastAsia="zh-CN"/>
        </w:rPr>
        <w:t>（三）</w:t>
      </w:r>
      <w:r>
        <w:rPr>
          <w:rFonts w:ascii="仿宋_GB2312" w:eastAsia="宋体" w:cs="仿宋_GB2312" w:hAnsi="仿宋_GB2312" w:hint="eastAsia"/>
          <w:sz w:val="28"/>
          <w:szCs w:val="28"/>
          <w:lang w:val="en-US" w:eastAsia="zh-CN"/>
        </w:rPr>
        <w:t>受理：</w:t>
      </w:r>
      <w:r>
        <w:rPr>
          <w:rFonts w:ascii="仿宋_GB2312" w:cs="仿宋_GB2312" w:hAnsi="仿宋_GB2312" w:hint="eastAsia"/>
          <w:sz w:val="28"/>
          <w:szCs w:val="28"/>
          <w:lang w:val="en-US" w:eastAsia="zh-CN"/>
        </w:rPr>
        <w:t>县综合服务中心县残联窗口</w:t>
      </w:r>
      <w:r>
        <w:rPr>
          <w:rFonts w:ascii="仿宋_GB2312" w:eastAsia="宋体" w:cs="仿宋_GB2312" w:hAnsi="仿宋_GB2312" w:hint="eastAsia"/>
          <w:sz w:val="28"/>
          <w:szCs w:val="28"/>
          <w:lang w:val="en-US" w:eastAsia="zh-CN"/>
        </w:rPr>
        <w:t>接到办证申请人提交的申请材料后，评定结论符合残疾标准的，在申请人所在的村（社区）使用统一的公示模板予以公示，公示时间为五个工作日；申请人是未成年人的，原则上不予公示。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（四）审核、批准：县残联对办证申请材料、受理程序、残疾评定结论和公示结果进行审核，并在十个工作日内审核完毕。 经审核符合规定的，予以批准，填写打印残疾人证相关信息，并在批准残联栏内加盖公章、在持证人像上加盖钢印，同时将残疾评定表等相关信息录入残疾人人口基础数据库。评定结论不符合残疾标准者，不予办理。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（五）发放、存档：乡镇行政综合服务中心民生或涉残窗口将残疾人证发放给申请人</w:t>
      </w:r>
      <w:r>
        <w:rPr>
          <w:rFonts w:ascii="仿宋_GB2312" w:cs="仿宋_GB2312" w:hAnsi="仿宋_GB2312" w:hint="eastAsia"/>
          <w:sz w:val="28"/>
          <w:szCs w:val="28"/>
          <w:lang w:val="en-US" w:eastAsia="zh-CN"/>
        </w:rPr>
        <w:t>。县残联</w:t>
      </w:r>
      <w:r>
        <w:rPr>
          <w:rFonts w:ascii="仿宋_GB2312" w:eastAsia="宋体" w:cs="仿宋_GB2312" w:hAnsi="仿宋_GB2312" w:hint="eastAsia"/>
          <w:sz w:val="28"/>
          <w:szCs w:val="28"/>
          <w:lang w:val="en-US" w:eastAsia="zh-CN"/>
        </w:rPr>
        <w:t>将申请表、评定表、公示结果等相关材料存档、长期保存。</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黑体" w:eastAsia="黑体" w:cs="黑体" w:hAnsi="黑体" w:hint="eastAsia"/>
          <w:sz w:val="28"/>
          <w:szCs w:val="28"/>
          <w:lang w:val="en-US" w:eastAsia="zh-CN"/>
        </w:rPr>
        <w:t>八、办理时限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自受理之日起</w:t>
      </w:r>
      <w:r>
        <w:rPr>
          <w:rFonts w:ascii="仿宋_GB2312" w:cs="仿宋_GB2312" w:hAnsi="仿宋_GB2312" w:hint="eastAsia"/>
          <w:sz w:val="28"/>
          <w:szCs w:val="28"/>
          <w:lang w:val="en-US" w:eastAsia="zh-CN"/>
        </w:rPr>
        <w:t>20</w:t>
      </w:r>
      <w:r>
        <w:rPr>
          <w:rFonts w:ascii="仿宋_GB2312" w:eastAsia="宋体" w:cs="仿宋_GB2312" w:hAnsi="仿宋_GB2312" w:hint="eastAsia"/>
          <w:sz w:val="28"/>
          <w:szCs w:val="28"/>
          <w:lang w:val="en-US" w:eastAsia="zh-CN"/>
        </w:rPr>
        <w:t>个工作日（不含</w:t>
      </w:r>
      <w:r>
        <w:rPr>
          <w:rFonts w:ascii="仿宋_GB2312" w:cs="仿宋_GB2312" w:hAnsi="仿宋_GB2312" w:hint="eastAsia"/>
          <w:sz w:val="28"/>
          <w:szCs w:val="28"/>
          <w:lang w:val="en-US" w:eastAsia="zh-CN"/>
        </w:rPr>
        <w:t>申请、受理、评定</w:t>
      </w:r>
      <w:r>
        <w:rPr>
          <w:rFonts w:ascii="仿宋_GB2312" w:eastAsia="宋体" w:cs="仿宋_GB2312" w:hAnsi="仿宋_GB2312" w:hint="eastAsia"/>
          <w:sz w:val="28"/>
          <w:szCs w:val="28"/>
          <w:lang w:val="en-US" w:eastAsia="zh-CN"/>
        </w:rPr>
        <w:t>时限）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（一）收费项目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（二）收费依据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（三）收费标准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由</w:t>
      </w:r>
      <w:r>
        <w:rPr>
          <w:rFonts w:ascii="仿宋_GB2312" w:cs="仿宋_GB2312" w:hAnsi="仿宋_GB2312" w:hint="eastAsia"/>
          <w:sz w:val="28"/>
          <w:szCs w:val="28"/>
          <w:lang w:val="en-US" w:eastAsia="zh-CN"/>
        </w:rPr>
        <w:t>乡镇行政综合服务中心民生或涉残窗口通知村（居）委员会或残疾人及其家属领取残疾人证</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地址：昌黎县各乡镇行政综合服务中心民生或涉残窗口</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r>
        <w:drawing>
          <wp:inline distT="0" distB="0" distL="114300" distR="114300">
            <wp:extent cx="5274310" cy="2947670"/>
            <wp:effectExtent l="0" t="0" r="0" b="0"/>
            <wp:docPr id="1043" name="图片 3"/>
            <wp:cNvGraphicFramePr>
              <a:graphicFrameLocks noChangeAspect="1"/>
            </wp:cNvGraphicFramePr>
            <a:graphic>
              <a:graphicData uri="http://schemas.openxmlformats.org/drawingml/2006/picture">
                <pic:pic>
                  <pic:nvPicPr>
                    <pic:cNvPr id="42" name="图片 3 42"/>
                    <pic:cNvPicPr/>
                  </pic:nvPicPr>
                  <pic:blipFill>
                    <a:blip r:embed="rId4"/>
                    <a:stretch>
                      <a:fillRect/>
                    </a:stretch>
                  </pic:blipFill>
                  <pic:spPr>
                    <a:xfrm rot="0">
                      <a:off x="0" y="0"/>
                      <a:ext cx="5274310" cy="2947670"/>
                    </a:xfrm>
                    <a:prstGeom prst="rect"/>
                    <a:noFill/>
                    <a:ln w="9525" cmpd="sng" cap="flat">
                      <a:noFill/>
                      <a:prstDash val="solid"/>
                      <a:round/>
                    </a:ln>
                  </pic:spPr>
                </pic:pic>
              </a:graphicData>
            </a:graphic>
          </wp:inline>
        </w:drawing>
      </w:r>
    </w:p>
    <w:p>
      <w: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残疾人证挂失补办</w:t>
      </w:r>
      <w:r>
        <w:rPr>
          <w:rFonts w:hint="eastAsia"/>
          <w:lang w:eastAsia="zh-CN"/>
        </w:rPr>
        <w:t>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持有</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户籍或者</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有效居住证</w:t>
      </w:r>
      <w:r>
        <w:rPr>
          <w:rFonts w:ascii="仿宋_GB2312" w:cs="仿宋_GB2312" w:hAnsi="仿宋_GB2312" w:hint="eastAsia"/>
          <w:sz w:val="28"/>
          <w:szCs w:val="28"/>
          <w:lang w:val="en-US" w:eastAsia="zh-CN"/>
        </w:rPr>
        <w:t>的持证残疾</w:t>
      </w:r>
      <w:r>
        <w:rPr>
          <w:rFonts w:ascii="仿宋_GB2312" w:eastAsia="宋体" w:cs="仿宋_GB2312" w:hAnsi="仿宋_GB2312" w:hint="eastAsia"/>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中国残疾人联合会 国家卫生和计划生育委员会关于印发《中华人民共和国残疾人证管理办法》的通知</w:t>
      </w:r>
      <w:r>
        <w:rPr>
          <w:rFonts w:ascii="仿宋_GB2312" w:cs="仿宋_GB2312" w:hAnsi="仿宋_GB2312" w:hint="eastAsia"/>
          <w:sz w:val="28"/>
          <w:szCs w:val="28"/>
          <w:lang w:val="en-US" w:eastAsia="zh-CN"/>
        </w:rPr>
        <w:t>（残联发〔2017〕34号）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sz w:val="28"/>
          <w:szCs w:val="28"/>
          <w:lang w:val="en-US" w:eastAsia="zh-CN"/>
        </w:rPr>
        <w:t>河北省残疾人联合会 河北省卫生和计划生育委员会关于印发《河北省〈中华人民共和国残疾人证管理办法〉实施细则》的通知</w:t>
      </w:r>
      <w:r>
        <w:rPr>
          <w:rFonts w:ascii="仿宋_GB2312" w:cs="仿宋_GB2312" w:hAnsi="仿宋_GB2312" w:hint="eastAsia"/>
          <w:sz w:val="28"/>
          <w:szCs w:val="28"/>
          <w:lang w:val="en-US" w:eastAsia="zh-CN"/>
        </w:rPr>
        <w:t>（冀残联〔2017〕16号）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sz w:val="28"/>
          <w:szCs w:val="28"/>
          <w:lang w:val="en-US" w:eastAsia="zh-CN"/>
        </w:rPr>
      </w:pPr>
      <w:r>
        <w:rPr>
          <w:rFonts w:ascii="仿宋_GB2312" w:cs="仿宋_GB2312" w:hAnsi="仿宋_GB2312"/>
          <w:sz w:val="28"/>
          <w:szCs w:val="28"/>
          <w:lang w:val="en-US" w:eastAsia="zh-CN"/>
        </w:rPr>
        <w:t>《中国残疾人联合会章程》（中国残疾人联合会第六次全国代表大会部分修改，2013年9月18日通过）第十条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残疾人联合会、各乡镇</w:t>
      </w:r>
      <w:r>
        <w:rPr>
          <w:rFonts w:ascii="仿宋_GB2312" w:eastAsia="宋体" w:cs="仿宋_GB2312" w:hAnsi="仿宋_GB2312" w:hint="eastAsia"/>
          <w:sz w:val="28"/>
          <w:szCs w:val="28"/>
          <w:lang w:val="en-US" w:eastAsia="zh-CN"/>
        </w:rPr>
        <w:t>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1.</w:t>
      </w:r>
      <w:r>
        <w:rPr>
          <w:rFonts w:ascii="仿宋_GB2312" w:cs="仿宋_GB2312" w:hAnsi="仿宋_GB2312" w:hint="eastAsia"/>
          <w:sz w:val="28"/>
          <w:szCs w:val="28"/>
          <w:lang w:val="en-US" w:eastAsia="zh-CN"/>
        </w:rPr>
        <w:t>在心理、生理、人体结构上,某种组织、功能丧失或者不正常,全部或者部分丧失以正常方式从事某种活动能力的人。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699"/>
        <w:gridCol w:w="2246"/>
        <w:gridCol w:w="1392"/>
        <w:gridCol w:w="1392"/>
        <w:gridCol w:w="1392"/>
        <w:gridCol w:w="1394"/>
      </w:tblGrid>
      <w:tr>
        <w:trPr>
          <w:trHeight w:val="739"/>
          <w:tblHeader/>
        </w:trPr>
        <w:tc>
          <w:tcPr>
            <w:tcW w:w="410"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序号</w:t>
            </w:r>
          </w:p>
        </w:tc>
        <w:tc>
          <w:tcPr>
            <w:tcW w:w="13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原件/复印件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纸质/电子版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特定要求</w:t>
            </w:r>
          </w:p>
        </w:tc>
      </w:tr>
      <w:tr>
        <w:trPr>
          <w:cantSplit/>
        </w:trPr>
        <w:tc>
          <w:tcPr>
            <w:tcW w:w="410"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131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本人户口簿、身份证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复印件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10"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31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免冠二寸</w:t>
            </w:r>
            <w:r>
              <w:rPr>
                <w:rFonts w:ascii="仿宋_GB2312" w:cs="仿宋_GB2312" w:hAnsi="仿宋_GB2312" w:hint="eastAsia"/>
                <w:sz w:val="21"/>
                <w:szCs w:val="21"/>
                <w:vertAlign w:val="baseline"/>
                <w:lang w:val="en-US" w:eastAsia="zh-CN"/>
              </w:rPr>
              <w:t>白</w:t>
            </w:r>
            <w:r>
              <w:rPr>
                <w:rFonts w:ascii="仿宋_GB2312" w:eastAsia="宋体" w:cs="仿宋_GB2312" w:hAnsi="仿宋_GB2312" w:hint="eastAsia"/>
                <w:sz w:val="21"/>
                <w:szCs w:val="21"/>
                <w:vertAlign w:val="baseline"/>
                <w:lang w:val="en-US" w:eastAsia="zh-CN"/>
              </w:rPr>
              <w:t>底照片</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2</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近期免冠照</w:t>
            </w:r>
          </w:p>
        </w:tc>
      </w:tr>
      <w:tr>
        <w:trPr>
          <w:cantSplit/>
        </w:trPr>
        <w:tc>
          <w:tcPr>
            <w:tcW w:w="410"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3</w:t>
            </w:r>
          </w:p>
        </w:tc>
        <w:tc>
          <w:tcPr>
            <w:tcW w:w="131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残疾人证申请表</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kern w:val="2"/>
                <w:sz w:val="21"/>
                <w:szCs w:val="21"/>
                <w:vertAlign w:val="baseline"/>
                <w:lang w:val="en-US" w:eastAsia="zh-CN" w:bidi="ar-SA"/>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乡镇行政综合服务中心发放</w:t>
            </w:r>
          </w:p>
        </w:tc>
      </w:tr>
      <w:tr>
        <w:trPr>
          <w:cantSplit/>
        </w:trPr>
        <w:tc>
          <w:tcPr>
            <w:tcW w:w="410"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4</w:t>
            </w:r>
          </w:p>
        </w:tc>
        <w:tc>
          <w:tcPr>
            <w:tcW w:w="131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残疾人证丢失证明</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挂失的报刊或村（居）委员会开具的丢失证明</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向各乡镇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，村综合服务站</w:t>
      </w:r>
      <w:r>
        <w:rPr>
          <w:rFonts w:ascii="仿宋_GB2312" w:eastAsia="宋体" w:cs="仿宋_GB2312" w:hAnsi="仿宋_GB2312" w:hint="eastAsia"/>
          <w:sz w:val="28"/>
          <w:szCs w:val="28"/>
          <w:lang w:val="en-US" w:eastAsia="zh-CN"/>
        </w:rPr>
        <w:t>提交申请材料。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（一）申请：第一次申办残疾人证的申请人，需持申请人居民身份证、户口本和</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张两寸近期免冠白底彩照，乡镇行政综合服务中心民生或涉残窗口，</w:t>
      </w:r>
      <w:r>
        <w:rPr>
          <w:rFonts w:ascii="仿宋_GB2312" w:cs="仿宋_GB2312" w:hAnsi="仿宋_GB2312" w:hint="eastAsia"/>
          <w:sz w:val="28"/>
          <w:szCs w:val="28"/>
          <w:lang w:val="en-US" w:eastAsia="zh-CN"/>
        </w:rPr>
        <w:t>村综合服务站，</w:t>
      </w:r>
      <w:r>
        <w:rPr>
          <w:rFonts w:ascii="仿宋_GB2312" w:eastAsia="宋体" w:cs="仿宋_GB2312" w:hAnsi="仿宋_GB2312" w:hint="eastAsia"/>
          <w:sz w:val="28"/>
          <w:szCs w:val="28"/>
          <w:lang w:val="en-US" w:eastAsia="zh-CN"/>
        </w:rPr>
        <w:t xml:space="preserve">如实填写申请表、评定表。申请智力、精神类残疾人证和未成年人申请残疾人证须同时提供法定监护人的证明材料。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（二）受理：</w:t>
      </w:r>
      <w:r>
        <w:rPr>
          <w:rFonts w:ascii="仿宋_GB2312" w:cs="仿宋_GB2312" w:hAnsi="仿宋_GB2312" w:hint="eastAsia"/>
          <w:sz w:val="28"/>
          <w:szCs w:val="28"/>
          <w:lang w:val="en-US" w:eastAsia="zh-CN"/>
        </w:rPr>
        <w:t>县综合服务中心县残联窗口</w:t>
      </w:r>
      <w:r>
        <w:rPr>
          <w:rFonts w:ascii="仿宋_GB2312" w:eastAsia="宋体" w:cs="仿宋_GB2312" w:hAnsi="仿宋_GB2312" w:hint="eastAsia"/>
          <w:sz w:val="28"/>
          <w:szCs w:val="28"/>
          <w:lang w:val="en-US" w:eastAsia="zh-CN"/>
        </w:rPr>
        <w:t xml:space="preserve">接到办证申请人提交的申请材料后，填写打印残疾人证相关信息，并在批准残联栏内加盖公章、在持证人像上加盖钢印。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（五）发放、存档：乡镇行政综合服务中心民生或涉残窗口将残疾人证发放给申请人</w:t>
      </w:r>
      <w:r>
        <w:rPr>
          <w:rFonts w:ascii="仿宋_GB2312" w:cs="仿宋_GB2312" w:hAnsi="仿宋_GB2312" w:hint="eastAsia"/>
          <w:sz w:val="28"/>
          <w:szCs w:val="28"/>
          <w:lang w:val="en-US" w:eastAsia="zh-CN"/>
        </w:rPr>
        <w:t>。县残联</w:t>
      </w:r>
      <w:r>
        <w:rPr>
          <w:rFonts w:ascii="仿宋_GB2312" w:eastAsia="宋体" w:cs="仿宋_GB2312" w:hAnsi="仿宋_GB2312" w:hint="eastAsia"/>
          <w:sz w:val="28"/>
          <w:szCs w:val="28"/>
          <w:lang w:val="en-US" w:eastAsia="zh-CN"/>
        </w:rPr>
        <w:t>将申请表、评定表、公示结果等相关材料存档、长期保存。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宋体" w:cs="仿宋_GB2312" w:hAnsi="仿宋_GB2312" w:hint="eastAsia"/>
          <w:sz w:val="28"/>
          <w:szCs w:val="28"/>
          <w:lang w:val="en-US" w:eastAsia="zh-CN"/>
        </w:rPr>
      </w:pPr>
      <w:r>
        <w:rPr>
          <w:rFonts w:ascii="黑体" w:eastAsia="黑体" w:cs="黑体" w:hAnsi="黑体" w:hint="eastAsia"/>
          <w:sz w:val="28"/>
          <w:szCs w:val="28"/>
          <w:lang w:val="en-US" w:eastAsia="zh-CN"/>
        </w:rPr>
        <w:t>八、办理时限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自受理之日起</w:t>
      </w:r>
      <w:r>
        <w:rPr>
          <w:rFonts w:ascii="仿宋_GB2312" w:cs="仿宋_GB2312" w:hAnsi="仿宋_GB2312" w:hint="eastAsia"/>
          <w:sz w:val="28"/>
          <w:szCs w:val="28"/>
          <w:lang w:val="en-US" w:eastAsia="zh-CN"/>
        </w:rPr>
        <w:t>20</w:t>
      </w:r>
      <w:r>
        <w:rPr>
          <w:rFonts w:ascii="仿宋_GB2312" w:eastAsia="宋体" w:cs="仿宋_GB2312" w:hAnsi="仿宋_GB2312" w:hint="eastAsia"/>
          <w:sz w:val="28"/>
          <w:szCs w:val="28"/>
          <w:lang w:val="en-US" w:eastAsia="zh-CN"/>
        </w:rPr>
        <w:t>个工作日（不含</w:t>
      </w:r>
      <w:r>
        <w:rPr>
          <w:rFonts w:ascii="仿宋_GB2312" w:cs="仿宋_GB2312" w:hAnsi="仿宋_GB2312" w:hint="eastAsia"/>
          <w:sz w:val="28"/>
          <w:szCs w:val="28"/>
          <w:lang w:val="en-US" w:eastAsia="zh-CN"/>
        </w:rPr>
        <w:t>申请、受理、评定</w:t>
      </w:r>
      <w:r>
        <w:rPr>
          <w:rFonts w:ascii="仿宋_GB2312" w:eastAsia="宋体" w:cs="仿宋_GB2312" w:hAnsi="仿宋_GB2312" w:hint="eastAsia"/>
          <w:sz w:val="28"/>
          <w:szCs w:val="28"/>
          <w:lang w:val="en-US" w:eastAsia="zh-CN"/>
        </w:rPr>
        <w:t>时限）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（一）收费项目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（二）收费依据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（三）收费标准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由</w:t>
      </w:r>
      <w:r>
        <w:rPr>
          <w:rFonts w:ascii="仿宋_GB2312" w:cs="仿宋_GB2312" w:hAnsi="仿宋_GB2312" w:hint="eastAsia"/>
          <w:sz w:val="28"/>
          <w:szCs w:val="28"/>
          <w:lang w:val="en-US" w:eastAsia="zh-CN"/>
        </w:rPr>
        <w:t>乡镇行政综合服务中心民生或涉残窗口通知村（居）委员会或残疾人及其家属领取残疾人证</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地址：各乡镇行政综合服务中心民生或涉残窗口</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pPr>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br w:type="page"/>
      </w:r>
    </w:p>
    <w:p>
      <w:r>
        <w:drawing>
          <wp:inline distT="0" distB="0" distL="114300" distR="114300">
            <wp:extent cx="5269865" cy="3493770"/>
            <wp:effectExtent l="0" t="0" r="0" b="1"/>
            <wp:docPr id="1044" name="图片 4"/>
            <wp:cNvGraphicFramePr>
              <a:graphicFrameLocks noChangeAspect="1"/>
            </wp:cNvGraphicFramePr>
            <a:graphic>
              <a:graphicData uri="http://schemas.openxmlformats.org/drawingml/2006/picture">
                <pic:pic>
                  <pic:nvPicPr>
                    <pic:cNvPr id="44" name="图片 4 44"/>
                    <pic:cNvPicPr/>
                  </pic:nvPicPr>
                  <pic:blipFill>
                    <a:blip r:embed="rId5"/>
                    <a:stretch>
                      <a:fillRect/>
                    </a:stretch>
                  </pic:blipFill>
                  <pic:spPr>
                    <a:xfrm rot="0">
                      <a:off x="0" y="0"/>
                      <a:ext cx="5269865" cy="3493770"/>
                    </a:xfrm>
                    <a:prstGeom prst="rect"/>
                    <a:noFill/>
                    <a:ln w="9525" cmpd="sng" cap="flat">
                      <a:noFill/>
                      <a:prstDash val="solid"/>
                      <a:round/>
                    </a:ln>
                  </pic:spPr>
                </pic:pic>
              </a:graphicData>
            </a:graphic>
          </wp:inline>
        </w:drawing>
      </w:r>
    </w:p>
    <w:p>
      <w: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残疾人证注销</w:t>
      </w:r>
      <w:r>
        <w:rPr>
          <w:rFonts w:hint="eastAsia"/>
          <w:lang w:eastAsia="zh-CN"/>
        </w:rPr>
        <w:t>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持有</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户籍或者</w:t>
      </w:r>
      <w:r>
        <w:rPr>
          <w:rFonts w:ascii="仿宋_GB2312" w:cs="仿宋_GB2312" w:hAnsi="仿宋_GB2312" w:hint="eastAsia"/>
          <w:sz w:val="28"/>
          <w:szCs w:val="28"/>
          <w:lang w:val="en-US" w:eastAsia="zh-CN"/>
        </w:rPr>
        <w:t>昌黎县</w:t>
      </w:r>
      <w:r>
        <w:rPr>
          <w:rFonts w:ascii="仿宋_GB2312" w:eastAsia="宋体" w:cs="仿宋_GB2312" w:hAnsi="仿宋_GB2312" w:hint="eastAsia"/>
          <w:sz w:val="28"/>
          <w:szCs w:val="28"/>
          <w:lang w:val="en-US" w:eastAsia="zh-CN"/>
        </w:rPr>
        <w:t>有效居住证</w:t>
      </w:r>
      <w:r>
        <w:rPr>
          <w:rFonts w:ascii="仿宋_GB2312" w:cs="仿宋_GB2312" w:hAnsi="仿宋_GB2312" w:hint="eastAsia"/>
          <w:sz w:val="28"/>
          <w:szCs w:val="28"/>
          <w:lang w:val="en-US" w:eastAsia="zh-CN"/>
        </w:rPr>
        <w:t>的持证残疾</w:t>
      </w:r>
      <w:r>
        <w:rPr>
          <w:rFonts w:ascii="仿宋_GB2312" w:eastAsia="宋体" w:cs="仿宋_GB2312" w:hAnsi="仿宋_GB2312" w:hint="eastAsia"/>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中国残疾人联合会 国家卫生和计划生育委员会关于印发《中华人民共和国残疾人证管理办法》的通知</w:t>
      </w:r>
      <w:r>
        <w:rPr>
          <w:rFonts w:ascii="仿宋_GB2312" w:cs="仿宋_GB2312" w:hAnsi="仿宋_GB2312" w:hint="eastAsia"/>
          <w:sz w:val="28"/>
          <w:szCs w:val="28"/>
          <w:lang w:val="en-US" w:eastAsia="zh-CN"/>
        </w:rPr>
        <w:t>（残联发〔2017〕34号）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lang w:val="en-US" w:eastAsia="zh-CN"/>
        </w:rPr>
      </w:pPr>
      <w:r>
        <w:rPr>
          <w:rFonts w:ascii="仿宋_GB2312" w:cs="仿宋_GB2312" w:hAnsi="仿宋_GB2312"/>
          <w:sz w:val="28"/>
          <w:szCs w:val="28"/>
          <w:lang w:val="en-US" w:eastAsia="zh-CN"/>
        </w:rPr>
        <w:t>河北省残疾人联合会 河北省卫生和计划生育委员会关于印发《河北省〈中华人民共和国残疾人证 管理办法〉实施细则》的通知</w:t>
      </w:r>
      <w:r>
        <w:rPr>
          <w:rFonts w:ascii="仿宋_GB2312" w:cs="仿宋_GB2312" w:hAnsi="仿宋_GB2312" w:hint="eastAsia"/>
          <w:sz w:val="28"/>
          <w:szCs w:val="28"/>
          <w:lang w:val="en-US" w:eastAsia="zh-CN"/>
        </w:rPr>
        <w:t>（冀残联〔2017〕16号）</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sz w:val="28"/>
          <w:szCs w:val="28"/>
          <w:lang w:val="en-US" w:eastAsia="zh-CN"/>
        </w:rPr>
      </w:pPr>
      <w:r>
        <w:rPr>
          <w:rFonts w:ascii="仿宋_GB2312" w:cs="仿宋_GB2312" w:hAnsi="仿宋_GB2312"/>
          <w:sz w:val="28"/>
          <w:szCs w:val="28"/>
          <w:lang w:val="en-US" w:eastAsia="zh-CN"/>
        </w:rPr>
        <w:t>《中国残疾人联合会章程》（中国残疾人联合会第六次全国代表大会部分修改，2013年9月18日通过）第十条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残疾人联合会、各乡镇</w:t>
      </w:r>
      <w:r>
        <w:rPr>
          <w:rFonts w:ascii="仿宋_GB2312" w:eastAsia="宋体" w:cs="仿宋_GB2312" w:hAnsi="仿宋_GB2312" w:hint="eastAsia"/>
          <w:sz w:val="28"/>
          <w:szCs w:val="28"/>
          <w:lang w:val="en-US" w:eastAsia="zh-CN"/>
        </w:rPr>
        <w:t>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1.</w:t>
      </w:r>
      <w:r>
        <w:rPr>
          <w:rFonts w:ascii="仿宋_GB2312" w:cs="仿宋_GB2312" w:hAnsi="仿宋_GB2312" w:hint="eastAsia"/>
          <w:sz w:val="28"/>
          <w:szCs w:val="28"/>
          <w:lang w:val="en-US" w:eastAsia="zh-CN"/>
        </w:rPr>
        <w:t>在心理、生理、人体结构上,某种组织、功能丧失或者不正常,全部或者部分丧失以正常方式从事某种活动能力的人。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697"/>
        <w:gridCol w:w="2246"/>
        <w:gridCol w:w="1392"/>
        <w:gridCol w:w="1392"/>
        <w:gridCol w:w="1392"/>
        <w:gridCol w:w="1394"/>
      </w:tblGrid>
      <w:tr>
        <w:trPr>
          <w:trHeight w:val="739"/>
          <w:tblHeader/>
        </w:trPr>
        <w:tc>
          <w:tcPr>
            <w:tcW w:w="409"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序号</w:t>
            </w:r>
          </w:p>
        </w:tc>
        <w:tc>
          <w:tcPr>
            <w:tcW w:w="13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原件/复印件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纸质/电子版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Ansi="宋体" w:hint="eastAsia"/>
                <w:b/>
                <w:bCs/>
                <w:sz w:val="21"/>
                <w:szCs w:val="21"/>
                <w:vertAlign w:val="baseline"/>
                <w:lang w:val="en-US" w:eastAsia="zh-CN"/>
              </w:rPr>
            </w:pPr>
            <w:r>
              <w:rPr>
                <w:rFonts w:ascii="宋体" w:eastAsia="宋体" w:cs="宋体" w:hAnsi="宋体" w:hint="eastAsia"/>
                <w:b/>
                <w:bCs/>
                <w:sz w:val="21"/>
                <w:szCs w:val="21"/>
                <w:vertAlign w:val="baseline"/>
                <w:lang w:val="en-US" w:eastAsia="zh-CN"/>
              </w:rPr>
              <w:t>特定要求</w:t>
            </w:r>
          </w:p>
        </w:tc>
      </w:tr>
      <w:tr>
        <w:trPr>
          <w:cantSplit/>
        </w:trPr>
        <w:tc>
          <w:tcPr>
            <w:tcW w:w="409"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131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残疾人证</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Pr>
        <w:tc>
          <w:tcPr>
            <w:tcW w:w="409"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31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注销材料</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原件</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死亡证明（复印件）、申请人或监护人签字（捺手印）的注销申请材料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窗口提交申请材料。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七、办理流程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（一）申请：</w:t>
      </w:r>
      <w:r>
        <w:rPr>
          <w:rFonts w:ascii="仿宋_GB2312" w:cs="仿宋_GB2312" w:hAnsi="仿宋_GB2312" w:hint="eastAsia"/>
          <w:sz w:val="28"/>
          <w:szCs w:val="28"/>
          <w:lang w:val="en-US" w:eastAsia="zh-CN"/>
        </w:rPr>
        <w:t>申请人持死亡证明（复印件）或注销申请材料（签字捺手印）</w:t>
      </w:r>
      <w:r>
        <w:rPr>
          <w:rFonts w:ascii="仿宋_GB2312" w:eastAsia="宋体" w:cs="仿宋_GB2312" w:hAnsi="仿宋_GB2312"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（二）受理：</w:t>
      </w:r>
      <w:r>
        <w:rPr>
          <w:rFonts w:ascii="仿宋_GB2312" w:cs="仿宋_GB2312" w:hAnsi="仿宋_GB2312" w:hint="eastAsia"/>
          <w:sz w:val="28"/>
          <w:szCs w:val="28"/>
          <w:lang w:val="en-US" w:eastAsia="zh-CN"/>
        </w:rPr>
        <w:t>县综合服务中心县残联窗口</w:t>
      </w:r>
      <w:r>
        <w:rPr>
          <w:rFonts w:ascii="仿宋_GB2312" w:eastAsia="宋体" w:cs="仿宋_GB2312" w:hAnsi="仿宋_GB2312" w:hint="eastAsia"/>
          <w:sz w:val="28"/>
          <w:szCs w:val="28"/>
          <w:lang w:val="en-US" w:eastAsia="zh-CN"/>
        </w:rPr>
        <w:t>接到办证申请人提交的申请材料后，</w:t>
      </w:r>
      <w:r>
        <w:rPr>
          <w:rFonts w:ascii="仿宋_GB2312" w:cs="仿宋_GB2312" w:hAnsi="仿宋_GB2312" w:hint="eastAsia"/>
          <w:sz w:val="28"/>
          <w:szCs w:val="28"/>
          <w:lang w:val="en-US" w:eastAsia="zh-CN"/>
        </w:rPr>
        <w:t>收回残疾人证，并在残疾人人口基础数据库中进行注销</w:t>
      </w:r>
      <w:r>
        <w:rPr>
          <w:rFonts w:ascii="仿宋_GB2312" w:eastAsia="宋体" w:cs="仿宋_GB2312" w:hAnsi="仿宋_GB2312"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黑体" w:eastAsia="黑体" w:cs="黑体" w:hAnsi="黑体" w:hint="eastAsia"/>
          <w:sz w:val="28"/>
          <w:szCs w:val="28"/>
          <w:lang w:val="en-US" w:eastAsia="zh-CN"/>
        </w:rPr>
        <w:t>八、办理时限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自受理之日起</w:t>
      </w:r>
      <w:r>
        <w:rPr>
          <w:rFonts w:ascii="仿宋_GB2312" w:cs="仿宋_GB2312" w:hAnsi="仿宋_GB2312" w:hint="eastAsia"/>
          <w:sz w:val="28"/>
          <w:szCs w:val="28"/>
          <w:lang w:val="en-US" w:eastAsia="zh-CN"/>
        </w:rPr>
        <w:t>20</w:t>
      </w:r>
      <w:r>
        <w:rPr>
          <w:rFonts w:ascii="仿宋_GB2312" w:eastAsia="宋体" w:cs="仿宋_GB2312" w:hAnsi="仿宋_GB2312" w:hint="eastAsia"/>
          <w:sz w:val="28"/>
          <w:szCs w:val="28"/>
          <w:lang w:val="en-US" w:eastAsia="zh-CN"/>
        </w:rPr>
        <w:t>个工作日（不含</w:t>
      </w:r>
      <w:r>
        <w:rPr>
          <w:rFonts w:ascii="仿宋_GB2312" w:cs="仿宋_GB2312" w:hAnsi="仿宋_GB2312" w:hint="eastAsia"/>
          <w:sz w:val="28"/>
          <w:szCs w:val="28"/>
          <w:lang w:val="en-US" w:eastAsia="zh-CN"/>
        </w:rPr>
        <w:t>申请、受理、评定</w:t>
      </w:r>
      <w:r>
        <w:rPr>
          <w:rFonts w:ascii="仿宋_GB2312" w:eastAsia="宋体" w:cs="仿宋_GB2312" w:hAnsi="仿宋_GB2312" w:hint="eastAsia"/>
          <w:sz w:val="28"/>
          <w:szCs w:val="28"/>
          <w:lang w:val="en-US" w:eastAsia="zh-CN"/>
        </w:rPr>
        <w:t>时限）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（一）收费项目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（二）收费依据</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（三）收费标准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eastAsia="宋体" w:cs="仿宋_GB2312" w:hAnsi="仿宋_GB2312" w:hint="eastAsia"/>
          <w:sz w:val="28"/>
          <w:szCs w:val="28"/>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由</w:t>
      </w:r>
      <w:r>
        <w:rPr>
          <w:rFonts w:ascii="仿宋_GB2312" w:cs="仿宋_GB2312" w:hAnsi="仿宋_GB2312" w:hint="eastAsia"/>
          <w:sz w:val="28"/>
          <w:szCs w:val="28"/>
          <w:lang w:val="en-US" w:eastAsia="zh-CN"/>
        </w:rPr>
        <w:t>乡镇行政综合服务中心民生或涉残窗口通知村（居）委员会或残疾人及其家属领取残疾人证</w:t>
      </w:r>
      <w:r>
        <w:rPr>
          <w:rFonts w:ascii="仿宋_GB2312" w:eastAsia="宋体" w:cs="仿宋_GB2312" w:hAnsi="仿宋_GB2312"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乡镇</w:t>
      </w:r>
      <w:r>
        <w:rPr>
          <w:rFonts w:ascii="仿宋_GB2312" w:eastAsia="宋体" w:cs="仿宋_GB2312" w:hAnsi="仿宋_GB2312" w:hint="eastAsia"/>
          <w:sz w:val="28"/>
          <w:szCs w:val="28"/>
          <w:lang w:val="en-US" w:eastAsia="zh-CN"/>
        </w:rPr>
        <w:t>行政综合服务中心</w:t>
      </w:r>
      <w:r>
        <w:rPr>
          <w:rFonts w:ascii="仿宋_GB2312" w:cs="仿宋_GB2312" w:hAnsi="仿宋_GB2312" w:hint="eastAsia"/>
          <w:sz w:val="28"/>
          <w:szCs w:val="28"/>
          <w:lang w:val="en-US" w:eastAsia="zh-CN"/>
        </w:rPr>
        <w:t>民</w:t>
      </w:r>
      <w:r>
        <w:rPr>
          <w:rFonts w:ascii="仿宋_GB2312" w:eastAsia="宋体" w:cs="仿宋_GB2312" w:hAnsi="仿宋_GB2312" w:hint="eastAsia"/>
          <w:sz w:val="28"/>
          <w:szCs w:val="28"/>
          <w:lang w:val="en-US" w:eastAsia="zh-CN"/>
        </w:rPr>
        <w:t>生</w:t>
      </w:r>
      <w:r>
        <w:rPr>
          <w:rFonts w:ascii="仿宋_GB2312" w:cs="仿宋_GB2312" w:hAnsi="仿宋_GB2312" w:hint="eastAsia"/>
          <w:sz w:val="28"/>
          <w:szCs w:val="28"/>
          <w:lang w:val="en-US" w:eastAsia="zh-CN"/>
        </w:rPr>
        <w:t>或涉残</w:t>
      </w:r>
      <w:r>
        <w:rPr>
          <w:rFonts w:ascii="仿宋_GB2312" w:eastAsia="宋体" w:cs="仿宋_GB2312" w:hAnsi="仿宋_GB2312" w:hint="eastAsia"/>
          <w:sz w:val="28"/>
          <w:szCs w:val="28"/>
          <w:lang w:val="en-US" w:eastAsia="zh-CN"/>
        </w:rPr>
        <w:t>窗口</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jc w:val="both"/>
        <w:textAlignment w:val="auto"/>
        <w:rPr>
          <w:rFonts w:ascii="仿宋_GB2312" w:cs="仿宋_GB2312" w:hAnsi="仿宋_GB2312"/>
          <w:sz w:val="28"/>
          <w:szCs w:val="28"/>
          <w:lang w:val="en-US" w:eastAsia="zh-CN"/>
        </w:rPr>
      </w:pPr>
      <w:r>
        <w:rPr>
          <w:rFonts w:ascii="仿宋_GB2312" w:cs="仿宋_GB2312" w:hAnsi="仿宋_GB2312" w:hint="eastAsia"/>
          <w:sz w:val="28"/>
          <w:szCs w:val="28"/>
          <w:lang w:val="en-US" w:eastAsia="zh-CN"/>
        </w:rPr>
        <w:t>0335-2023420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地址：昌黎县各乡镇行政综合服务中心民生或涉残窗口</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r>
        <w:drawing>
          <wp:inline distT="0" distB="0" distL="114300" distR="114300">
            <wp:extent cx="5265420" cy="2640330"/>
            <wp:effectExtent l="0" t="0" r="1" b="0"/>
            <wp:docPr id="1045" name="图片 5"/>
            <wp:cNvGraphicFramePr>
              <a:graphicFrameLocks noChangeAspect="1"/>
            </wp:cNvGraphicFramePr>
            <a:graphic>
              <a:graphicData uri="http://schemas.openxmlformats.org/drawingml/2006/picture">
                <pic:pic>
                  <pic:nvPicPr>
                    <pic:cNvPr id="46" name="图片 5 46"/>
                    <pic:cNvPicPr/>
                  </pic:nvPicPr>
                  <pic:blipFill>
                    <a:blip r:embed="rId6"/>
                    <a:stretch>
                      <a:fillRect/>
                    </a:stretch>
                  </pic:blipFill>
                  <pic:spPr>
                    <a:xfrm rot="0">
                      <a:off x="0" y="0"/>
                      <a:ext cx="5265420" cy="2640330"/>
                    </a:xfrm>
                    <a:prstGeom prst="rect"/>
                    <a:noFill/>
                    <a:ln w="9525" cmpd="sng" cap="flat">
                      <a:noFill/>
                      <a:prstDash val="solid"/>
                      <a:round/>
                    </a:ln>
                  </pic:spPr>
                </pic:pic>
              </a:graphicData>
            </a:graphic>
          </wp:inline>
        </w:drawing>
      </w:r>
    </w:p>
    <w:p>
      <w: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Ansi="黑体" w:hint="eastAsia"/>
          <w:sz w:val="32"/>
          <w:szCs w:val="32"/>
        </w:rPr>
      </w:pPr>
      <w:r>
        <w:rPr>
          <w:rFonts w:hint="eastAsia"/>
          <w:lang w:val="en-US" w:eastAsia="zh-CN"/>
        </w:rPr>
        <w:t>0-6岁残疾儿童康复救助服务指南</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一、适用范围</w:t>
      </w:r>
    </w:p>
    <w:p>
      <w:pPr>
        <w:spacing w:line="360" w:lineRule="auto"/>
        <w:ind w:firstLineChars="200" w:firstLine="640"/>
        <w:rPr>
          <w:rFonts w:ascii="time" w:eastAsia="仿宋_GB2312" w:hAnsi="time"/>
          <w:sz w:val="32"/>
          <w:lang w:val="en-US" w:eastAsia="zh-CN"/>
        </w:rPr>
      </w:pPr>
      <w:bookmarkStart w:id="2" w:name="OLE_LINK10"/>
      <w:bookmarkStart w:id="3" w:name="OLE_LINK11"/>
      <w:r>
        <w:rPr>
          <w:rFonts w:ascii="time" w:eastAsia="仿宋_GB2312" w:hAnsi="time" w:hint="eastAsia"/>
          <w:sz w:val="32"/>
        </w:rPr>
        <w:t>服务对象</w:t>
      </w:r>
      <w:bookmarkEnd w:id="2"/>
      <w:bookmarkEnd w:id="3"/>
      <w:r>
        <w:rPr>
          <w:rFonts w:ascii="time" w:eastAsia="仿宋_GB2312" w:hAnsi="time" w:hint="eastAsia"/>
          <w:sz w:val="32"/>
        </w:rPr>
        <w:t>：</w:t>
      </w:r>
      <w:r>
        <w:rPr>
          <w:rFonts w:ascii="time" w:eastAsia="仿宋_GB2312" w:hAnsi="time" w:hint="eastAsia"/>
          <w:sz w:val="32"/>
          <w:lang w:eastAsia="zh-CN"/>
        </w:rPr>
        <w:t>自然人</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二、事</w:t>
      </w:r>
      <w:bookmarkStart w:id="4" w:name="OLE_LINK20"/>
      <w:r>
        <w:rPr>
          <w:rFonts w:ascii="黑体" w:eastAsia="黑体" w:cs="黑体" w:hAnsi="黑体" w:hint="eastAsia"/>
          <w:b w:val="0"/>
          <w:bCs w:val="0"/>
          <w:sz w:val="32"/>
        </w:rPr>
        <w:t>项审查</w:t>
      </w:r>
      <w:bookmarkEnd w:id="4"/>
      <w:r>
        <w:rPr>
          <w:rFonts w:ascii="黑体" w:eastAsia="黑体" w:cs="黑体" w:hAnsi="黑体" w:hint="eastAsia"/>
          <w:b w:val="0"/>
          <w:bCs w:val="0"/>
          <w:sz w:val="32"/>
        </w:rPr>
        <w:t>类型</w:t>
      </w:r>
    </w:p>
    <w:p>
      <w:pPr>
        <w:spacing w:line="360" w:lineRule="auto"/>
        <w:ind w:firstLineChars="200" w:firstLine="640"/>
        <w:rPr>
          <w:rFonts w:ascii="time" w:eastAsia="仿宋_GB2312" w:hAnsi="time"/>
          <w:sz w:val="32"/>
        </w:rPr>
      </w:pPr>
      <w:r>
        <w:rPr>
          <w:rFonts w:ascii="time" w:eastAsia="仿宋_GB2312" w:hAnsi="time" w:hint="eastAsia"/>
          <w:sz w:val="32"/>
        </w:rPr>
        <w:t>承诺规定时限办结</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三、国家法律依据</w:t>
      </w:r>
    </w:p>
    <w:p>
      <w:pPr>
        <w:spacing w:line="360" w:lineRule="auto"/>
        <w:ind w:firstLineChars="200" w:firstLine="640"/>
        <w:rPr>
          <w:rFonts w:ascii="time" w:eastAsia="仿宋_GB2312" w:cs="Times New Roman" w:hAnsi="time" w:hint="eastAsia"/>
          <w:sz w:val="32"/>
        </w:rPr>
      </w:pPr>
      <w:r>
        <w:rPr>
          <w:rFonts w:ascii="time" w:eastAsia="仿宋_GB2312" w:cs="宋体" w:hAnsi="time" w:hint="eastAsia"/>
          <w:b w:val="0"/>
          <w:bCs w:val="0"/>
          <w:kern w:val="0"/>
          <w:sz w:val="32"/>
          <w:szCs w:val="24"/>
          <w:lang w:val="en-US" w:eastAsia="zh-CN" w:bidi="ar-SA"/>
        </w:rPr>
        <w:t>1.</w:t>
      </w:r>
      <w:r>
        <w:rPr>
          <w:rFonts w:ascii="仿宋" w:eastAsia="仿宋" w:cs="仿宋" w:hAnsi="仿宋" w:hint="eastAsia"/>
          <w:sz w:val="30"/>
          <w:szCs w:val="30"/>
        </w:rPr>
        <w:t>中国残疾人康复协会制定的《残疾人康复服务规范团体标准》</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四、省级法律依据</w:t>
      </w:r>
    </w:p>
    <w:p>
      <w:pPr>
        <w:spacing w:line="360" w:lineRule="auto"/>
        <w:ind w:firstLineChars="200" w:firstLine="600"/>
        <w:rPr>
          <w:rFonts w:ascii="黑体" w:eastAsia="黑体" w:cs="黑体" w:hAnsi="黑体" w:hint="eastAsia"/>
          <w:b w:val="0"/>
          <w:bCs w:val="0"/>
          <w:sz w:val="32"/>
        </w:rPr>
      </w:pPr>
      <w:r>
        <w:rPr>
          <w:rFonts w:ascii="仿宋" w:eastAsia="仿宋" w:cs="仿宋" w:hAnsi="仿宋" w:hint="eastAsia"/>
          <w:sz w:val="30"/>
          <w:szCs w:val="30"/>
          <w:lang w:val="en-US" w:eastAsia="zh-CN"/>
        </w:rPr>
        <w:t>1.《河北省人民政府关于印发河北省残疾儿童康复救助实施方案的通知》（冀政字[2018]59号）</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五、市级法律依据</w:t>
      </w:r>
    </w:p>
    <w:p>
      <w:pPr>
        <w:spacing w:line="360" w:lineRule="auto"/>
        <w:ind w:firstLineChars="200" w:firstLine="600"/>
        <w:rPr>
          <w:rFonts w:ascii="仿宋" w:eastAsia="仿宋" w:cs="仿宋" w:hAnsi="仿宋" w:hint="eastAsia"/>
          <w:sz w:val="30"/>
          <w:szCs w:val="30"/>
          <w:lang w:val="en-US" w:eastAsia="zh-CN"/>
        </w:rPr>
      </w:pPr>
      <w:r>
        <w:rPr>
          <w:rFonts w:ascii="仿宋" w:eastAsia="仿宋" w:cs="仿宋" w:hAnsi="仿宋" w:hint="eastAsia"/>
          <w:sz w:val="30"/>
          <w:szCs w:val="30"/>
          <w:lang w:val="en-US" w:eastAsia="zh-CN"/>
        </w:rPr>
        <w:t>1.《秦皇岛市人民政府关于印发&lt;秦皇岛市残疾儿童康复救助实施办法&gt;的通知》（秦政字[2019]5号）</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六、县级规定</w:t>
      </w:r>
    </w:p>
    <w:p>
      <w:pPr>
        <w:spacing w:line="360" w:lineRule="auto"/>
        <w:ind w:firstLineChars="200" w:firstLine="600"/>
        <w:rPr>
          <w:rFonts w:ascii="仿宋" w:eastAsia="仿宋" w:cs="仿宋" w:hAnsi="仿宋" w:hint="eastAsia"/>
          <w:sz w:val="30"/>
          <w:szCs w:val="30"/>
          <w:lang w:val="en-US" w:eastAsia="zh-CN"/>
        </w:rPr>
      </w:pPr>
      <w:r>
        <w:rPr>
          <w:rFonts w:ascii="仿宋" w:eastAsia="仿宋" w:cs="仿宋" w:hAnsi="仿宋" w:hint="eastAsia"/>
          <w:sz w:val="30"/>
          <w:szCs w:val="30"/>
          <w:lang w:val="en-US" w:eastAsia="zh-CN"/>
        </w:rPr>
        <w:t>1.《昌黎县人民政府关于印发&lt;昌黎县残疾儿童康复救助实施方案&gt;的通知》</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七、</w:t>
      </w:r>
      <w:r>
        <w:rPr>
          <w:rFonts w:ascii="黑体" w:eastAsia="黑体" w:cs="黑体" w:hAnsi="黑体" w:hint="eastAsia"/>
          <w:b w:val="0"/>
          <w:bCs w:val="0"/>
          <w:sz w:val="32"/>
          <w:lang w:val="en-US" w:eastAsia="zh-CN"/>
        </w:rPr>
        <w:t>各办理环节负责</w:t>
      </w:r>
      <w:r>
        <w:rPr>
          <w:rFonts w:ascii="黑体" w:eastAsia="黑体" w:cs="黑体" w:hAnsi="黑体" w:hint="eastAsia"/>
          <w:b w:val="0"/>
          <w:bCs w:val="0"/>
          <w:sz w:val="32"/>
        </w:rPr>
        <w:t>机构</w:t>
      </w:r>
    </w:p>
    <w:p>
      <w:pPr>
        <w:spacing w:line="360" w:lineRule="auto"/>
        <w:ind w:firstLineChars="200" w:firstLine="640"/>
        <w:rPr>
          <w:rFonts w:ascii="time" w:eastAsia="仿宋_GB2312" w:cs="宋体" w:hAnsi="time" w:hint="eastAsia"/>
          <w:color w:val="000000"/>
          <w:sz w:val="32"/>
          <w:lang w:val="en-US" w:eastAsia="zh-CN"/>
        </w:rPr>
      </w:pPr>
      <w:r>
        <w:rPr>
          <w:rFonts w:ascii="time" w:eastAsia="仿宋_GB2312" w:cs="宋体" w:hAnsi="time" w:hint="eastAsia"/>
          <w:color w:val="000000"/>
          <w:sz w:val="32"/>
          <w:lang w:val="en-US" w:eastAsia="zh-CN"/>
        </w:rPr>
        <w:t>受理：各村</w:t>
      </w:r>
      <w:r>
        <w:rPr>
          <w:rFonts w:ascii="time" w:eastAsia="仿宋_GB2312" w:cs="宋体" w:hAnsi="time" w:hint="eastAsia"/>
          <w:color w:val="000000"/>
          <w:sz w:val="32"/>
        </w:rPr>
        <w:t>综合服务</w:t>
      </w:r>
      <w:r>
        <w:rPr>
          <w:rFonts w:ascii="time" w:eastAsia="仿宋_GB2312" w:cs="宋体" w:hAnsi="time" w:hint="eastAsia"/>
          <w:color w:val="000000"/>
          <w:sz w:val="32"/>
          <w:lang w:val="en-US" w:eastAsia="zh-CN"/>
        </w:rPr>
        <w:t>站、</w:t>
      </w:r>
      <w:r>
        <w:rPr>
          <w:rFonts w:ascii="time" w:eastAsia="仿宋_GB2312" w:cs="宋体" w:hAnsi="time" w:hint="eastAsia"/>
          <w:color w:val="000000"/>
          <w:sz w:val="32"/>
        </w:rPr>
        <w:t>各乡镇行政综合服务中心</w:t>
      </w:r>
      <w:r>
        <w:rPr>
          <w:rFonts w:ascii="time" w:eastAsia="仿宋_GB2312" w:cs="宋体" w:hAnsi="time" w:hint="eastAsia"/>
          <w:color w:val="000000"/>
          <w:sz w:val="32"/>
          <w:lang w:val="en-US" w:eastAsia="zh-CN"/>
        </w:rPr>
        <w:t>民生保障窗口</w:t>
      </w:r>
    </w:p>
    <w:p>
      <w:pPr>
        <w:spacing w:line="360" w:lineRule="auto"/>
        <w:ind w:firstLineChars="200" w:firstLine="640"/>
        <w:rPr>
          <w:rFonts w:ascii="time" w:eastAsia="仿宋_GB2312" w:cs="宋体" w:hAnsi="time" w:hint="eastAsia"/>
          <w:color w:val="000000"/>
          <w:sz w:val="32"/>
          <w:lang w:val="en-US" w:eastAsia="zh-CN"/>
        </w:rPr>
      </w:pPr>
      <w:r>
        <w:rPr>
          <w:rFonts w:ascii="time" w:eastAsia="仿宋_GB2312" w:cs="宋体" w:hAnsi="time" w:hint="eastAsia"/>
          <w:color w:val="000000"/>
          <w:sz w:val="32"/>
          <w:lang w:val="en-US" w:eastAsia="zh-CN"/>
        </w:rPr>
        <w:t>审查：</w:t>
      </w:r>
      <w:r>
        <w:rPr>
          <w:rFonts w:ascii="time" w:eastAsia="仿宋_GB2312" w:cs="宋体" w:hAnsi="time" w:hint="eastAsia"/>
          <w:color w:val="000000"/>
          <w:sz w:val="32"/>
          <w:lang w:eastAsia="zh-CN"/>
        </w:rPr>
        <w:t>昌黎</w:t>
      </w:r>
      <w:r>
        <w:rPr>
          <w:rFonts w:ascii="time" w:eastAsia="仿宋_GB2312" w:cs="宋体" w:hAnsi="time" w:hint="eastAsia"/>
          <w:color w:val="000000"/>
          <w:sz w:val="32"/>
        </w:rPr>
        <w:t>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hAnsi="黑体" w:hint="eastAsia"/>
          <w:sz w:val="32"/>
          <w:szCs w:val="32"/>
          <w:lang w:val="en-US" w:eastAsia="zh-CN"/>
        </w:rPr>
      </w:pPr>
      <w:r>
        <w:rPr>
          <w:rFonts w:ascii="time" w:eastAsia="仿宋_GB2312" w:cs="宋体" w:hAnsi="time" w:hint="eastAsia"/>
          <w:color w:val="000000"/>
          <w:sz w:val="32"/>
          <w:lang w:val="en-US" w:eastAsia="zh-CN"/>
        </w:rPr>
        <w:t>决定：</w:t>
      </w:r>
      <w:r>
        <w:rPr>
          <w:rFonts w:ascii="time" w:eastAsia="仿宋_GB2312" w:cs="宋体" w:hAnsi="time" w:hint="eastAsia"/>
          <w:color w:val="000000"/>
          <w:sz w:val="32"/>
          <w:lang w:eastAsia="zh-CN"/>
        </w:rPr>
        <w:t>昌黎</w:t>
      </w:r>
      <w:r>
        <w:rPr>
          <w:rFonts w:ascii="time" w:eastAsia="仿宋_GB2312" w:cs="宋体" w:hAnsi="time" w:hint="eastAsia"/>
          <w:color w:val="000000"/>
          <w:sz w:val="32"/>
        </w:rPr>
        <w:t>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八、县乡通办机构</w:t>
      </w:r>
    </w:p>
    <w:p>
      <w:pPr>
        <w:spacing w:line="360" w:lineRule="auto"/>
        <w:ind w:firstLineChars="200" w:firstLine="640"/>
        <w:rPr>
          <w:rFonts w:ascii="time" w:eastAsia="仿宋_GB2312" w:hAnsi="time"/>
          <w:sz w:val="32"/>
          <w:lang w:val="en-US" w:eastAsia="zh-CN"/>
        </w:rPr>
      </w:pPr>
      <w:r>
        <w:rPr>
          <w:rFonts w:ascii="time" w:eastAsia="仿宋_GB2312" w:hAnsi="time" w:hint="eastAsia"/>
          <w:sz w:val="32"/>
          <w:lang w:val="en-US" w:eastAsia="zh-CN"/>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九、数量限制</w:t>
      </w:r>
    </w:p>
    <w:p>
      <w:pPr>
        <w:spacing w:line="360" w:lineRule="auto"/>
        <w:ind w:firstLineChars="200" w:firstLine="640"/>
        <w:rPr>
          <w:rFonts w:ascii="time" w:eastAsia="仿宋_GB2312" w:hAnsi="time"/>
          <w:sz w:val="32"/>
        </w:rPr>
      </w:pPr>
      <w:bookmarkStart w:id="5" w:name="OLE_LINK22"/>
      <w:bookmarkStart w:id="6" w:name="OLE_LINK21"/>
      <w:r>
        <w:rPr>
          <w:rFonts w:ascii="time" w:eastAsia="仿宋_GB2312" w:hAnsi="time"/>
          <w:sz w:val="32"/>
        </w:rPr>
        <w:t>无数量限制</w:t>
      </w:r>
    </w:p>
    <w:p>
      <w:pPr>
        <w:spacing w:line="360" w:lineRule="auto"/>
        <w:ind w:firstLineChars="200" w:firstLine="640"/>
        <w:rPr>
          <w:rFonts w:ascii="黑体" w:eastAsia="黑体" w:cs="黑体" w:hAnsi="黑体" w:hint="eastAsia"/>
          <w:b w:val="0"/>
          <w:bCs w:val="0"/>
          <w:sz w:val="32"/>
          <w:lang w:val="en-US" w:eastAsia="zh-CN"/>
        </w:rPr>
      </w:pPr>
      <w:bookmarkEnd w:id="5"/>
      <w:bookmarkEnd w:id="6"/>
      <w:r>
        <w:rPr>
          <w:rFonts w:ascii="黑体" w:eastAsia="黑体" w:cs="黑体" w:hAnsi="黑体" w:hint="eastAsia"/>
          <w:b w:val="0"/>
          <w:bCs w:val="0"/>
          <w:sz w:val="32"/>
          <w:lang w:val="en-US" w:eastAsia="zh-CN"/>
        </w:rPr>
        <w:t>十、受理条件</w:t>
      </w:r>
    </w:p>
    <w:p>
      <w:pPr>
        <w:spacing w:line="360" w:lineRule="auto"/>
        <w:ind w:firstLineChars="200" w:firstLine="640"/>
        <w:rPr>
          <w:rFonts w:ascii="仿宋_GB2312" w:eastAsia="仿宋_GB2312" w:cs="仿宋_GB2312" w:hAnsi="Segoe UI" w:hint="eastAsia"/>
          <w:color w:val="000000"/>
          <w:sz w:val="32"/>
          <w:szCs w:val="32"/>
        </w:rPr>
      </w:pPr>
      <w:r>
        <w:rPr>
          <w:rFonts w:ascii="仿宋_GB2312" w:eastAsia="仿宋_GB2312" w:cs="仿宋_GB2312" w:hAnsi="Segoe UI" w:hint="eastAsia"/>
          <w:color w:val="000000"/>
          <w:sz w:val="32"/>
          <w:szCs w:val="32"/>
        </w:rPr>
        <w:t>具有</w:t>
      </w:r>
      <w:r>
        <w:rPr>
          <w:rFonts w:ascii="仿宋_GB2312" w:eastAsia="仿宋_GB2312" w:cs="仿宋_GB2312" w:hAnsi="Segoe UI" w:hint="eastAsia"/>
          <w:color w:val="000000"/>
          <w:sz w:val="32"/>
          <w:szCs w:val="32"/>
          <w:lang w:eastAsia="zh-CN"/>
        </w:rPr>
        <w:t>昌黎</w:t>
      </w:r>
      <w:r>
        <w:rPr>
          <w:rFonts w:ascii="仿宋_GB2312" w:eastAsia="仿宋_GB2312" w:cs="仿宋_GB2312" w:hAnsi="Segoe UI" w:hint="eastAsia"/>
          <w:color w:val="000000"/>
          <w:sz w:val="32"/>
          <w:szCs w:val="32"/>
        </w:rPr>
        <w:t>县户籍（居住证）、诊断明确且</w:t>
      </w:r>
      <w:r>
        <w:rPr>
          <w:rFonts w:ascii="仿宋_GB2312" w:eastAsia="仿宋_GB2312" w:cs="仿宋_GB2312" w:hint="eastAsia"/>
          <w:sz w:val="32"/>
          <w:szCs w:val="32"/>
        </w:rPr>
        <w:t>有康复需求</w:t>
      </w:r>
      <w:r>
        <w:rPr>
          <w:rFonts w:ascii="仿宋_GB2312" w:eastAsia="仿宋_GB2312" w:cs="仿宋_GB2312" w:hAnsi="Segoe UI" w:hint="eastAsia"/>
          <w:color w:val="000000"/>
          <w:sz w:val="32"/>
          <w:szCs w:val="32"/>
        </w:rPr>
        <w:t>的</w:t>
      </w:r>
      <w:r>
        <w:rPr>
          <w:rFonts w:ascii="仿宋_GB2312" w:eastAsia="仿宋_GB2312" w:cs="仿宋_GB2312" w:hAnsi="Segoe UI" w:hint="eastAsia"/>
          <w:sz w:val="32"/>
          <w:szCs w:val="32"/>
        </w:rPr>
        <w:t>0-8</w:t>
      </w:r>
      <w:r>
        <w:rPr>
          <w:rFonts w:ascii="仿宋_GB2312" w:eastAsia="仿宋_GB2312" w:cs="仿宋_GB2312" w:hAnsi="Segoe UI" w:hint="eastAsia"/>
          <w:color w:val="000000"/>
          <w:sz w:val="32"/>
          <w:szCs w:val="32"/>
        </w:rPr>
        <w:t>周岁残疾儿童。</w:t>
      </w:r>
    </w:p>
    <w:p>
      <w:pPr>
        <w:spacing w:line="540" w:lineRule="exact"/>
        <w:ind w:left="0" w:firstLineChars="200" w:firstLine="640"/>
        <w:rPr>
          <w:rFonts w:ascii="仿宋_GB2312" w:eastAsia="仿宋_GB2312" w:cs="仿宋_GB2312" w:hAnsi="Courier New" w:hint="eastAsia"/>
          <w:sz w:val="32"/>
          <w:szCs w:val="32"/>
        </w:rPr>
      </w:pPr>
      <w:r>
        <w:rPr>
          <w:rFonts w:ascii="仿宋_GB2312" w:eastAsia="仿宋_GB2312" w:cs="仿宋_GB2312" w:hAnsi="Courier New" w:hint="eastAsia"/>
          <w:sz w:val="32"/>
          <w:szCs w:val="32"/>
        </w:rPr>
        <w:t>优先救助城乡最低生活保障家庭、建档立卡贫困户家庭的残疾儿童和儿童福利机构收留抚养的残疾儿童；残疾孤儿、纳入特困人员供养范围的残疾儿童。</w:t>
      </w:r>
    </w:p>
    <w:p>
      <w:pPr>
        <w:spacing w:line="540" w:lineRule="exact"/>
        <w:ind w:firstLineChars="200" w:firstLine="640"/>
        <w:rPr>
          <w:rFonts w:ascii="仿宋_GB2312" w:eastAsia="仿宋_GB2312" w:cs="仿宋_GB2312" w:hAnsi="Segoe UI" w:hint="eastAsia"/>
          <w:color w:val="000000"/>
          <w:sz w:val="32"/>
          <w:szCs w:val="32"/>
          <w:lang w:val="en-US" w:eastAsia="zh-CN"/>
        </w:rPr>
      </w:pPr>
      <w:r>
        <w:rPr>
          <w:rFonts w:ascii="仿宋" w:eastAsia="仿宋" w:cs="仿宋" w:hAnsi="仿宋" w:hint="eastAsia"/>
          <w:sz w:val="32"/>
          <w:szCs w:val="32"/>
          <w:shd w:val="clear" w:color="auto" w:fill="FFFFFF"/>
        </w:rPr>
        <w:t>以减轻功能障碍、改善功能状况、增强生活自理和社会参与能力为主要目标的手术、辅助器具配置和康复训练等。</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十一、禁止性要求</w:t>
      </w:r>
    </w:p>
    <w:p>
      <w:pPr>
        <w:spacing w:line="360" w:lineRule="auto"/>
        <w:ind w:firstLineChars="200" w:firstLine="640"/>
        <w:rPr>
          <w:rFonts w:ascii="time" w:eastAsia="仿宋_GB2312" w:hAnsi="time" w:hint="eastAsia"/>
          <w:sz w:val="32"/>
        </w:rPr>
      </w:pPr>
      <w:r>
        <w:rPr>
          <w:rFonts w:ascii="仿宋_GB2312" w:eastAsia="仿宋_GB2312" w:hAnsi="time" w:hint="eastAsia"/>
          <w:kern w:val="2"/>
          <w:sz w:val="32"/>
          <w:szCs w:val="36"/>
          <w:lang w:val="en-US" w:eastAsia="zh-CN" w:bidi="ar-SA"/>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十二、申请材料目录</w:t>
      </w:r>
    </w:p>
    <w:p>
      <w:pPr>
        <w:jc w:val="center"/>
        <w:rPr>
          <w:rFonts w:ascii="time" w:eastAsia="仿宋_GB2312" w:hAnsi="time"/>
        </w:rPr>
      </w:pPr>
      <w:r>
        <w:rPr>
          <w:rFonts w:ascii="time" w:eastAsia="仿宋_GB2312" w:hAnsi="time"/>
        </w:rPr>
        <w:t xml:space="preserve"> </w:t>
      </w:r>
      <w:bookmarkStart w:id="7" w:name="clml"/>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56"/>
        <w:gridCol w:w="3496"/>
        <w:gridCol w:w="1470"/>
        <w:gridCol w:w="1000"/>
        <w:gridCol w:w="1168"/>
      </w:tblGrid>
      <w:tr>
        <w:tc>
          <w:tcPr>
            <w:tcW w:w="856" w:type="dxa"/>
            <w:vAlign w:val="center"/>
          </w:tcPr>
          <w:p>
            <w:pPr>
              <w:jc w:val="center"/>
              <w:rPr>
                <w:rFonts w:ascii="time" w:eastAsia="仿宋_GB2312" w:hAnsi="time"/>
                <w:lang w:val="en-US" w:eastAsia="zh-CN"/>
              </w:rPr>
            </w:pPr>
            <w:r>
              <w:rPr>
                <w:rFonts w:ascii="time" w:eastAsia="仿宋_GB2312" w:hAnsi="time" w:hint="eastAsia"/>
                <w:lang w:val="en-US" w:eastAsia="zh-CN"/>
              </w:rPr>
              <w:t>申请材料序号</w:t>
            </w:r>
          </w:p>
        </w:tc>
        <w:tc>
          <w:tcPr>
            <w:tcW w:w="3496" w:type="dxa"/>
            <w:vAlign w:val="center"/>
          </w:tcPr>
          <w:p>
            <w:pPr>
              <w:jc w:val="center"/>
              <w:rPr>
                <w:rFonts w:ascii="time" w:eastAsia="仿宋_GB2312" w:hAnsi="time"/>
              </w:rPr>
            </w:pPr>
            <w:r>
              <w:rPr>
                <w:rFonts w:ascii="time" w:eastAsia="仿宋_GB2312" w:hAnsi="time"/>
              </w:rPr>
              <w:t>材料名称</w:t>
            </w:r>
          </w:p>
        </w:tc>
        <w:tc>
          <w:tcPr>
            <w:tcW w:w="1470" w:type="dxa"/>
            <w:vAlign w:val="center"/>
          </w:tcPr>
          <w:p>
            <w:pPr>
              <w:jc w:val="center"/>
              <w:rPr>
                <w:rFonts w:ascii="time" w:eastAsia="仿宋_GB2312" w:hAnsi="time"/>
              </w:rPr>
            </w:pPr>
            <w:r>
              <w:rPr>
                <w:rFonts w:ascii="time" w:eastAsia="仿宋_GB2312" w:hAnsi="time"/>
              </w:rPr>
              <w:t>材料形式</w:t>
            </w:r>
          </w:p>
        </w:tc>
        <w:tc>
          <w:tcPr>
            <w:tcW w:w="1000" w:type="dxa"/>
            <w:vAlign w:val="center"/>
          </w:tcPr>
          <w:p>
            <w:pPr>
              <w:jc w:val="center"/>
              <w:rPr>
                <w:rFonts w:ascii="time" w:eastAsia="仿宋_GB2312" w:hAnsi="time"/>
              </w:rPr>
            </w:pPr>
            <w:r>
              <w:rPr>
                <w:rFonts w:ascii="time" w:eastAsia="仿宋_GB2312" w:hAnsi="time"/>
              </w:rPr>
              <w:t>必要性及描述</w:t>
            </w:r>
          </w:p>
        </w:tc>
        <w:tc>
          <w:tcPr>
            <w:tcW w:w="1168" w:type="dxa"/>
            <w:vAlign w:val="center"/>
          </w:tcPr>
          <w:p>
            <w:pPr>
              <w:jc w:val="center"/>
              <w:rPr>
                <w:rFonts w:ascii="time" w:eastAsia="仿宋_GB2312" w:hAnsi="time"/>
              </w:rPr>
            </w:pPr>
            <w:r>
              <w:rPr>
                <w:rFonts w:ascii="time" w:eastAsia="仿宋_GB2312" w:hAnsi="time"/>
              </w:rPr>
              <w:t>备注</w:t>
            </w:r>
          </w:p>
        </w:tc>
      </w:tr>
      <w:tr>
        <w:trPr>
          <w:trHeight w:val="90"/>
        </w:trPr>
        <w:tc>
          <w:tcPr>
            <w:tcW w:w="856" w:type="dxa"/>
            <w:vAlign w:val="center"/>
          </w:tcPr>
          <w:p>
            <w:pPr>
              <w:jc w:val="center"/>
              <w:rPr>
                <w:rFonts w:ascii="time" w:eastAsia="仿宋_GB2312" w:cs="Times New Roman" w:hAnsi="time" w:hint="eastAsia"/>
                <w:lang w:val="en-US" w:eastAsia="zh-CN"/>
              </w:rPr>
            </w:pPr>
            <w:r>
              <w:rPr>
                <w:rFonts w:ascii="time" w:eastAsia="仿宋_GB2312" w:cs="Times New Roman" w:hAnsi="time" w:hint="eastAsia"/>
                <w:lang w:val="en-US" w:eastAsia="zh-CN"/>
              </w:rPr>
              <w:t>1</w:t>
            </w:r>
          </w:p>
        </w:tc>
        <w:tc>
          <w:tcPr>
            <w:tcW w:w="3496"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hint="eastAsia"/>
              </w:rPr>
            </w:pPr>
            <w:r>
              <w:rPr>
                <w:rFonts w:ascii="time" w:eastAsia="仿宋_GB2312" w:cs="Times New Roman" w:hAnsi="time" w:hint="eastAsia"/>
              </w:rPr>
              <w:t>户口簿</w:t>
            </w:r>
            <w:r>
              <w:rPr>
                <w:rFonts w:ascii="time" w:eastAsia="仿宋_GB2312" w:cs="Times New Roman" w:hAnsi="time" w:hint="eastAsia"/>
                <w:lang w:val="en-US" w:eastAsia="zh-CN"/>
              </w:rPr>
              <w:t>或</w:t>
            </w:r>
            <w:r>
              <w:rPr>
                <w:rFonts w:ascii="time" w:eastAsia="仿宋_GB2312" w:cs="Times New Roman" w:hAnsi="time" w:hint="eastAsia"/>
              </w:rPr>
              <w:t>《残疾人证》</w:t>
            </w:r>
          </w:p>
        </w:tc>
        <w:tc>
          <w:tcPr>
            <w:tcW w:w="1470" w:type="dxa"/>
            <w:tcBorders>
              <w:top w:val="single" w:sz="4" w:space="0" w:color="auto"/>
              <w:left w:val="single" w:sz="4" w:space="0" w:color="auto"/>
              <w:right w:val="single" w:sz="4" w:space="0" w:color="auto"/>
            </w:tcBorders>
            <w:vAlign w:val="center"/>
          </w:tcPr>
          <w:p>
            <w:pPr>
              <w:jc w:val="left"/>
              <w:rPr>
                <w:rFonts w:ascii="time" w:eastAsia="仿宋_GB2312" w:cs="Times New Roman" w:hAnsi="time" w:hint="eastAsia"/>
                <w:lang w:val="en-US" w:eastAsia="zh-CN"/>
              </w:rPr>
            </w:pPr>
            <w:r>
              <w:rPr>
                <w:rFonts w:ascii="time" w:eastAsia="仿宋_GB2312" w:cs="Times New Roman" w:hAnsi="time" w:hint="eastAsia"/>
              </w:rPr>
              <w:t>电子</w:t>
            </w:r>
          </w:p>
        </w:tc>
        <w:tc>
          <w:tcPr>
            <w:tcW w:w="1000"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rPr>
            </w:pPr>
            <w:r>
              <w:rPr>
                <w:rFonts w:ascii="time" w:eastAsia="仿宋_GB2312" w:cs="Times New Roman" w:hAnsi="time"/>
              </w:rPr>
              <w:t>必要</w:t>
            </w:r>
          </w:p>
        </w:tc>
        <w:tc>
          <w:tcPr>
            <w:tcW w:w="1168" w:type="dxa"/>
            <w:vAlign w:val="center"/>
          </w:tcPr>
          <w:p>
            <w:pPr>
              <w:jc w:val="center"/>
              <w:rPr>
                <w:rFonts w:ascii="time" w:eastAsia="仿宋_GB2312" w:cs="Times New Roman" w:hAnsi="time"/>
              </w:rPr>
            </w:pPr>
          </w:p>
        </w:tc>
      </w:tr>
      <w:tr>
        <w:tc>
          <w:tcPr>
            <w:tcW w:w="856" w:type="dxa"/>
            <w:vAlign w:val="center"/>
          </w:tcPr>
          <w:p>
            <w:pPr>
              <w:jc w:val="center"/>
              <w:rPr>
                <w:rFonts w:ascii="time" w:eastAsia="仿宋_GB2312" w:cs="Times New Roman" w:hAnsi="time" w:hint="eastAsia"/>
                <w:lang w:val="en-US" w:eastAsia="zh-CN"/>
              </w:rPr>
            </w:pPr>
            <w:r>
              <w:rPr>
                <w:rFonts w:ascii="time" w:eastAsia="仿宋_GB2312" w:cs="Times New Roman" w:hAnsi="time" w:hint="eastAsia"/>
                <w:lang w:val="en-US" w:eastAsia="zh-CN"/>
              </w:rPr>
              <w:t>2</w:t>
            </w:r>
          </w:p>
        </w:tc>
        <w:tc>
          <w:tcPr>
            <w:tcW w:w="3496"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hint="eastAsia"/>
              </w:rPr>
            </w:pPr>
            <w:r>
              <w:rPr>
                <w:rFonts w:ascii="time" w:eastAsia="仿宋_GB2312" w:cs="Times New Roman" w:hAnsi="time" w:hint="eastAsia"/>
                <w:lang w:val="en-US" w:eastAsia="zh-CN"/>
              </w:rPr>
              <w:t>县</w:t>
            </w:r>
            <w:r>
              <w:rPr>
                <w:rFonts w:ascii="time" w:eastAsia="仿宋_GB2312" w:cs="Times New Roman" w:hAnsi="time" w:hint="eastAsia"/>
              </w:rPr>
              <w:t>级及以上医院出具的诊断证明</w:t>
            </w:r>
          </w:p>
        </w:tc>
        <w:tc>
          <w:tcPr>
            <w:tcW w:w="1470" w:type="dxa"/>
            <w:tcBorders>
              <w:top w:val="single" w:sz="4" w:space="0" w:color="auto"/>
              <w:left w:val="single" w:sz="4" w:space="0" w:color="auto"/>
              <w:right w:val="single" w:sz="4" w:space="0" w:color="auto"/>
            </w:tcBorders>
            <w:vAlign w:val="center"/>
          </w:tcPr>
          <w:p>
            <w:pPr>
              <w:jc w:val="left"/>
              <w:rPr>
                <w:rFonts w:ascii="time" w:eastAsia="仿宋_GB2312" w:cs="Times New Roman" w:hAnsi="time" w:hint="eastAsia"/>
                <w:lang w:eastAsia="zh-CN"/>
              </w:rPr>
            </w:pPr>
            <w:r>
              <w:rPr>
                <w:rFonts w:ascii="time" w:eastAsia="仿宋_GB2312" w:cs="Times New Roman" w:hAnsi="time" w:hint="eastAsia"/>
              </w:rPr>
              <w:t>电子</w:t>
            </w:r>
          </w:p>
        </w:tc>
        <w:tc>
          <w:tcPr>
            <w:tcW w:w="1000"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rPr>
            </w:pPr>
            <w:r>
              <w:rPr>
                <w:rFonts w:ascii="time" w:eastAsia="仿宋_GB2312" w:cs="Times New Roman" w:hAnsi="time"/>
              </w:rPr>
              <w:t>必要</w:t>
            </w:r>
          </w:p>
        </w:tc>
        <w:tc>
          <w:tcPr>
            <w:tcW w:w="1168" w:type="dxa"/>
            <w:vAlign w:val="center"/>
          </w:tcPr>
          <w:p>
            <w:pPr>
              <w:jc w:val="center"/>
              <w:rPr>
                <w:rFonts w:ascii="time" w:eastAsia="仿宋_GB2312" w:cs="Times New Roman" w:hAnsi="time"/>
              </w:rPr>
            </w:pPr>
          </w:p>
        </w:tc>
      </w:tr>
      <w:tr>
        <w:tc>
          <w:tcPr>
            <w:tcW w:w="856" w:type="dxa"/>
            <w:vAlign w:val="center"/>
          </w:tcPr>
          <w:p>
            <w:pPr>
              <w:jc w:val="center"/>
              <w:rPr>
                <w:rFonts w:ascii="time" w:eastAsia="仿宋_GB2312" w:cs="Times New Roman" w:hAnsi="time"/>
                <w:lang w:val="en-US" w:eastAsia="zh-CN"/>
              </w:rPr>
            </w:pPr>
            <w:r>
              <w:rPr>
                <w:rFonts w:ascii="time" w:eastAsia="仿宋_GB2312" w:cs="Times New Roman" w:hAnsi="time" w:hint="eastAsia"/>
                <w:lang w:val="en-US" w:eastAsia="zh-CN"/>
              </w:rPr>
              <w:t>3</w:t>
            </w:r>
          </w:p>
        </w:tc>
        <w:tc>
          <w:tcPr>
            <w:tcW w:w="3496"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lang w:val="en-US" w:eastAsia="zh-CN"/>
              </w:rPr>
            </w:pPr>
            <w:r>
              <w:rPr>
                <w:rFonts w:ascii="time" w:eastAsia="仿宋_GB2312" w:cs="Times New Roman" w:hAnsi="time" w:hint="eastAsia"/>
                <w:lang w:val="en-US" w:eastAsia="zh-CN"/>
              </w:rPr>
              <w:t>残疾儿童照片</w:t>
            </w:r>
          </w:p>
        </w:tc>
        <w:tc>
          <w:tcPr>
            <w:tcW w:w="1470" w:type="dxa"/>
            <w:tcBorders>
              <w:top w:val="single" w:sz="4" w:space="0" w:color="auto"/>
              <w:left w:val="single" w:sz="4" w:space="0" w:color="auto"/>
              <w:right w:val="single" w:sz="4" w:space="0" w:color="auto"/>
            </w:tcBorders>
            <w:vAlign w:val="center"/>
          </w:tcPr>
          <w:p>
            <w:pPr>
              <w:jc w:val="left"/>
              <w:rPr>
                <w:rFonts w:ascii="time" w:eastAsia="仿宋_GB2312" w:cs="Times New Roman" w:hAnsi="time" w:hint="eastAsia"/>
                <w:kern w:val="2"/>
                <w:sz w:val="21"/>
                <w:szCs w:val="22"/>
                <w:lang w:val="en-US" w:eastAsia="zh-CN" w:bidi="ar-SA"/>
              </w:rPr>
            </w:pPr>
            <w:r>
              <w:rPr>
                <w:rFonts w:ascii="time" w:eastAsia="仿宋_GB2312" w:cs="Times New Roman" w:hAnsi="time" w:hint="eastAsia"/>
              </w:rPr>
              <w:t>电子</w:t>
            </w:r>
          </w:p>
        </w:tc>
        <w:tc>
          <w:tcPr>
            <w:tcW w:w="1000"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kern w:val="2"/>
                <w:sz w:val="21"/>
                <w:szCs w:val="22"/>
                <w:lang w:val="en-US" w:eastAsia="zh-CN" w:bidi="ar-SA"/>
              </w:rPr>
            </w:pPr>
            <w:r>
              <w:rPr>
                <w:rFonts w:ascii="time" w:eastAsia="仿宋_GB2312" w:cs="Times New Roman" w:hAnsi="time"/>
              </w:rPr>
              <w:t>必要</w:t>
            </w:r>
          </w:p>
        </w:tc>
        <w:tc>
          <w:tcPr>
            <w:tcW w:w="1168" w:type="dxa"/>
            <w:vAlign w:val="center"/>
          </w:tcPr>
          <w:p>
            <w:pPr>
              <w:jc w:val="center"/>
              <w:rPr>
                <w:rFonts w:ascii="time" w:eastAsia="仿宋_GB2312" w:cs="Times New Roman" w:hAnsi="time"/>
              </w:rPr>
            </w:pPr>
          </w:p>
        </w:tc>
      </w:tr>
    </w:tbl>
    <w:p>
      <w:pPr>
        <w:jc w:val="center"/>
        <w:rPr>
          <w:rFonts w:ascii="time" w:eastAsia="仿宋_GB2312" w:hAnsi="time"/>
        </w:rPr>
      </w:pPr>
      <w:bookmarkEnd w:id="7"/>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十三、申请接收</w:t>
      </w:r>
    </w:p>
    <w:p>
      <w:pPr>
        <w:spacing w:line="360" w:lineRule="auto"/>
        <w:ind w:firstLineChars="200" w:firstLine="640"/>
        <w:rPr>
          <w:rFonts w:ascii="仿宋_GB2312" w:eastAsia="仿宋_GB2312" w:hAnsi="time" w:hint="eastAsia"/>
          <w:sz w:val="32"/>
          <w:szCs w:val="36"/>
        </w:rPr>
      </w:pPr>
      <w:r>
        <w:rPr>
          <w:rFonts w:ascii="仿宋_GB2312" w:eastAsia="仿宋_GB2312" w:hAnsi="time" w:hint="eastAsia"/>
          <w:sz w:val="32"/>
          <w:szCs w:val="36"/>
        </w:rPr>
        <w:t>申请方式：网上申请，现场窗口申请，快递申请</w:t>
      </w:r>
    </w:p>
    <w:p>
      <w:pPr>
        <w:spacing w:line="360" w:lineRule="auto"/>
        <w:ind w:firstLineChars="200" w:firstLine="640"/>
        <w:rPr>
          <w:rFonts w:ascii="仿宋_GB2312" w:eastAsia="仿宋_GB2312" w:hAnsi="time"/>
          <w:sz w:val="32"/>
          <w:szCs w:val="36"/>
          <w:lang w:val="en-US" w:eastAsia="zh-CN"/>
        </w:rPr>
      </w:pPr>
      <w:r>
        <w:rPr>
          <w:rFonts w:ascii="仿宋_GB2312" w:eastAsia="仿宋_GB2312" w:hAnsi="time" w:hint="eastAsia"/>
          <w:sz w:val="32"/>
          <w:szCs w:val="36"/>
          <w:lang w:val="en-US" w:eastAsia="zh-CN"/>
        </w:rPr>
        <w:t>线下</w:t>
      </w:r>
      <w:r>
        <w:rPr>
          <w:rFonts w:ascii="仿宋_GB2312" w:eastAsia="仿宋_GB2312" w:hAnsi="time" w:hint="eastAsia"/>
          <w:sz w:val="32"/>
          <w:szCs w:val="36"/>
        </w:rPr>
        <w:t>办理地点:</w:t>
      </w:r>
      <w:r>
        <w:rPr>
          <w:rFonts w:ascii="time" w:eastAsia="仿宋_GB2312" w:cs="宋体" w:hAnsi="time" w:hint="eastAsia"/>
          <w:color w:val="000000"/>
          <w:sz w:val="32"/>
          <w:lang w:val="en-US" w:eastAsia="zh-CN"/>
        </w:rPr>
        <w:t>各村</w:t>
      </w:r>
      <w:r>
        <w:rPr>
          <w:rFonts w:ascii="time" w:eastAsia="仿宋_GB2312" w:cs="宋体" w:hAnsi="time" w:hint="eastAsia"/>
          <w:color w:val="000000"/>
          <w:sz w:val="32"/>
        </w:rPr>
        <w:t>综合服务</w:t>
      </w:r>
      <w:r>
        <w:rPr>
          <w:rFonts w:ascii="time" w:eastAsia="仿宋_GB2312" w:cs="宋体" w:hAnsi="time" w:hint="eastAsia"/>
          <w:color w:val="000000"/>
          <w:sz w:val="32"/>
          <w:lang w:val="en-US" w:eastAsia="zh-CN"/>
        </w:rPr>
        <w:t>站、</w:t>
      </w:r>
      <w:r>
        <w:rPr>
          <w:rFonts w:ascii="仿宋_GB2312" w:eastAsia="仿宋_GB2312" w:hAnsi="time" w:hint="eastAsia"/>
          <w:sz w:val="32"/>
          <w:szCs w:val="36"/>
        </w:rPr>
        <w:t>各乡镇行政综合服务</w:t>
      </w:r>
      <w:r>
        <w:rPr>
          <w:rFonts w:ascii="仿宋_GB2312" w:eastAsia="仿宋_GB2312" w:hAnsi="time" w:hint="eastAsia"/>
          <w:sz w:val="32"/>
          <w:szCs w:val="36"/>
          <w:lang w:val="en-US" w:eastAsia="zh-CN"/>
        </w:rPr>
        <w:t>中心民生保障</w:t>
      </w:r>
      <w:r>
        <w:rPr>
          <w:rFonts w:ascii="仿宋_GB2312" w:eastAsia="仿宋_GB2312" w:hAnsi="time" w:hint="eastAsia"/>
          <w:sz w:val="32"/>
          <w:szCs w:val="36"/>
        </w:rPr>
        <w:t>窗口</w:t>
      </w:r>
      <w:r>
        <w:rPr>
          <w:rFonts w:ascii="仿宋_GB2312" w:eastAsia="仿宋_GB2312" w:hAnsi="time" w:hint="eastAsia"/>
          <w:sz w:val="32"/>
          <w:szCs w:val="36"/>
          <w:lang w:eastAsia="zh-CN"/>
        </w:rPr>
        <w:t>、</w:t>
      </w:r>
      <w:r>
        <w:rPr>
          <w:rFonts w:ascii="仿宋_GB2312" w:eastAsia="仿宋_GB2312" w:hAnsi="time" w:hint="eastAsia"/>
          <w:sz w:val="32"/>
          <w:szCs w:val="36"/>
          <w:lang w:val="en-US" w:eastAsia="zh-CN"/>
        </w:rPr>
        <w:t>昌黎县</w:t>
      </w:r>
      <w:r>
        <w:rPr>
          <w:rFonts w:ascii="time" w:eastAsia="仿宋_GB2312" w:cs="宋体" w:hAnsi="time" w:hint="eastAsia"/>
          <w:color w:val="000000"/>
          <w:sz w:val="32"/>
          <w:lang w:val="en-US" w:eastAsia="zh-CN"/>
        </w:rPr>
        <w:t>残疾人联合会</w:t>
      </w:r>
      <w:r>
        <w:rPr>
          <w:rFonts w:ascii="仿宋_GB2312" w:eastAsia="仿宋_GB2312" w:hAnsi="time" w:hint="eastAsia"/>
          <w:sz w:val="32"/>
          <w:szCs w:val="36"/>
          <w:lang w:val="en-US" w:eastAsia="zh-CN"/>
        </w:rPr>
        <w:t>康复部</w:t>
      </w:r>
    </w:p>
    <w:p>
      <w:pPr>
        <w:spacing w:line="360" w:lineRule="auto"/>
        <w:ind w:firstLineChars="200" w:firstLine="640"/>
        <w:rPr>
          <w:rFonts w:ascii="Times New Roman" w:eastAsia="仿宋_GB2312" w:cs="微软雅黑" w:hAnsi="Times New Roman" w:hint="eastAsia"/>
          <w:color w:val="333333"/>
          <w:kern w:val="2"/>
          <w:sz w:val="32"/>
          <w:szCs w:val="18"/>
        </w:rPr>
      </w:pPr>
      <w:r>
        <w:rPr>
          <w:rFonts w:ascii="time" w:eastAsia="仿宋_GB2312" w:hAnsi="time" w:hint="eastAsia"/>
          <w:sz w:val="32"/>
          <w:lang w:val="en-US" w:eastAsia="zh-CN"/>
        </w:rPr>
        <w:t>网上申报地点：河北政务服务网</w:t>
      </w:r>
      <w:r>
        <w:rPr>
          <w:rFonts w:ascii="Times New Roman" w:eastAsia="仿宋_GB2312" w:cs="微软雅黑" w:hAnsi="Times New Roman" w:hint="eastAsia"/>
          <w:color w:val="333333"/>
          <w:kern w:val="2"/>
          <w:sz w:val="32"/>
          <w:szCs w:val="18"/>
        </w:rPr>
        <w:t>（</w:t>
      </w:r>
      <w:r>
        <w:rPr>
          <w:rFonts w:ascii="Times New Roman" w:eastAsia="仿宋_GB2312" w:cs="微软雅黑" w:hAnsi="Times New Roman" w:hint="eastAsia"/>
          <w:color w:val="333333"/>
          <w:kern w:val="2"/>
          <w:sz w:val="32"/>
          <w:szCs w:val="18"/>
        </w:rPr>
        <w:fldChar w:fldCharType="begin"/>
      </w:r>
      <w:r>
        <w:instrText>HYPERLINK "http://www.hebpr.gov.cn"</w:instrText>
      </w:r>
      <w:r>
        <w:rPr>
          <w:rFonts w:ascii="Times New Roman" w:eastAsia="仿宋_GB2312" w:cs="微软雅黑" w:hAnsi="Times New Roman" w:hint="eastAsia"/>
          <w:color w:val="333333"/>
          <w:kern w:val="2"/>
          <w:sz w:val="32"/>
          <w:szCs w:val="18"/>
        </w:rPr>
        <w:fldChar w:fldCharType="separate"/>
      </w:r>
      <w:r>
        <w:rPr>
          <w:rFonts w:ascii="Times New Roman" w:eastAsia="仿宋_GB2312" w:cs="微软雅黑" w:hAnsi="Times New Roman" w:hint="eastAsia"/>
          <w:color w:val="333333"/>
          <w:kern w:val="2"/>
          <w:sz w:val="32"/>
          <w:szCs w:val="18"/>
        </w:rPr>
        <w:t>http://www.hbzwfw.gov.cn</w:t>
      </w:r>
      <w:r>
        <w:rPr>
          <w:rFonts w:ascii="Times New Roman" w:eastAsia="仿宋_GB2312" w:cs="微软雅黑" w:hAnsi="Times New Roman" w:hint="eastAsia"/>
          <w:color w:val="333333"/>
          <w:kern w:val="2"/>
          <w:sz w:val="32"/>
          <w:szCs w:val="18"/>
        </w:rPr>
        <w:fldChar w:fldCharType="end"/>
      </w:r>
      <w:r>
        <w:rPr>
          <w:rFonts w:ascii="Times New Roman" w:eastAsia="仿宋_GB2312" w:cs="微软雅黑" w:hAnsi="Times New Roman" w:hint="eastAsia"/>
          <w:color w:val="333333"/>
          <w:kern w:val="2"/>
          <w:sz w:val="32"/>
          <w:szCs w:val="18"/>
        </w:rPr>
        <w:t>）</w:t>
      </w:r>
    </w:p>
    <w:p>
      <w:pPr>
        <w:spacing w:line="360" w:lineRule="auto"/>
        <w:ind w:firstLineChars="200" w:firstLine="640"/>
        <w:rPr>
          <w:rFonts w:ascii="Times New Roman" w:eastAsia="仿宋_GB2312" w:cs="微软雅黑" w:hAnsi="Times New Roman" w:hint="eastAsia"/>
          <w:color w:val="333333"/>
          <w:kern w:val="2"/>
          <w:sz w:val="32"/>
          <w:szCs w:val="18"/>
        </w:rPr>
      </w:pPr>
    </w:p>
    <w:p>
      <w:pPr>
        <w:numPr>
          <w:ilvl w:val="0"/>
          <w:numId w:val="3"/>
        </w:numPr>
        <w:spacing w:line="360" w:lineRule="auto"/>
        <w:ind w:left="0"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对外公布的办理程序描述</w:t>
      </w:r>
    </w:p>
    <w:tbl>
      <w:tblPr>
        <w:tblpPr w:leftFromText="180" w:rightFromText="180" w:vertAnchor="text" w:horzAnchor="margin" w:tblpXSpec="left" w:tblpY="144"/>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0" w:type="dxa"/>
          <w:left w:w="108" w:type="dxa"/>
          <w:bottom w:w="0" w:type="dxa"/>
          <w:right w:w="108" w:type="dxa"/>
        </w:tblCellMar>
        <w:tblLook w:val="0600" w:firstRow="0" w:lastRow="0" w:firstColumn="0" w:lastColumn="0" w:noHBand="1" w:noVBand="1"/>
      </w:tblPr>
      <w:tblGrid>
        <w:gridCol w:w="1067"/>
        <w:gridCol w:w="1382"/>
        <w:gridCol w:w="663"/>
        <w:gridCol w:w="2494"/>
        <w:gridCol w:w="2916"/>
      </w:tblGrid>
      <w:tr>
        <w:trPr>
          <w:trHeight w:val="841"/>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环节</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办理时限</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审查标准</w:t>
            </w:r>
          </w:p>
        </w:tc>
        <w:tc>
          <w:tcPr>
            <w:tcW w:w="2916"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办理结果</w:t>
            </w:r>
          </w:p>
        </w:tc>
      </w:tr>
      <w:tr>
        <w:trPr>
          <w:trHeight w:val="376"/>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申请</w:t>
            </w:r>
          </w:p>
        </w:tc>
        <w:tc>
          <w:tcPr>
            <w:tcW w:w="7455" w:type="dxa"/>
            <w:gridSpan w:val="4"/>
            <w:tcBorders>
              <w:top w:val="single" w:sz="4" w:space="0" w:color="auto"/>
              <w:left w:val="single" w:sz="4" w:space="0" w:color="auto"/>
              <w:bottom w:val="single" w:sz="4" w:space="0" w:color="auto"/>
              <w:right w:val="single" w:sz="4" w:space="0" w:color="auto"/>
            </w:tcBorders>
          </w:tcPr>
          <w:p>
            <w:pPr>
              <w:widowControl/>
              <w:jc w:val="left"/>
              <w:rPr>
                <w:rFonts w:ascii="time" w:eastAsia="微软雅黑" w:hAnsi="time"/>
                <w:kern w:val="0"/>
                <w:sz w:val="18"/>
                <w:szCs w:val="18"/>
                <w:lang w:val="en-US" w:eastAsia="zh-CN"/>
              </w:rPr>
            </w:pPr>
            <w:r>
              <w:rPr>
                <w:rFonts w:ascii="宋体" w:eastAsia="宋体" w:cs="宋体" w:hAnsi="宋体" w:hint="eastAsia"/>
                <w:i w:val="0"/>
                <w:iCs w:val="0"/>
                <w:caps w:val="0"/>
                <w:smallCaps w:val="0"/>
                <w:color w:val="333333"/>
                <w:spacing w:val="0"/>
                <w:sz w:val="18"/>
                <w:szCs w:val="18"/>
                <w:shd w:val="clear" w:color="auto" w:fill="FFFFFF"/>
              </w:rPr>
              <w:t>申请人向</w:t>
            </w:r>
            <w:r>
              <w:rPr>
                <w:rFonts w:ascii="宋体" w:eastAsia="宋体" w:cs="宋体" w:hAnsi="宋体" w:hint="eastAsia"/>
                <w:i w:val="0"/>
                <w:iCs w:val="0"/>
                <w:caps w:val="0"/>
                <w:smallCaps w:val="0"/>
                <w:color w:val="333333"/>
                <w:spacing w:val="0"/>
                <w:sz w:val="18"/>
                <w:szCs w:val="18"/>
                <w:shd w:val="clear" w:color="auto" w:fill="FFFFFF"/>
                <w:lang w:val="en-US" w:eastAsia="zh-CN"/>
              </w:rPr>
              <w:t>所在地村</w:t>
            </w:r>
            <w:r>
              <w:rPr>
                <w:rFonts w:ascii="宋体" w:eastAsia="宋体" w:cs="宋体" w:hAnsi="宋体" w:hint="eastAsia"/>
                <w:i w:val="0"/>
                <w:iCs w:val="0"/>
                <w:caps w:val="0"/>
                <w:smallCaps w:val="0"/>
                <w:color w:val="333333"/>
                <w:spacing w:val="0"/>
                <w:sz w:val="18"/>
                <w:szCs w:val="18"/>
                <w:shd w:val="clear" w:color="auto" w:fill="FFFFFF"/>
              </w:rPr>
              <w:t>综合服务</w:t>
            </w:r>
            <w:r>
              <w:rPr>
                <w:rFonts w:ascii="宋体" w:eastAsia="宋体" w:cs="宋体" w:hAnsi="宋体" w:hint="eastAsia"/>
                <w:i w:val="0"/>
                <w:iCs w:val="0"/>
                <w:caps w:val="0"/>
                <w:smallCaps w:val="0"/>
                <w:color w:val="333333"/>
                <w:spacing w:val="0"/>
                <w:sz w:val="18"/>
                <w:szCs w:val="18"/>
                <w:shd w:val="clear" w:color="auto" w:fill="FFFFFF"/>
                <w:lang w:val="en-US" w:eastAsia="zh-CN"/>
              </w:rPr>
              <w:t>站或乡镇行政综合服务中心民生保障窗口提交申请材料，</w:t>
            </w:r>
            <w:r>
              <w:rPr>
                <w:rFonts w:ascii="宋体" w:eastAsia="宋体" w:cs="宋体" w:hAnsi="宋体" w:hint="eastAsia"/>
                <w:i w:val="0"/>
                <w:iCs w:val="0"/>
                <w:caps w:val="0"/>
                <w:smallCaps w:val="0"/>
                <w:color w:val="333333"/>
                <w:spacing w:val="0"/>
                <w:sz w:val="18"/>
                <w:szCs w:val="18"/>
                <w:shd w:val="clear" w:color="auto" w:fill="FFFFFF"/>
              </w:rPr>
              <w:t>或在</w:t>
            </w:r>
            <w:r>
              <w:rPr>
                <w:rFonts w:ascii="宋体" w:eastAsia="宋体" w:cs="宋体" w:hAnsi="宋体" w:hint="eastAsia"/>
                <w:i w:val="0"/>
                <w:iCs w:val="0"/>
                <w:caps w:val="0"/>
                <w:smallCaps w:val="0"/>
                <w:color w:val="333333"/>
                <w:spacing w:val="0"/>
                <w:sz w:val="18"/>
                <w:szCs w:val="18"/>
                <w:shd w:val="clear" w:color="auto" w:fill="FFFFFF"/>
                <w:lang w:eastAsia="zh-CN"/>
              </w:rPr>
              <w:t>河北</w:t>
            </w:r>
            <w:r>
              <w:rPr>
                <w:rFonts w:ascii="宋体" w:eastAsia="宋体" w:cs="宋体" w:hAnsi="宋体" w:hint="eastAsia"/>
                <w:i w:val="0"/>
                <w:iCs w:val="0"/>
                <w:caps w:val="0"/>
                <w:smallCaps w:val="0"/>
                <w:color w:val="333333"/>
                <w:spacing w:val="0"/>
                <w:sz w:val="18"/>
                <w:szCs w:val="18"/>
                <w:shd w:val="clear" w:color="auto" w:fill="FFFFFF"/>
              </w:rPr>
              <w:t>政务服务网进行网上申报，并选择结果送达方式。</w:t>
            </w:r>
          </w:p>
        </w:tc>
      </w:tr>
      <w:tr>
        <w:trPr>
          <w:trHeight w:val="625"/>
        </w:trPr>
        <w:tc>
          <w:tcPr>
            <w:tcW w:w="1067"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rPr>
            </w:pPr>
            <w:r>
              <w:rPr>
                <w:rFonts w:ascii="time" w:eastAsia="仿宋_GB2312" w:cs="宋体" w:hAnsi="time" w:hint="eastAsia"/>
                <w:kern w:val="0"/>
                <w:sz w:val="18"/>
                <w:szCs w:val="18"/>
              </w:rPr>
              <w:t>受理</w:t>
            </w:r>
          </w:p>
        </w:tc>
        <w:tc>
          <w:tcPr>
            <w:tcW w:w="1382"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lang w:val="en-US"/>
              </w:rPr>
            </w:pPr>
            <w:r>
              <w:rPr>
                <w:rFonts w:ascii="宋体" w:eastAsia="宋体" w:cs="宋体" w:hAnsi="宋体" w:hint="eastAsia"/>
                <w:i w:val="0"/>
                <w:iCs w:val="0"/>
                <w:caps w:val="0"/>
                <w:smallCaps w:val="0"/>
                <w:color w:val="333333"/>
                <w:spacing w:val="0"/>
                <w:sz w:val="18"/>
                <w:szCs w:val="18"/>
                <w:shd w:val="clear" w:color="auto" w:fill="FFFFFF"/>
                <w:lang w:val="en-US" w:eastAsia="zh-CN"/>
              </w:rPr>
              <w:t>村</w:t>
            </w:r>
            <w:r>
              <w:rPr>
                <w:rFonts w:ascii="宋体" w:eastAsia="宋体" w:cs="宋体" w:hAnsi="宋体" w:hint="eastAsia"/>
                <w:i w:val="0"/>
                <w:iCs w:val="0"/>
                <w:caps w:val="0"/>
                <w:smallCaps w:val="0"/>
                <w:color w:val="333333"/>
                <w:spacing w:val="0"/>
                <w:sz w:val="18"/>
                <w:szCs w:val="18"/>
                <w:shd w:val="clear" w:color="auto" w:fill="FFFFFF"/>
              </w:rPr>
              <w:t>综合服务</w:t>
            </w:r>
            <w:r>
              <w:rPr>
                <w:rFonts w:ascii="宋体" w:eastAsia="宋体" w:cs="宋体" w:hAnsi="宋体" w:hint="eastAsia"/>
                <w:i w:val="0"/>
                <w:iCs w:val="0"/>
                <w:caps w:val="0"/>
                <w:smallCaps w:val="0"/>
                <w:color w:val="333333"/>
                <w:spacing w:val="0"/>
                <w:sz w:val="18"/>
                <w:szCs w:val="18"/>
                <w:shd w:val="clear" w:color="auto" w:fill="FFFFFF"/>
                <w:lang w:val="en-US" w:eastAsia="zh-CN"/>
              </w:rPr>
              <w:t>站、乡镇行政综合服务中心民生保障窗口人员</w:t>
            </w:r>
          </w:p>
        </w:tc>
        <w:tc>
          <w:tcPr>
            <w:tcW w:w="663"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rPr>
            </w:pPr>
            <w:r>
              <w:rPr>
                <w:rFonts w:ascii="time" w:eastAsia="仿宋_GB2312" w:cs="宋体"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rPr>
            </w:pPr>
            <w:r>
              <w:rPr>
                <w:rFonts w:ascii="宋体" w:eastAsia="宋体" w:cs="宋体" w:hAnsi="宋体" w:hint="eastAsia"/>
                <w:i w:val="0"/>
                <w:iCs w:val="0"/>
                <w:caps w:val="0"/>
                <w:smallCaps w:val="0"/>
                <w:color w:val="333333"/>
                <w:spacing w:val="0"/>
                <w:sz w:val="18"/>
                <w:szCs w:val="18"/>
                <w:shd w:val="clear" w:color="auto" w:fill="FFFFFF"/>
              </w:rPr>
              <w:t>对申请材料进行初步审核。</w:t>
            </w:r>
          </w:p>
        </w:tc>
        <w:tc>
          <w:tcPr>
            <w:tcW w:w="2916"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Times New Roman" w:hAnsi="time"/>
                <w:kern w:val="0"/>
                <w:sz w:val="18"/>
                <w:szCs w:val="18"/>
                <w:lang w:val="en-US" w:eastAsia="zh-CN"/>
              </w:rPr>
            </w:pPr>
            <w:r>
              <w:rPr>
                <w:rFonts w:ascii="time" w:eastAsia="仿宋_GB2312" w:cs="Times New Roman" w:hAnsi="time" w:hint="eastAsia"/>
                <w:kern w:val="0"/>
                <w:sz w:val="18"/>
                <w:szCs w:val="18"/>
                <w:lang w:val="en-US" w:eastAsia="zh-CN"/>
              </w:rPr>
              <w:t>1.</w:t>
            </w:r>
            <w:r>
              <w:rPr>
                <w:rFonts w:ascii="time" w:eastAsia="仿宋_GB2312" w:cs="Times New Roman" w:hAnsi="time"/>
                <w:kern w:val="0"/>
                <w:sz w:val="18"/>
                <w:szCs w:val="18"/>
                <w:lang w:val="en-US" w:eastAsia="zh-CN"/>
              </w:rPr>
              <w:t>  </w:t>
            </w:r>
            <w:r>
              <w:rPr>
                <w:rFonts w:ascii="time" w:eastAsia="仿宋_GB2312" w:cs="Times New Roman" w:hAnsi="time" w:hint="eastAsia"/>
                <w:kern w:val="0"/>
                <w:sz w:val="18"/>
                <w:szCs w:val="18"/>
                <w:lang w:val="en-US" w:eastAsia="zh-CN"/>
              </w:rPr>
              <w:t>材料齐全符合法定形式的出具《受理通知书》； 通过一体化平台和全国残联信息化服务平台上传</w:t>
            </w:r>
          </w:p>
          <w:p>
            <w:pPr>
              <w:widowControl/>
              <w:jc w:val="left"/>
              <w:rPr>
                <w:rFonts w:ascii="time" w:eastAsia="仿宋_GB2312" w:cs="Times New Roman" w:hAnsi="time"/>
                <w:kern w:val="0"/>
                <w:sz w:val="18"/>
                <w:szCs w:val="18"/>
                <w:lang w:val="en-US" w:eastAsia="zh-CN"/>
              </w:rPr>
            </w:pPr>
            <w:r>
              <w:rPr>
                <w:rFonts w:ascii="time" w:eastAsia="仿宋_GB2312" w:cs="Times New Roman" w:hAnsi="time"/>
                <w:kern w:val="0"/>
                <w:sz w:val="18"/>
                <w:szCs w:val="18"/>
                <w:lang w:val="en-US" w:eastAsia="zh-CN"/>
              </w:rPr>
              <w:t>  </w:t>
            </w:r>
            <w:r>
              <w:rPr>
                <w:rFonts w:ascii="time" w:eastAsia="仿宋_GB2312" w:cs="Times New Roman" w:hAnsi="time" w:hint="eastAsia"/>
                <w:kern w:val="0"/>
                <w:sz w:val="18"/>
                <w:szCs w:val="18"/>
                <w:lang w:val="en-US" w:eastAsia="zh-CN"/>
              </w:rPr>
              <w:t>2.材料不齐全或不符合法定形式的出具《补正告知书》；  </w:t>
            </w:r>
          </w:p>
          <w:p>
            <w:pPr>
              <w:widowControl/>
              <w:jc w:val="left"/>
              <w:rPr>
                <w:rFonts w:ascii="time" w:eastAsia="仿宋_GB2312" w:cs="Times New Roman" w:hAnsi="time"/>
                <w:kern w:val="0"/>
                <w:sz w:val="18"/>
                <w:szCs w:val="18"/>
                <w:lang w:val="en-US" w:eastAsia="zh-CN"/>
              </w:rPr>
            </w:pPr>
            <w:r>
              <w:rPr>
                <w:rFonts w:ascii="time" w:eastAsia="仿宋_GB2312" w:cs="Times New Roman" w:hAnsi="time" w:hint="eastAsia"/>
                <w:kern w:val="0"/>
                <w:sz w:val="18"/>
                <w:szCs w:val="18"/>
                <w:lang w:val="en-US" w:eastAsia="zh-CN"/>
              </w:rPr>
              <w:t>3.不属于许可范畴或者不属于本机关受理范围的出具《不予受理通知书》。 </w:t>
            </w:r>
          </w:p>
        </w:tc>
      </w:tr>
      <w:tr>
        <w:trPr>
          <w:trHeight w:val="968"/>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宋体" w:hAnsi="time"/>
                <w:kern w:val="0"/>
                <w:sz w:val="18"/>
                <w:szCs w:val="18"/>
                <w:lang w:val="en-US" w:eastAsia="zh-CN"/>
              </w:rPr>
            </w:pPr>
            <w:r>
              <w:rPr>
                <w:rFonts w:ascii="time" w:eastAsia="仿宋_GB2312" w:cs="宋体" w:hAnsi="time" w:hint="eastAsia"/>
                <w:kern w:val="0"/>
                <w:sz w:val="18"/>
                <w:szCs w:val="18"/>
                <w:lang w:val="en-US" w:eastAsia="zh-CN"/>
              </w:rPr>
              <w:t>审核</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宋体" w:hAnsi="time" w:hint="eastAsia"/>
                <w:kern w:val="0"/>
                <w:sz w:val="18"/>
                <w:szCs w:val="18"/>
              </w:rPr>
            </w:pPr>
            <w:r>
              <w:rPr>
                <w:rFonts w:ascii="宋体" w:eastAsia="宋体" w:cs="宋体" w:hAnsi="宋体" w:hint="eastAsia"/>
                <w:i w:val="0"/>
                <w:iCs w:val="0"/>
                <w:caps w:val="0"/>
                <w:smallCaps w:val="0"/>
                <w:color w:val="333333"/>
                <w:spacing w:val="0"/>
                <w:sz w:val="18"/>
                <w:szCs w:val="18"/>
                <w:shd w:val="clear" w:color="auto" w:fill="FFFFFF"/>
                <w:lang w:val="en-US" w:eastAsia="zh-CN"/>
              </w:rPr>
              <w:t>昌黎县残疾人联合会康复部工作人员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宋体" w:hAnsi="time" w:hint="eastAsia"/>
                <w:kern w:val="0"/>
                <w:sz w:val="18"/>
                <w:szCs w:val="18"/>
              </w:rPr>
            </w:pPr>
            <w:r>
              <w:rPr>
                <w:rFonts w:ascii="time" w:eastAsia="仿宋_GB2312" w:cs="宋体"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微软雅黑" w:cs="宋体" w:hAnsi="time" w:hint="eastAsia"/>
                <w:kern w:val="0"/>
                <w:sz w:val="18"/>
                <w:szCs w:val="18"/>
                <w:lang w:eastAsia="zh-CN"/>
              </w:rPr>
            </w:pPr>
            <w:r>
              <w:rPr>
                <w:rFonts w:ascii="宋体" w:eastAsia="宋体" w:cs="宋体" w:hAnsi="宋体" w:hint="eastAsia"/>
                <w:i w:val="0"/>
                <w:caps w:val="0"/>
                <w:smallCaps w:val="0"/>
                <w:color w:val="333333"/>
                <w:spacing w:val="0"/>
                <w:sz w:val="16"/>
                <w:szCs w:val="16"/>
                <w:shd w:val="clear" w:color="auto" w:fill="FFFFFF"/>
              </w:rPr>
              <w:t>提交材料是否齐全、是否符合法定形式；材料需要核实的，核实相关材料。</w:t>
            </w:r>
          </w:p>
        </w:tc>
        <w:tc>
          <w:tcPr>
            <w:tcW w:w="2916" w:type="dxa"/>
            <w:tcBorders>
              <w:top w:val="single" w:sz="4" w:space="0" w:color="auto"/>
              <w:left w:val="single" w:sz="4" w:space="0" w:color="auto"/>
              <w:bottom w:val="single" w:sz="4" w:space="0" w:color="auto"/>
              <w:right w:val="single" w:sz="4" w:space="0" w:color="auto"/>
            </w:tcBorders>
          </w:tcPr>
          <w:p>
            <w:pPr>
              <w:widowControl/>
              <w:numPr>
                <w:ilvl w:val="0"/>
                <w:numId w:val="4"/>
              </w:numPr>
              <w:jc w:val="left"/>
              <w:rPr>
                <w:rFonts w:ascii="time" w:eastAsia="仿宋_GB2312" w:cs="Times New Roman" w:hAnsi="time" w:hint="eastAsia"/>
                <w:kern w:val="0"/>
                <w:sz w:val="18"/>
                <w:szCs w:val="18"/>
                <w:lang w:val="en-US" w:eastAsia="zh-CN"/>
              </w:rPr>
            </w:pPr>
            <w:r>
              <w:rPr>
                <w:rFonts w:ascii="time" w:eastAsia="仿宋_GB2312" w:cs="Times New Roman" w:hAnsi="time" w:hint="eastAsia"/>
                <w:kern w:val="0"/>
                <w:sz w:val="18"/>
                <w:szCs w:val="18"/>
                <w:lang w:val="en-US" w:eastAsia="zh-CN"/>
              </w:rPr>
              <w:t>1.</w:t>
            </w:r>
            <w:r>
              <w:rPr>
                <w:rFonts w:ascii="time" w:eastAsia="仿宋_GB2312" w:cs="Times New Roman" w:hAnsi="time"/>
                <w:kern w:val="0"/>
                <w:sz w:val="18"/>
                <w:szCs w:val="18"/>
                <w:lang w:val="en-US" w:eastAsia="zh-CN"/>
              </w:rPr>
              <w:t>对符合条件的签署意见后，将有关资料</w:t>
            </w:r>
            <w:r>
              <w:rPr>
                <w:rFonts w:ascii="time" w:eastAsia="仿宋_GB2312" w:cs="Times New Roman" w:hAnsi="time" w:hint="eastAsia"/>
                <w:kern w:val="0"/>
                <w:sz w:val="18"/>
                <w:szCs w:val="18"/>
                <w:lang w:val="en-US" w:eastAsia="zh-CN"/>
              </w:rPr>
              <w:t>通过一体化平台和全国残联信息化服务平台上传</w:t>
            </w:r>
          </w:p>
          <w:p>
            <w:pPr>
              <w:widowControl/>
              <w:numPr>
                <w:ilvl w:val="0"/>
                <w:numId w:val="4"/>
              </w:numPr>
              <w:jc w:val="left"/>
              <w:rPr>
                <w:rFonts w:ascii="time" w:eastAsia="仿宋_GB2312" w:cs="Times New Roman" w:hAnsi="time" w:hint="eastAsia"/>
                <w:kern w:val="0"/>
                <w:sz w:val="18"/>
                <w:szCs w:val="18"/>
                <w:lang w:val="en-US" w:eastAsia="zh-CN"/>
              </w:rPr>
            </w:pPr>
            <w:r>
              <w:rPr>
                <w:rFonts w:ascii="time" w:eastAsia="仿宋_GB2312" w:cs="Times New Roman" w:hAnsi="time" w:hint="eastAsia"/>
                <w:kern w:val="0"/>
                <w:sz w:val="18"/>
                <w:szCs w:val="18"/>
                <w:lang w:val="en-US" w:eastAsia="zh-CN"/>
              </w:rPr>
              <w:t>2.</w:t>
            </w:r>
            <w:r>
              <w:rPr>
                <w:rFonts w:ascii="time" w:eastAsia="仿宋_GB2312" w:cs="Times New Roman" w:hAnsi="time"/>
                <w:kern w:val="0"/>
                <w:sz w:val="18"/>
                <w:szCs w:val="18"/>
                <w:lang w:val="en-US" w:eastAsia="zh-CN"/>
              </w:rPr>
              <w:t>对经复核不符合条件的，应书面说明理由并告知本人</w:t>
            </w:r>
          </w:p>
        </w:tc>
      </w:tr>
      <w:tr>
        <w:trPr>
          <w:trHeight w:val="660"/>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lang w:val="en-US" w:eastAsia="zh-CN"/>
              </w:rPr>
              <w:t>决定</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宋体" w:eastAsia="宋体" w:cs="宋体" w:hAnsi="宋体" w:hint="eastAsia"/>
                <w:i w:val="0"/>
                <w:iCs w:val="0"/>
                <w:caps w:val="0"/>
                <w:smallCaps w:val="0"/>
                <w:color w:val="333333"/>
                <w:spacing w:val="0"/>
                <w:sz w:val="18"/>
                <w:szCs w:val="18"/>
                <w:shd w:val="clear" w:color="auto" w:fill="FFFFFF"/>
                <w:lang w:val="en-US" w:eastAsia="zh-CN"/>
              </w:rPr>
              <w:t>昌黎县残疾人联合会康复部工作人员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对通过审查的，签署审查意见，做出准予公共服务决定。</w:t>
            </w:r>
          </w:p>
        </w:tc>
        <w:tc>
          <w:tcPr>
            <w:tcW w:w="2916" w:type="dxa"/>
            <w:tcBorders>
              <w:top w:val="single" w:sz="4" w:space="0" w:color="auto"/>
              <w:left w:val="single" w:sz="4" w:space="0" w:color="auto"/>
              <w:bottom w:val="single" w:sz="4" w:space="0" w:color="auto"/>
              <w:right w:val="single" w:sz="4" w:space="0" w:color="auto"/>
            </w:tcBorders>
          </w:tcPr>
          <w:p>
            <w:pPr>
              <w:widowControl/>
              <w:numPr>
                <w:ilvl w:val="0"/>
                <w:numId w:val="4"/>
              </w:numPr>
              <w:jc w:val="left"/>
              <w:rPr>
                <w:rFonts w:ascii="time" w:eastAsia="仿宋_GB2312" w:hAnsi="time" w:hint="eastAsia"/>
                <w:kern w:val="0"/>
                <w:sz w:val="18"/>
                <w:szCs w:val="18"/>
                <w:lang w:val="en-US" w:eastAsia="zh-CN"/>
              </w:rPr>
            </w:pPr>
            <w:r>
              <w:rPr>
                <w:rFonts w:ascii="time" w:eastAsia="仿宋_GB2312" w:hAnsi="time" w:hint="eastAsia"/>
                <w:kern w:val="0"/>
                <w:sz w:val="18"/>
                <w:szCs w:val="18"/>
                <w:lang w:val="en-US" w:eastAsia="zh-CN"/>
              </w:rPr>
              <w:t>做出准予公共服务决定</w:t>
            </w:r>
          </w:p>
          <w:p>
            <w:pPr>
              <w:widowControl/>
              <w:numPr>
                <w:ilvl w:val="0"/>
                <w:numId w:val="4"/>
              </w:numPr>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提供康复救助服务</w:t>
            </w:r>
          </w:p>
        </w:tc>
      </w:tr>
    </w:tbl>
    <w:p>
      <w:pPr>
        <w:spacing w:line="360" w:lineRule="auto"/>
        <w:rPr>
          <w:rFonts w:ascii="黑体" w:eastAsia="黑体" w:cs="黑体" w:hAnsi="黑体" w:hint="eastAsia"/>
          <w:b w:val="0"/>
          <w:bCs w:val="0"/>
          <w:sz w:val="32"/>
          <w:lang w:val="en-US" w:eastAsia="zh-CN"/>
        </w:rPr>
      </w:pPr>
    </w:p>
    <w:p>
      <w:pPr>
        <w:spacing w:line="360" w:lineRule="auto"/>
        <w:ind w:firstLineChars="200" w:firstLine="640"/>
        <w:rPr>
          <w:rFonts w:ascii="黑体" w:eastAsia="黑体" w:cs="黑体" w:hAnsi="黑体"/>
          <w:b w:val="0"/>
          <w:bCs w:val="0"/>
          <w:sz w:val="32"/>
          <w:lang w:val="en-US"/>
        </w:rPr>
      </w:pPr>
      <w:r>
        <w:rPr>
          <w:rFonts w:ascii="黑体" w:eastAsia="黑体" w:cs="黑体" w:hAnsi="黑体" w:hint="eastAsia"/>
          <w:b w:val="0"/>
          <w:bCs w:val="0"/>
          <w:sz w:val="32"/>
          <w:lang w:val="en-US" w:eastAsia="zh-CN"/>
        </w:rPr>
        <w:t>十五、办理方式及时间</w:t>
      </w:r>
    </w:p>
    <w:p>
      <w:pPr>
        <w:spacing w:line="360" w:lineRule="auto"/>
        <w:ind w:firstLineChars="200" w:firstLine="640"/>
        <w:rPr>
          <w:rFonts w:eastAsia="仿宋_GB2312" w:hint="eastAsia"/>
          <w:sz w:val="32"/>
        </w:rPr>
      </w:pPr>
      <w:r>
        <w:rPr>
          <w:rFonts w:eastAsia="仿宋_GB2312" w:hint="eastAsia"/>
          <w:sz w:val="32"/>
        </w:rPr>
        <w:t>申请：申请人向</w:t>
      </w:r>
      <w:r>
        <w:rPr>
          <w:rFonts w:eastAsia="仿宋_GB2312" w:hint="eastAsia"/>
          <w:sz w:val="32"/>
          <w:lang w:val="en-US" w:eastAsia="zh-CN"/>
        </w:rPr>
        <w:t>所在地</w:t>
      </w:r>
      <w:r>
        <w:rPr>
          <w:rFonts w:ascii="Times New Roman" w:eastAsia="仿宋_GB2312" w:cs="Times New Roman" w:hAnsi="Times New Roman" w:hint="eastAsia"/>
          <w:sz w:val="32"/>
          <w:lang w:val="en-US" w:eastAsia="zh-CN"/>
        </w:rPr>
        <w:t>村综合服务站或乡镇行政综合服务中心民生保障窗口提交申请材料，或河北政务服务网进行网上申报，</w:t>
      </w:r>
      <w:r>
        <w:rPr>
          <w:rFonts w:eastAsia="仿宋_GB2312" w:hint="eastAsia"/>
          <w:sz w:val="32"/>
        </w:rPr>
        <w:t>并选择结果送达方式。</w:t>
      </w:r>
    </w:p>
    <w:p>
      <w:pPr>
        <w:spacing w:line="360" w:lineRule="auto"/>
        <w:ind w:firstLineChars="200" w:firstLine="640"/>
        <w:rPr>
          <w:rFonts w:eastAsia="仿宋_GB2312" w:hint="eastAsia"/>
          <w:sz w:val="32"/>
        </w:rPr>
      </w:pPr>
      <w:r>
        <w:rPr>
          <w:rFonts w:eastAsia="仿宋_GB2312" w:hint="eastAsia"/>
          <w:sz w:val="32"/>
        </w:rPr>
        <w:t>受理审查及决定：</w:t>
      </w:r>
      <w:r>
        <w:rPr>
          <w:rFonts w:eastAsia="仿宋_GB2312" w:hint="eastAsia"/>
          <w:sz w:val="32"/>
          <w:lang w:val="en-US" w:eastAsia="zh-CN"/>
        </w:rPr>
        <w:t>各级</w:t>
      </w:r>
      <w:r>
        <w:rPr>
          <w:rFonts w:eastAsia="仿宋_GB2312" w:hint="eastAsia"/>
          <w:sz w:val="32"/>
        </w:rPr>
        <w:t>工作人员在秦皇岛一体化在线政务服务平台</w:t>
      </w:r>
      <w:r>
        <w:rPr>
          <w:rFonts w:eastAsia="仿宋_GB2312" w:hint="eastAsia"/>
          <w:sz w:val="32"/>
          <w:lang w:val="en-US" w:eastAsia="zh-CN"/>
        </w:rPr>
        <w:t>办理</w:t>
      </w:r>
      <w:r>
        <w:rPr>
          <w:rFonts w:eastAsia="仿宋_GB2312" w:hint="eastAsia"/>
          <w:sz w:val="32"/>
        </w:rPr>
        <w:t>。</w:t>
      </w:r>
    </w:p>
    <w:p>
      <w:pPr>
        <w:spacing w:line="360" w:lineRule="auto"/>
        <w:ind w:firstLineChars="200" w:firstLine="640"/>
        <w:rPr>
          <w:rFonts w:eastAsia="仿宋_GB2312" w:hint="eastAsia"/>
          <w:sz w:val="32"/>
        </w:rPr>
      </w:pPr>
      <w:r>
        <w:rPr>
          <w:rFonts w:eastAsia="仿宋_GB2312"/>
          <w:sz w:val="32"/>
        </w:rPr>
        <w:t>受理时间：</w:t>
      </w:r>
      <w:r>
        <w:rPr>
          <w:rFonts w:eastAsia="仿宋_GB2312" w:cs="微软雅黑" w:hint="eastAsia"/>
          <w:color w:val="333333"/>
          <w:sz w:val="32"/>
          <w:szCs w:val="18"/>
        </w:rPr>
        <w:t>9月1日至次年5月31日：8:30—12:00,13:30—17:30；6月1日至8月31日：8:30—12:00，14:30—17:30；法定节假日除外。</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十六、办结时限</w:t>
      </w:r>
    </w:p>
    <w:p>
      <w:pPr>
        <w:ind w:firstLineChars="200" w:firstLine="640"/>
        <w:rPr>
          <w:rFonts w:eastAsia="仿宋_GB2312"/>
          <w:sz w:val="32"/>
        </w:rPr>
      </w:pPr>
      <w:r>
        <w:rPr>
          <w:rFonts w:eastAsia="仿宋_GB2312" w:hint="eastAsia"/>
          <w:sz w:val="32"/>
        </w:rPr>
        <w:t>法定期限：</w:t>
      </w:r>
      <w:r>
        <w:rPr>
          <w:rFonts w:eastAsia="仿宋_GB2312" w:hint="eastAsia"/>
          <w:sz w:val="32"/>
          <w:lang w:val="en-US" w:eastAsia="zh-CN"/>
        </w:rPr>
        <w:t>无</w:t>
      </w:r>
      <w:r>
        <w:rPr>
          <w:rFonts w:eastAsia="仿宋_GB2312"/>
          <w:sz w:val="32"/>
        </w:rPr>
        <w:t xml:space="preserve"> </w:t>
      </w:r>
    </w:p>
    <w:p>
      <w:pPr>
        <w:spacing w:line="360" w:lineRule="auto"/>
        <w:ind w:firstLineChars="200" w:firstLine="640"/>
        <w:rPr>
          <w:rFonts w:eastAsia="仿宋_GB2312" w:hint="eastAsia"/>
          <w:sz w:val="32"/>
        </w:rPr>
      </w:pPr>
      <w:r>
        <w:rPr>
          <w:rFonts w:eastAsia="仿宋_GB2312" w:hint="eastAsia"/>
          <w:sz w:val="32"/>
        </w:rPr>
        <w:t>承诺期限：</w:t>
      </w:r>
      <w:r>
        <w:rPr>
          <w:rFonts w:eastAsia="仿宋_GB2312" w:hint="eastAsia"/>
          <w:sz w:val="32"/>
          <w:lang w:val="en-US" w:eastAsia="zh-CN"/>
        </w:rPr>
        <w:t>3</w:t>
      </w:r>
      <w:r>
        <w:rPr>
          <w:rFonts w:eastAsia="仿宋_GB2312" w:hint="eastAsia"/>
          <w:sz w:val="32"/>
        </w:rPr>
        <w:t>个工作日</w:t>
      </w:r>
    </w:p>
    <w:p>
      <w:pPr>
        <w:spacing w:line="360" w:lineRule="auto"/>
        <w:ind w:firstLineChars="200" w:firstLine="640"/>
        <w:rPr>
          <w:rFonts w:eastAsia="仿宋_GB2312" w:hint="eastAsia"/>
          <w:sz w:val="32"/>
          <w:lang w:val="en-US" w:eastAsia="zh-CN"/>
        </w:rPr>
      </w:pPr>
      <w:r>
        <w:rPr>
          <w:rFonts w:eastAsia="仿宋_GB2312" w:hint="eastAsia"/>
          <w:sz w:val="32"/>
        </w:rPr>
        <w:t>时限说明</w:t>
      </w:r>
      <w:r>
        <w:rPr>
          <w:rFonts w:eastAsia="仿宋_GB2312" w:hint="eastAsia"/>
          <w:sz w:val="32"/>
          <w:lang w:val="en-US" w:eastAsia="zh-CN"/>
        </w:rPr>
        <w:t>:</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十七、收费依据及标准</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841"/>
        <w:gridCol w:w="2841"/>
        <w:gridCol w:w="2840"/>
      </w:tblGrid>
      <w:tr>
        <w:tc>
          <w:tcPr>
            <w:tcW w:w="2841" w:type="dxa"/>
            <w:vAlign w:val="center"/>
          </w:tcPr>
          <w:p>
            <w:pPr>
              <w:jc w:val="center"/>
              <w:rPr>
                <w:rFonts w:ascii="time" w:eastAsia="仿宋_GB2312" w:hAnsi="time" w:hint="eastAsia"/>
              </w:rPr>
            </w:pPr>
            <w:r>
              <w:rPr>
                <w:rFonts w:ascii="time" w:eastAsia="仿宋_GB2312" w:hAnsi="time" w:hint="eastAsia"/>
              </w:rPr>
              <w:t>收费项目名称</w:t>
            </w:r>
          </w:p>
        </w:tc>
        <w:tc>
          <w:tcPr>
            <w:tcW w:w="2841" w:type="dxa"/>
            <w:vAlign w:val="center"/>
          </w:tcPr>
          <w:p>
            <w:pPr>
              <w:jc w:val="center"/>
              <w:rPr>
                <w:rFonts w:ascii="time" w:eastAsia="仿宋_GB2312" w:hAnsi="time" w:hint="eastAsia"/>
              </w:rPr>
            </w:pPr>
            <w:r>
              <w:rPr>
                <w:rFonts w:ascii="time" w:eastAsia="仿宋_GB2312" w:hAnsi="time" w:hint="eastAsia"/>
              </w:rPr>
              <w:t>收费标准</w:t>
            </w:r>
          </w:p>
        </w:tc>
        <w:tc>
          <w:tcPr>
            <w:tcW w:w="2840" w:type="dxa"/>
            <w:vAlign w:val="center"/>
          </w:tcPr>
          <w:p>
            <w:pPr>
              <w:jc w:val="center"/>
              <w:rPr>
                <w:rFonts w:ascii="time" w:eastAsia="仿宋_GB2312" w:hAnsi="time" w:hint="eastAsia"/>
              </w:rPr>
            </w:pPr>
            <w:r>
              <w:rPr>
                <w:rFonts w:ascii="time" w:eastAsia="仿宋_GB2312" w:hAnsi="time" w:hint="eastAsia"/>
              </w:rPr>
              <w:t>减免说明</w:t>
            </w:r>
          </w:p>
        </w:tc>
      </w:tr>
    </w:tbl>
    <w:p>
      <w:pPr>
        <w:ind w:firstLineChars="200" w:firstLine="640"/>
        <w:jc w:val="left"/>
        <w:rPr>
          <w:rFonts w:ascii="time" w:eastAsia="仿宋_GB2312" w:hAnsi="time" w:hint="eastAsia"/>
          <w:lang w:val="en-US" w:eastAsia="zh-CN"/>
        </w:rPr>
      </w:pPr>
      <w:bookmarkStart w:id="8" w:name="sfbz"/>
      <w:bookmarkEnd w:id="8"/>
      <w:r>
        <w:rPr>
          <w:rFonts w:eastAsia="仿宋_GB2312" w:hint="eastAsia"/>
          <w:sz w:val="32"/>
          <w:lang w:val="en-US" w:eastAsia="zh-CN"/>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十八、审批结果名称</w:t>
      </w:r>
    </w:p>
    <w:p>
      <w:pPr>
        <w:ind w:firstLineChars="200" w:firstLine="640"/>
        <w:jc w:val="left"/>
        <w:rPr>
          <w:rFonts w:ascii="Times New Roman" w:eastAsia="仿宋_GB2312" w:cs="Times New Roman" w:hAnsi="Times New Roman" w:hint="eastAsia"/>
          <w:sz w:val="32"/>
          <w:lang w:val="en-US" w:eastAsia="zh-CN"/>
        </w:rPr>
      </w:pPr>
      <w:r>
        <w:rPr>
          <w:rFonts w:ascii="Times New Roman" w:eastAsia="仿宋_GB2312" w:cs="Times New Roman" w:hAnsi="Times New Roman" w:hint="eastAsia"/>
          <w:sz w:val="32"/>
          <w:lang w:val="en-US" w:eastAsia="zh-CN"/>
        </w:rPr>
        <w:t>提供康复救助服务</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十九、结果送达</w:t>
      </w:r>
    </w:p>
    <w:p>
      <w:pPr>
        <w:spacing w:line="360" w:lineRule="auto"/>
        <w:ind w:firstLineChars="200" w:firstLine="640"/>
        <w:rPr>
          <w:rFonts w:eastAsia="仿宋_GB2312" w:hint="eastAsia"/>
          <w:sz w:val="32"/>
        </w:rPr>
      </w:pPr>
      <w:r>
        <w:rPr>
          <w:rFonts w:eastAsia="仿宋_GB2312" w:hint="eastAsia"/>
          <w:sz w:val="32"/>
        </w:rPr>
        <w:t>自作出决定之日起</w:t>
      </w:r>
      <w:r>
        <w:rPr>
          <w:rFonts w:eastAsia="仿宋_GB2312"/>
          <w:sz w:val="32"/>
        </w:rPr>
        <w:t>1</w:t>
      </w:r>
      <w:r>
        <w:rPr>
          <w:rFonts w:eastAsia="仿宋_GB2312" w:hint="eastAsia"/>
          <w:sz w:val="32"/>
        </w:rPr>
        <w:t>个工作日内送达</w:t>
      </w:r>
    </w:p>
    <w:p>
      <w:pPr>
        <w:spacing w:line="360" w:lineRule="auto"/>
        <w:ind w:firstLineChars="200" w:firstLine="640"/>
        <w:rPr>
          <w:rFonts w:eastAsia="仿宋_GB2312"/>
          <w:sz w:val="32"/>
        </w:rPr>
      </w:pPr>
      <w:r>
        <w:rPr>
          <w:rFonts w:eastAsia="仿宋_GB2312" w:hint="eastAsia"/>
          <w:sz w:val="32"/>
        </w:rPr>
        <w:t>送达方式：当场送达，快递送达，代办员送达，互联网结果反馈(结果为证照的包含电子证照反馈)</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二十、咨询途径</w:t>
      </w:r>
    </w:p>
    <w:p>
      <w:pPr>
        <w:spacing w:line="360" w:lineRule="auto"/>
        <w:ind w:firstLineChars="200" w:firstLine="640"/>
        <w:rPr>
          <w:rFonts w:eastAsia="仿宋_GB2312" w:hint="eastAsia"/>
          <w:sz w:val="32"/>
        </w:rPr>
      </w:pPr>
      <w:r>
        <w:rPr>
          <w:rFonts w:eastAsia="仿宋_GB2312" w:hint="eastAsia"/>
          <w:sz w:val="32"/>
          <w:lang w:val="en-US" w:eastAsia="zh-CN"/>
        </w:rPr>
        <w:t>受理</w:t>
      </w:r>
      <w:r>
        <w:rPr>
          <w:rFonts w:eastAsia="仿宋_GB2312" w:hint="eastAsia"/>
          <w:sz w:val="32"/>
        </w:rPr>
        <w:t>咨询电话：0335—（</w:t>
      </w:r>
      <w:r>
        <w:rPr>
          <w:rFonts w:eastAsia="仿宋_GB2312" w:hint="eastAsia"/>
          <w:sz w:val="32"/>
          <w:lang w:val="en-US" w:eastAsia="zh-CN"/>
        </w:rPr>
        <w:t>乡镇行政综合服务中心</w:t>
      </w:r>
      <w:r>
        <w:rPr>
          <w:rFonts w:eastAsia="仿宋_GB2312" w:hint="eastAsia"/>
          <w:sz w:val="32"/>
        </w:rPr>
        <w:t>业务窗口电话）</w:t>
      </w:r>
    </w:p>
    <w:p>
      <w:pPr>
        <w:spacing w:line="360" w:lineRule="auto"/>
        <w:ind w:firstLineChars="200" w:firstLine="640"/>
        <w:rPr>
          <w:rFonts w:eastAsia="仿宋_GB2312"/>
          <w:sz w:val="32"/>
          <w:lang w:val="en-US" w:eastAsia="zh-CN"/>
        </w:rPr>
      </w:pPr>
      <w:r>
        <w:rPr>
          <w:rFonts w:eastAsia="仿宋_GB2312" w:hint="eastAsia"/>
          <w:sz w:val="32"/>
          <w:lang w:val="en-US" w:eastAsia="zh-CN"/>
        </w:rPr>
        <w:t>审查、决定</w:t>
      </w:r>
      <w:r>
        <w:rPr>
          <w:rFonts w:eastAsia="仿宋_GB2312" w:hint="eastAsia"/>
          <w:sz w:val="32"/>
        </w:rPr>
        <w:t>咨询电话：0335-</w:t>
      </w:r>
      <w:r>
        <w:rPr>
          <w:rFonts w:eastAsia="仿宋_GB2312" w:hint="eastAsia"/>
          <w:sz w:val="32"/>
          <w:lang w:val="en-US" w:eastAsia="zh-CN"/>
        </w:rPr>
        <w:t>2023420</w:t>
      </w:r>
      <w:r>
        <w:rPr>
          <w:rFonts w:ascii="仿宋_GB2312" w:eastAsia="仿宋_GB2312" w:hAnsi="time" w:hint="eastAsia"/>
          <w:sz w:val="32"/>
          <w:szCs w:val="36"/>
          <w:lang w:val="en-US" w:eastAsia="zh-CN"/>
        </w:rPr>
        <w:t>昌黎县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二十一、办理进程和结果公开查询</w:t>
      </w:r>
    </w:p>
    <w:p>
      <w:pPr>
        <w:spacing w:line="360" w:lineRule="auto"/>
        <w:ind w:firstLineChars="200" w:firstLine="640"/>
        <w:rPr>
          <w:rFonts w:eastAsia="仿宋_GB2312" w:hint="eastAsia"/>
          <w:sz w:val="32"/>
        </w:rPr>
      </w:pPr>
      <w:r>
        <w:rPr>
          <w:rFonts w:eastAsia="仿宋_GB2312" w:hint="eastAsia"/>
          <w:sz w:val="32"/>
        </w:rPr>
        <w:t>咨询电话：0335—（</w:t>
      </w:r>
      <w:r>
        <w:rPr>
          <w:rFonts w:eastAsia="仿宋_GB2312" w:hint="eastAsia"/>
          <w:sz w:val="32"/>
          <w:lang w:val="en-US" w:eastAsia="zh-CN"/>
        </w:rPr>
        <w:t>乡镇行政综合服务中心</w:t>
      </w:r>
      <w:r>
        <w:rPr>
          <w:rFonts w:eastAsia="仿宋_GB2312" w:hint="eastAsia"/>
          <w:sz w:val="32"/>
        </w:rPr>
        <w:t>业务窗口电话）</w:t>
      </w:r>
    </w:p>
    <w:p>
      <w:pPr>
        <w:spacing w:line="360" w:lineRule="auto"/>
        <w:ind w:firstLineChars="200" w:firstLine="640"/>
        <w:rPr>
          <w:rFonts w:ascii="Times New Roman" w:eastAsia="仿宋_GB2312" w:cs="微软雅黑" w:hAnsi="Times New Roman" w:hint="eastAsia"/>
          <w:color w:val="333333"/>
          <w:kern w:val="2"/>
          <w:sz w:val="32"/>
          <w:szCs w:val="18"/>
        </w:rPr>
      </w:pPr>
      <w:r>
        <w:rPr>
          <w:rFonts w:ascii="Times New Roman" w:eastAsia="仿宋_GB2312" w:hAnsi="Times New Roman" w:hint="eastAsia"/>
          <w:color w:val="000000"/>
          <w:sz w:val="32"/>
          <w:szCs w:val="21"/>
        </w:rPr>
        <w:t>网上查询</w:t>
      </w:r>
      <w:r>
        <w:rPr>
          <w:rFonts w:ascii="Times New Roman" w:eastAsia="仿宋_GB2312" w:cs="微软雅黑" w:hAnsi="Times New Roman" w:hint="eastAsia"/>
          <w:color w:val="333333"/>
          <w:kern w:val="2"/>
          <w:sz w:val="32"/>
          <w:szCs w:val="18"/>
        </w:rPr>
        <w:t>：河北政务服务网（</w:t>
      </w:r>
      <w:r>
        <w:rPr>
          <w:rFonts w:ascii="Times New Roman" w:eastAsia="仿宋_GB2312" w:cs="微软雅黑" w:hAnsi="Times New Roman" w:hint="eastAsia"/>
          <w:color w:val="333333"/>
          <w:kern w:val="2"/>
          <w:sz w:val="32"/>
          <w:szCs w:val="18"/>
        </w:rPr>
        <w:fldChar w:fldCharType="begin"/>
      </w:r>
      <w:r>
        <w:instrText>HYPERLINK "http://www.hebpr.gov.cn"</w:instrText>
      </w:r>
      <w:r>
        <w:rPr>
          <w:rFonts w:ascii="Times New Roman" w:eastAsia="仿宋_GB2312" w:cs="微软雅黑" w:hAnsi="Times New Roman" w:hint="eastAsia"/>
          <w:color w:val="333333"/>
          <w:kern w:val="2"/>
          <w:sz w:val="32"/>
          <w:szCs w:val="18"/>
        </w:rPr>
        <w:fldChar w:fldCharType="separate"/>
      </w:r>
      <w:r>
        <w:rPr>
          <w:rFonts w:ascii="Times New Roman" w:eastAsia="仿宋_GB2312" w:cs="微软雅黑" w:hAnsi="Times New Roman" w:hint="eastAsia"/>
          <w:color w:val="333333"/>
          <w:kern w:val="2"/>
          <w:sz w:val="32"/>
          <w:szCs w:val="18"/>
        </w:rPr>
        <w:t>http://www.hbzwfw.gov.cn</w:t>
      </w:r>
      <w:r>
        <w:rPr>
          <w:rFonts w:ascii="Times New Roman" w:eastAsia="仿宋_GB2312" w:cs="微软雅黑" w:hAnsi="Times New Roman" w:hint="eastAsia"/>
          <w:color w:val="333333"/>
          <w:kern w:val="2"/>
          <w:sz w:val="32"/>
          <w:szCs w:val="18"/>
        </w:rPr>
        <w:fldChar w:fldCharType="end"/>
      </w:r>
      <w:r>
        <w:rPr>
          <w:rFonts w:ascii="Times New Roman" w:eastAsia="仿宋_GB2312" w:cs="微软雅黑" w:hAnsi="Times New Roman" w:hint="eastAsia"/>
          <w:color w:val="333333"/>
          <w:kern w:val="2"/>
          <w:sz w:val="32"/>
          <w:szCs w:val="18"/>
        </w:rPr>
        <w:t>），在首页“我的”栏目下点击“进度查询”输入申报号和查询密码进行查询或登录后在个人中心</w:t>
      </w:r>
      <w:r>
        <w:rPr>
          <w:rFonts w:ascii="Times New Roman" w:eastAsia="仿宋_GB2312" w:cs="微软雅黑" w:hAnsi="Times New Roman" w:hint="eastAsia"/>
          <w:color w:val="333333"/>
          <w:kern w:val="2"/>
          <w:sz w:val="32"/>
          <w:szCs w:val="18"/>
          <w:lang w:eastAsia="zh-CN"/>
        </w:rPr>
        <w:t>“</w:t>
      </w:r>
      <w:r>
        <w:rPr>
          <w:rFonts w:ascii="Times New Roman" w:eastAsia="仿宋_GB2312" w:cs="微软雅黑" w:hAnsi="Times New Roman" w:hint="eastAsia"/>
          <w:color w:val="333333"/>
          <w:kern w:val="2"/>
          <w:sz w:val="32"/>
          <w:szCs w:val="18"/>
        </w:rPr>
        <w:t>我的</w:t>
      </w:r>
      <w:r>
        <w:rPr>
          <w:rFonts w:ascii="Times New Roman" w:eastAsia="仿宋_GB2312" w:cs="微软雅黑" w:hAnsi="Times New Roman" w:hint="eastAsia"/>
          <w:color w:val="333333"/>
          <w:kern w:val="2"/>
          <w:sz w:val="32"/>
          <w:szCs w:val="18"/>
          <w:lang w:eastAsia="zh-CN"/>
        </w:rPr>
        <w:t>”</w:t>
      </w:r>
      <w:r>
        <w:rPr>
          <w:rFonts w:ascii="Times New Roman" w:eastAsia="仿宋_GB2312" w:cs="微软雅黑" w:hAnsi="Times New Roman" w:hint="eastAsia"/>
          <w:color w:val="333333"/>
          <w:kern w:val="2"/>
          <w:sz w:val="32"/>
          <w:szCs w:val="18"/>
        </w:rPr>
        <w:t>办件下进行咨询</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二十二、事项监管</w:t>
      </w:r>
    </w:p>
    <w:p>
      <w:pPr>
        <w:spacing w:line="360" w:lineRule="auto"/>
        <w:ind w:firstLineChars="200" w:firstLine="640"/>
        <w:rPr>
          <w:rFonts w:ascii="黑体" w:eastAsia="黑体" w:hAnsi="黑体" w:hint="eastAsia"/>
          <w:sz w:val="32"/>
          <w:szCs w:val="32"/>
          <w:lang w:val="en-US" w:eastAsia="zh-CN"/>
        </w:rPr>
      </w:pPr>
      <w:r>
        <w:rPr>
          <w:rFonts w:eastAsia="仿宋_GB2312" w:hint="eastAsia"/>
          <w:sz w:val="32"/>
        </w:rPr>
        <w:t>监管部门：</w:t>
      </w:r>
      <w:r>
        <w:rPr>
          <w:rFonts w:ascii="黑体" w:eastAsia="黑体" w:hAnsi="黑体" w:hint="eastAsia"/>
          <w:sz w:val="32"/>
          <w:szCs w:val="32"/>
          <w:lang w:eastAsia="zh-CN"/>
        </w:rPr>
        <w:t>昌黎</w:t>
      </w:r>
      <w:r>
        <w:rPr>
          <w:rFonts w:ascii="黑体" w:eastAsia="黑体" w:hAnsi="黑体" w:hint="eastAsia"/>
          <w:sz w:val="32"/>
          <w:szCs w:val="32"/>
        </w:rPr>
        <w:t>县</w:t>
      </w:r>
      <w:r>
        <w:rPr>
          <w:rFonts w:ascii="黑体" w:eastAsia="黑体" w:hAnsi="黑体" w:hint="eastAsia"/>
          <w:sz w:val="32"/>
          <w:szCs w:val="32"/>
          <w:lang w:val="en-US" w:eastAsia="zh-CN"/>
        </w:rPr>
        <w:t>残疾人联合会</w:t>
      </w:r>
    </w:p>
    <w:p>
      <w:pPr>
        <w:spacing w:line="360" w:lineRule="auto"/>
        <w:ind w:firstLineChars="200" w:firstLine="640"/>
        <w:rPr>
          <w:rFonts w:eastAsia="仿宋_GB2312" w:hint="eastAsia"/>
          <w:sz w:val="32"/>
          <w:lang w:val="en-US" w:eastAsia="zh-CN"/>
        </w:rPr>
      </w:pPr>
      <w:r>
        <w:rPr>
          <w:rFonts w:eastAsia="仿宋_GB2312" w:hint="eastAsia"/>
          <w:sz w:val="32"/>
        </w:rPr>
        <w:t>监管人员：</w:t>
      </w:r>
      <w:r>
        <w:rPr>
          <w:rFonts w:eastAsia="仿宋_GB2312" w:hint="eastAsia"/>
          <w:sz w:val="32"/>
          <w:lang w:val="en-US" w:eastAsia="zh-CN"/>
        </w:rPr>
        <w:t>张建宏</w:t>
      </w:r>
    </w:p>
    <w:p>
      <w:pPr>
        <w:spacing w:line="360" w:lineRule="auto"/>
        <w:ind w:firstLineChars="200" w:firstLine="640"/>
        <w:rPr>
          <w:rFonts w:eastAsia="仿宋_GB2312"/>
          <w:sz w:val="32"/>
          <w:lang w:val="en-US" w:eastAsia="zh-CN"/>
        </w:rPr>
      </w:pPr>
      <w:r>
        <w:rPr>
          <w:rFonts w:eastAsia="仿宋_GB2312" w:hint="eastAsia"/>
          <w:sz w:val="32"/>
        </w:rPr>
        <w:t>联系电话：0335-</w:t>
      </w:r>
      <w:r>
        <w:rPr>
          <w:rFonts w:eastAsia="仿宋_GB2312" w:hint="eastAsia"/>
          <w:sz w:val="32"/>
          <w:lang w:val="en-US" w:eastAsia="zh-CN"/>
        </w:rPr>
        <w:t>2023420</w:t>
      </w:r>
    </w:p>
    <w:p>
      <w:pPr>
        <w:spacing w:line="360" w:lineRule="auto"/>
        <w:ind w:firstLineChars="200" w:firstLine="640"/>
        <w:rPr>
          <w:rFonts w:eastAsia="仿宋_GB2312"/>
          <w:sz w:val="32"/>
        </w:rPr>
      </w:pPr>
      <w:r>
        <w:rPr>
          <w:rFonts w:eastAsia="仿宋_GB2312" w:hint="eastAsia"/>
          <w:sz w:val="32"/>
        </w:rPr>
        <w:t>监管信息推送途径：秦皇岛一体化在线政务服务平台、垂直业务员系统、微信、电子邮件（邮箱：xxx@xx.com）</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二十三、监督投诉渠道</w:t>
      </w:r>
    </w:p>
    <w:p>
      <w:pPr>
        <w:spacing w:line="360" w:lineRule="auto"/>
        <w:ind w:firstLineChars="200" w:firstLine="640"/>
        <w:rPr>
          <w:rFonts w:eastAsia="仿宋_GB2312" w:hint="eastAsia"/>
          <w:sz w:val="32"/>
        </w:rPr>
      </w:pPr>
      <w:r>
        <w:rPr>
          <w:rFonts w:eastAsia="仿宋_GB2312" w:hint="eastAsia"/>
          <w:sz w:val="32"/>
        </w:rPr>
        <w:t>监督投诉电话：0335-（各乡镇人民政府办公室电话）</w:t>
      </w:r>
      <w:r>
        <w:rPr>
          <w:rFonts w:eastAsia="仿宋_GB2312" w:hint="eastAsia"/>
          <w:sz w:val="32"/>
          <w:lang w:val="en-US" w:eastAsia="zh-CN"/>
        </w:rPr>
        <w:t>；</w:t>
      </w:r>
      <w:r>
        <w:rPr>
          <w:rFonts w:eastAsia="仿宋_GB2312" w:hint="eastAsia"/>
          <w:sz w:val="32"/>
        </w:rPr>
        <w:t xml:space="preserve"> 0335-</w:t>
      </w:r>
      <w:r>
        <w:rPr>
          <w:rFonts w:eastAsia="仿宋_GB2312" w:hint="eastAsia"/>
          <w:sz w:val="32"/>
          <w:lang w:val="en-US" w:eastAsia="zh-CN"/>
        </w:rPr>
        <w:t>202420</w:t>
      </w:r>
      <w:r>
        <w:rPr>
          <w:rFonts w:eastAsia="仿宋_GB2312" w:hint="eastAsia"/>
          <w:sz w:val="32"/>
        </w:rPr>
        <w:t>（</w:t>
      </w:r>
      <w:r>
        <w:rPr>
          <w:rFonts w:eastAsia="仿宋_GB2312" w:hint="eastAsia"/>
          <w:sz w:val="32"/>
          <w:lang w:eastAsia="zh-CN"/>
        </w:rPr>
        <w:t>昌黎县残疾人联合会</w:t>
      </w:r>
      <w:r>
        <w:rPr>
          <w:rFonts w:eastAsia="仿宋_GB2312" w:hint="eastAsia"/>
          <w:sz w:val="32"/>
        </w:rPr>
        <w:t>办公室电话）</w:t>
      </w:r>
      <w:r>
        <w:rPr>
          <w:rFonts w:eastAsia="仿宋_GB2312" w:hint="eastAsia"/>
          <w:sz w:val="32"/>
          <w:lang w:eastAsia="zh-CN"/>
        </w:rPr>
        <w:t>；</w:t>
      </w:r>
      <w:r>
        <w:rPr>
          <w:rFonts w:eastAsia="仿宋_GB2312" w:hint="eastAsia"/>
          <w:sz w:val="32"/>
        </w:rPr>
        <w:t>12345（政务服务便民热线）</w:t>
      </w:r>
    </w:p>
    <w:p>
      <w:pPr>
        <w:spacing w:line="360" w:lineRule="auto"/>
        <w:ind w:firstLineChars="200" w:firstLine="640"/>
        <w:rPr>
          <w:rFonts w:eastAsia="仿宋_GB2312" w:cs="微软雅黑" w:hint="eastAsia"/>
          <w:color w:val="333333"/>
          <w:sz w:val="32"/>
          <w:szCs w:val="18"/>
        </w:rPr>
      </w:pPr>
      <w:r>
        <w:rPr>
          <w:rFonts w:eastAsia="仿宋_GB2312" w:hint="eastAsia"/>
          <w:sz w:val="32"/>
        </w:rPr>
        <w:t>网上投诉：河北政务服务网（</w:t>
      </w:r>
      <w:r>
        <w:rPr>
          <w:rFonts w:eastAsia="仿宋_GB2312" w:hint="eastAsia"/>
          <w:sz w:val="32"/>
        </w:rPr>
        <w:fldChar w:fldCharType="begin"/>
      </w:r>
      <w:r>
        <w:instrText>HYPERLINK "http://www.hebpr.gov.cn"</w:instrText>
      </w:r>
      <w:r>
        <w:rPr>
          <w:rFonts w:eastAsia="仿宋_GB2312" w:hint="eastAsia"/>
          <w:sz w:val="32"/>
        </w:rPr>
        <w:fldChar w:fldCharType="separate"/>
      </w:r>
      <w:r>
        <w:rPr>
          <w:rFonts w:eastAsia="仿宋_GB2312" w:hint="eastAsia"/>
          <w:sz w:val="32"/>
        </w:rPr>
        <w:t>http://www.hbzwfw.gov.cn</w:t>
      </w:r>
      <w:r>
        <w:rPr>
          <w:rFonts w:eastAsia="仿宋_GB2312" w:hint="eastAsia"/>
          <w:sz w:val="32"/>
        </w:rPr>
        <w:fldChar w:fldCharType="end"/>
      </w:r>
      <w:r>
        <w:rPr>
          <w:rFonts w:eastAsia="仿宋_GB2312" w:hint="eastAsia"/>
          <w:sz w:val="32"/>
        </w:rPr>
        <w:t>），在“个人中心-我的办件”页面，如您对办件结果不满意，可</w:t>
      </w:r>
      <w:r>
        <w:rPr>
          <w:rFonts w:eastAsia="仿宋_GB2312" w:cs="微软雅黑" w:hint="eastAsia"/>
          <w:color w:val="333333"/>
          <w:sz w:val="32"/>
          <w:szCs w:val="18"/>
        </w:rPr>
        <w:t>直接对办件进行投诉。</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二十四、办事者到办事现场次数</w:t>
      </w:r>
    </w:p>
    <w:p>
      <w:pPr>
        <w:spacing w:line="360" w:lineRule="auto"/>
        <w:ind w:firstLineChars="200" w:firstLine="640"/>
        <w:rPr>
          <w:rFonts w:eastAsia="仿宋_GB2312" w:hint="eastAsia"/>
          <w:sz w:val="32"/>
        </w:rPr>
      </w:pPr>
      <w:r>
        <w:rPr>
          <w:rFonts w:eastAsia="仿宋_GB2312" w:hint="eastAsia"/>
          <w:sz w:val="32"/>
        </w:rPr>
        <w:t>次数说明：0次</w:t>
      </w:r>
    </w:p>
    <w:p>
      <w:pPr>
        <w:rPr>
          <w:rFonts w:ascii="华文中宋" w:eastAsia="华文中宋" w:cs="华文中宋" w:hAnsi="华文中宋" w:hint="eastAsia"/>
          <w:b/>
          <w:bCs/>
          <w:sz w:val="52"/>
          <w:szCs w:val="52"/>
          <w:lang w:val="en-US" w:eastAsia="zh-CN"/>
        </w:rPr>
      </w:pPr>
      <w:r>
        <w:rPr>
          <w:rFonts w:ascii="华文中宋" w:eastAsia="华文中宋" w:cs="华文中宋" w:hAnsi="华文中宋" w:hint="eastAsia"/>
          <w:b/>
          <w:bCs/>
          <w:sz w:val="52"/>
          <w:szCs w:val="52"/>
          <w:lang w:val="en-US" w:eastAsia="zh-CN"/>
        </w:rP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贫困残疾人辅具适配</w:t>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Ansi="黑体" w:hint="eastAsia"/>
          <w:sz w:val="32"/>
          <w:szCs w:val="32"/>
        </w:rPr>
      </w:pPr>
      <w:r>
        <w:rPr>
          <w:rFonts w:hint="eastAsia"/>
          <w:lang w:val="en-US" w:eastAsia="zh-CN"/>
        </w:rPr>
        <w:t>服务指南</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一、适用范围</w:t>
      </w:r>
    </w:p>
    <w:p>
      <w:pPr>
        <w:spacing w:line="360" w:lineRule="auto"/>
        <w:ind w:firstLineChars="200" w:firstLine="640"/>
        <w:rPr>
          <w:rFonts w:ascii="time" w:eastAsia="仿宋_GB2312" w:cs="Times New Roman" w:hAnsi="time" w:hint="eastAsia"/>
          <w:sz w:val="32"/>
        </w:rPr>
      </w:pPr>
      <w:r>
        <w:rPr>
          <w:rFonts w:ascii="time" w:eastAsia="仿宋_GB2312" w:hAnsi="time" w:hint="eastAsia"/>
          <w:sz w:val="32"/>
        </w:rPr>
        <w:t>涉及的内容：</w:t>
      </w:r>
    </w:p>
    <w:p>
      <w:pPr>
        <w:spacing w:line="360" w:lineRule="auto"/>
        <w:ind w:firstLineChars="200" w:firstLine="640"/>
        <w:rPr>
          <w:rFonts w:ascii="time" w:eastAsia="仿宋_GB2312" w:hAnsi="time"/>
          <w:sz w:val="32"/>
          <w:lang w:val="en-US" w:eastAsia="zh-CN"/>
        </w:rPr>
      </w:pPr>
      <w:r>
        <w:rPr>
          <w:rFonts w:ascii="time" w:eastAsia="仿宋_GB2312" w:hAnsi="time" w:hint="eastAsia"/>
          <w:sz w:val="32"/>
        </w:rPr>
        <w:t>服务对象：</w:t>
      </w:r>
      <w:r>
        <w:rPr>
          <w:rFonts w:ascii="time" w:eastAsia="仿宋_GB2312" w:hAnsi="time" w:hint="eastAsia"/>
          <w:sz w:val="32"/>
          <w:lang w:eastAsia="zh-CN"/>
        </w:rPr>
        <w:t>自然人</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二、事项审查类型</w:t>
      </w:r>
    </w:p>
    <w:p>
      <w:pPr>
        <w:spacing w:line="360" w:lineRule="auto"/>
        <w:ind w:firstLineChars="200" w:firstLine="640"/>
        <w:rPr>
          <w:rFonts w:ascii="time" w:eastAsia="仿宋_GB2312" w:hAnsi="time"/>
          <w:sz w:val="32"/>
        </w:rPr>
      </w:pPr>
      <w:r>
        <w:rPr>
          <w:rFonts w:ascii="time" w:eastAsia="仿宋_GB2312" w:hAnsi="time" w:hint="eastAsia"/>
          <w:sz w:val="32"/>
        </w:rPr>
        <w:t>承诺规定时限办结</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三、国家法律依据</w:t>
      </w:r>
    </w:p>
    <w:p>
      <w:pPr>
        <w:spacing w:line="360" w:lineRule="auto"/>
        <w:ind w:firstLineChars="200" w:firstLine="640"/>
        <w:rPr>
          <w:rFonts w:ascii="time" w:eastAsia="仿宋_GB2312" w:cs="Times New Roman" w:hAnsi="time" w:hint="eastAsia"/>
          <w:sz w:val="32"/>
          <w:lang w:eastAsia="zh-CN"/>
        </w:rPr>
      </w:pPr>
      <w:r>
        <w:rPr>
          <w:rFonts w:ascii="time" w:eastAsia="仿宋_GB2312" w:cs="Times New Roman" w:hAnsi="time" w:hint="eastAsia"/>
          <w:sz w:val="32"/>
          <w:lang w:eastAsia="zh-CN"/>
        </w:rPr>
        <w:t>1.《中华人民共和国残疾人保障法》（1990年12月28日第七届全国人民代表大会常务委员会第十七次会议通过，2018年10月26日修正）第四十八条</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四、省级法律依据</w:t>
      </w:r>
    </w:p>
    <w:p>
      <w:pPr>
        <w:spacing w:line="360" w:lineRule="auto"/>
        <w:ind w:firstLineChars="200" w:firstLine="600"/>
        <w:rPr>
          <w:rFonts w:ascii="黑体" w:eastAsia="黑体" w:cs="黑体" w:hAnsi="黑体" w:hint="eastAsia"/>
          <w:b w:val="0"/>
          <w:bCs w:val="0"/>
          <w:sz w:val="32"/>
        </w:rPr>
      </w:pPr>
      <w:r>
        <w:rPr>
          <w:rFonts w:ascii="仿宋" w:eastAsia="仿宋" w:cs="仿宋" w:hAnsi="仿宋" w:hint="eastAsia"/>
          <w:sz w:val="30"/>
          <w:szCs w:val="30"/>
          <w:lang w:val="en-US" w:eastAsia="zh-CN"/>
        </w:rPr>
        <w:t>1.</w:t>
      </w:r>
      <w:r>
        <w:rPr>
          <w:rFonts w:ascii="time" w:eastAsia="仿宋_GB2312" w:cs="Times New Roman" w:hAnsi="time" w:hint="eastAsia"/>
          <w:sz w:val="32"/>
          <w:lang w:eastAsia="zh-CN"/>
        </w:rPr>
        <w:t>《河北省残疾人基本辅助器具适配服务管理办法》（冀残联〔2023〕3号）</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lang w:eastAsia="zh-CN"/>
        </w:rPr>
        <w:t>五</w:t>
      </w:r>
      <w:r>
        <w:rPr>
          <w:rFonts w:ascii="黑体" w:eastAsia="黑体" w:cs="黑体" w:hAnsi="黑体" w:hint="eastAsia"/>
          <w:b w:val="0"/>
          <w:bCs w:val="0"/>
          <w:sz w:val="32"/>
        </w:rPr>
        <w:t>、</w:t>
      </w:r>
      <w:r>
        <w:rPr>
          <w:rFonts w:ascii="黑体" w:eastAsia="黑体" w:cs="黑体" w:hAnsi="黑体" w:hint="eastAsia"/>
          <w:b w:val="0"/>
          <w:bCs w:val="0"/>
          <w:sz w:val="32"/>
          <w:lang w:val="en-US" w:eastAsia="zh-CN"/>
        </w:rPr>
        <w:t>各办理环节负责</w:t>
      </w:r>
      <w:r>
        <w:rPr>
          <w:rFonts w:ascii="黑体" w:eastAsia="黑体" w:cs="黑体" w:hAnsi="黑体" w:hint="eastAsia"/>
          <w:b w:val="0"/>
          <w:bCs w:val="0"/>
          <w:sz w:val="32"/>
        </w:rPr>
        <w:t>机构</w:t>
      </w:r>
    </w:p>
    <w:p>
      <w:pPr>
        <w:spacing w:line="360" w:lineRule="auto"/>
        <w:ind w:firstLineChars="200" w:firstLine="640"/>
        <w:rPr>
          <w:rFonts w:ascii="time" w:eastAsia="仿宋_GB2312" w:cs="宋体" w:hAnsi="time" w:hint="eastAsia"/>
          <w:color w:val="000000"/>
          <w:sz w:val="32"/>
          <w:lang w:val="en-US" w:eastAsia="zh-CN"/>
        </w:rPr>
      </w:pPr>
      <w:r>
        <w:rPr>
          <w:rFonts w:ascii="time" w:eastAsia="仿宋_GB2312" w:cs="宋体" w:hAnsi="time" w:hint="eastAsia"/>
          <w:color w:val="000000"/>
          <w:sz w:val="32"/>
          <w:lang w:val="en-US" w:eastAsia="zh-CN"/>
        </w:rPr>
        <w:t>受理：各村</w:t>
      </w:r>
      <w:r>
        <w:rPr>
          <w:rFonts w:ascii="time" w:eastAsia="仿宋_GB2312" w:cs="宋体" w:hAnsi="time" w:hint="eastAsia"/>
          <w:color w:val="000000"/>
          <w:sz w:val="32"/>
        </w:rPr>
        <w:t>综合服务</w:t>
      </w:r>
      <w:r>
        <w:rPr>
          <w:rFonts w:ascii="time" w:eastAsia="仿宋_GB2312" w:cs="宋体" w:hAnsi="time" w:hint="eastAsia"/>
          <w:color w:val="000000"/>
          <w:sz w:val="32"/>
          <w:lang w:val="en-US" w:eastAsia="zh-CN"/>
        </w:rPr>
        <w:t>站、</w:t>
      </w:r>
      <w:r>
        <w:rPr>
          <w:rFonts w:ascii="time" w:eastAsia="仿宋_GB2312" w:cs="宋体" w:hAnsi="time" w:hint="eastAsia"/>
          <w:color w:val="000000"/>
          <w:sz w:val="32"/>
        </w:rPr>
        <w:t>各乡镇行政综合服务中心</w:t>
      </w:r>
      <w:r>
        <w:rPr>
          <w:rFonts w:ascii="time" w:eastAsia="仿宋_GB2312" w:cs="宋体" w:hAnsi="time" w:hint="eastAsia"/>
          <w:color w:val="000000"/>
          <w:sz w:val="32"/>
          <w:lang w:val="en-US" w:eastAsia="zh-CN"/>
        </w:rPr>
        <w:t>民生保障窗口</w:t>
      </w:r>
    </w:p>
    <w:p>
      <w:pPr>
        <w:spacing w:line="360" w:lineRule="auto"/>
        <w:ind w:firstLineChars="200" w:firstLine="640"/>
        <w:rPr>
          <w:rFonts w:ascii="time" w:eastAsia="仿宋_GB2312" w:cs="宋体" w:hAnsi="time" w:hint="eastAsia"/>
          <w:color w:val="000000"/>
          <w:sz w:val="32"/>
          <w:lang w:val="en-US" w:eastAsia="zh-CN"/>
        </w:rPr>
      </w:pPr>
      <w:r>
        <w:rPr>
          <w:rFonts w:ascii="time" w:eastAsia="仿宋_GB2312" w:cs="宋体" w:hAnsi="time" w:hint="eastAsia"/>
          <w:color w:val="000000"/>
          <w:sz w:val="32"/>
          <w:lang w:val="en-US" w:eastAsia="zh-CN"/>
        </w:rPr>
        <w:t>审查：</w:t>
      </w:r>
      <w:r>
        <w:rPr>
          <w:rFonts w:ascii="time" w:eastAsia="仿宋_GB2312" w:cs="宋体" w:hAnsi="time" w:hint="eastAsia"/>
          <w:color w:val="000000"/>
          <w:sz w:val="32"/>
          <w:lang w:eastAsia="zh-CN"/>
        </w:rPr>
        <w:t>昌黎</w:t>
      </w:r>
      <w:r>
        <w:rPr>
          <w:rFonts w:ascii="time" w:eastAsia="仿宋_GB2312" w:cs="宋体" w:hAnsi="time" w:hint="eastAsia"/>
          <w:color w:val="000000"/>
          <w:sz w:val="32"/>
        </w:rPr>
        <w:t>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hAnsi="黑体" w:hint="eastAsia"/>
          <w:sz w:val="32"/>
          <w:szCs w:val="32"/>
          <w:lang w:val="en-US" w:eastAsia="zh-CN"/>
        </w:rPr>
      </w:pPr>
      <w:r>
        <w:rPr>
          <w:rFonts w:ascii="time" w:eastAsia="仿宋_GB2312" w:cs="宋体" w:hAnsi="time" w:hint="eastAsia"/>
          <w:color w:val="000000"/>
          <w:sz w:val="32"/>
          <w:lang w:val="en-US" w:eastAsia="zh-CN"/>
        </w:rPr>
        <w:t>决定：</w:t>
      </w:r>
      <w:r>
        <w:rPr>
          <w:rFonts w:ascii="time" w:eastAsia="仿宋_GB2312" w:cs="宋体" w:hAnsi="time" w:hint="eastAsia"/>
          <w:color w:val="000000"/>
          <w:sz w:val="32"/>
          <w:lang w:eastAsia="zh-CN"/>
        </w:rPr>
        <w:t>昌黎</w:t>
      </w:r>
      <w:r>
        <w:rPr>
          <w:rFonts w:ascii="time" w:eastAsia="仿宋_GB2312" w:cs="宋体" w:hAnsi="time" w:hint="eastAsia"/>
          <w:color w:val="000000"/>
          <w:sz w:val="32"/>
        </w:rPr>
        <w:t>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六、县乡通办机构</w:t>
      </w:r>
    </w:p>
    <w:p>
      <w:pPr>
        <w:spacing w:line="360" w:lineRule="auto"/>
        <w:ind w:firstLineChars="200" w:firstLine="640"/>
        <w:rPr>
          <w:rFonts w:ascii="time" w:eastAsia="仿宋_GB2312" w:hAnsi="time"/>
          <w:sz w:val="32"/>
          <w:lang w:val="en-US" w:eastAsia="zh-CN"/>
        </w:rPr>
      </w:pPr>
      <w:r>
        <w:rPr>
          <w:rFonts w:ascii="time" w:eastAsia="仿宋_GB2312" w:hAnsi="time" w:hint="eastAsia"/>
          <w:sz w:val="32"/>
          <w:lang w:val="en-US" w:eastAsia="zh-CN"/>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七、数量限制</w:t>
      </w:r>
    </w:p>
    <w:p>
      <w:pPr>
        <w:spacing w:line="360" w:lineRule="auto"/>
        <w:ind w:firstLineChars="200" w:firstLine="640"/>
        <w:rPr>
          <w:rFonts w:ascii="time" w:eastAsia="仿宋_GB2312" w:hAnsi="time"/>
          <w:sz w:val="32"/>
        </w:rPr>
      </w:pPr>
      <w:r>
        <w:rPr>
          <w:rFonts w:ascii="time" w:eastAsia="仿宋_GB2312" w:hAnsi="time"/>
          <w:sz w:val="32"/>
        </w:rPr>
        <w:t>无数量限制</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八、受理条件</w:t>
      </w:r>
    </w:p>
    <w:p>
      <w:pPr>
        <w:spacing w:line="360" w:lineRule="auto"/>
        <w:ind w:firstLineChars="200" w:firstLine="640"/>
        <w:rPr>
          <w:rFonts w:ascii="仿宋_GB2312" w:eastAsia="仿宋_GB2312" w:cs="仿宋_GB2312" w:hAnsi="Segoe UI" w:hint="eastAsia"/>
          <w:color w:val="000000"/>
          <w:sz w:val="32"/>
          <w:szCs w:val="32"/>
          <w:lang w:val="en-US" w:eastAsia="zh-CN"/>
        </w:rPr>
      </w:pPr>
      <w:r>
        <w:rPr>
          <w:rFonts w:ascii="仿宋_GB2312" w:eastAsia="仿宋_GB2312" w:cs="仿宋_GB2312" w:hAnsi="Segoe UI" w:hint="eastAsia"/>
          <w:color w:val="000000"/>
          <w:sz w:val="32"/>
          <w:szCs w:val="32"/>
        </w:rPr>
        <w:t>具有</w:t>
      </w:r>
      <w:r>
        <w:rPr>
          <w:rFonts w:ascii="仿宋_GB2312" w:eastAsia="仿宋_GB2312" w:cs="仿宋_GB2312" w:hAnsi="Segoe UI" w:hint="eastAsia"/>
          <w:color w:val="000000"/>
          <w:sz w:val="32"/>
          <w:szCs w:val="32"/>
          <w:lang w:eastAsia="zh-CN"/>
        </w:rPr>
        <w:t>昌黎县</w:t>
      </w:r>
      <w:r>
        <w:rPr>
          <w:rFonts w:ascii="仿宋_GB2312" w:eastAsia="仿宋_GB2312" w:cs="仿宋_GB2312" w:hAnsi="Segoe UI" w:hint="eastAsia"/>
          <w:color w:val="000000"/>
          <w:sz w:val="32"/>
          <w:szCs w:val="32"/>
        </w:rPr>
        <w:t>户籍</w:t>
      </w:r>
      <w:r>
        <w:rPr>
          <w:rFonts w:ascii="仿宋_GB2312" w:eastAsia="仿宋_GB2312" w:cs="仿宋_GB2312" w:hAnsi="Segoe UI" w:hint="eastAsia"/>
          <w:color w:val="000000"/>
          <w:sz w:val="32"/>
          <w:szCs w:val="32"/>
          <w:lang w:eastAsia="zh-CN"/>
        </w:rPr>
        <w:t>（居住证）</w:t>
      </w:r>
      <w:r>
        <w:rPr>
          <w:rFonts w:ascii="仿宋_GB2312" w:eastAsia="仿宋_GB2312" w:cs="仿宋_GB2312" w:hAnsi="Segoe UI" w:hint="eastAsia"/>
          <w:color w:val="000000"/>
          <w:sz w:val="32"/>
          <w:szCs w:val="32"/>
          <w:lang w:val="en-US" w:eastAsia="zh-CN"/>
        </w:rPr>
        <w:t>且持有</w:t>
      </w:r>
      <w:r>
        <w:rPr>
          <w:rFonts w:ascii="time" w:eastAsia="仿宋_GB2312" w:cs="宋体" w:hAnsi="time" w:hint="eastAsia"/>
          <w:color w:val="000000"/>
          <w:sz w:val="32"/>
          <w:lang w:val="en-US" w:eastAsia="zh-CN"/>
        </w:rPr>
        <w:t>残疾人</w:t>
      </w:r>
      <w:r>
        <w:rPr>
          <w:rFonts w:ascii="仿宋_GB2312" w:eastAsia="仿宋_GB2312" w:cs="仿宋_GB2312" w:hAnsi="Segoe UI" w:hint="eastAsia"/>
          <w:color w:val="000000"/>
          <w:sz w:val="32"/>
          <w:szCs w:val="32"/>
        </w:rPr>
        <w:t>证</w:t>
      </w:r>
      <w:r>
        <w:rPr>
          <w:rFonts w:ascii="仿宋_GB2312" w:eastAsia="仿宋_GB2312" w:cs="仿宋_GB2312" w:hAnsi="Segoe UI" w:hint="eastAsia"/>
          <w:color w:val="000000"/>
          <w:sz w:val="32"/>
          <w:szCs w:val="32"/>
          <w:lang w:val="en-US" w:eastAsia="zh-CN"/>
        </w:rPr>
        <w:t>、有辅具需求的残疾人。</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九、禁止性要求</w:t>
      </w:r>
    </w:p>
    <w:p>
      <w:pPr>
        <w:spacing w:line="360" w:lineRule="auto"/>
        <w:ind w:firstLineChars="200" w:firstLine="640"/>
        <w:rPr>
          <w:rFonts w:ascii="time" w:eastAsia="仿宋_GB2312" w:hAnsi="time" w:hint="eastAsia"/>
          <w:sz w:val="32"/>
        </w:rPr>
      </w:pPr>
      <w:r>
        <w:rPr>
          <w:rFonts w:ascii="仿宋_GB2312" w:eastAsia="仿宋_GB2312" w:hAnsi="time" w:hint="eastAsia"/>
          <w:kern w:val="2"/>
          <w:sz w:val="32"/>
          <w:szCs w:val="36"/>
          <w:lang w:val="en-US" w:eastAsia="zh-CN" w:bidi="ar-SA"/>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十、申请材料目录</w:t>
      </w:r>
    </w:p>
    <w:p>
      <w:pPr>
        <w:jc w:val="center"/>
        <w:rPr>
          <w:rFonts w:ascii="time" w:eastAsia="仿宋_GB2312" w:hAnsi="time"/>
        </w:rPr>
      </w:pPr>
      <w:r>
        <w:rPr>
          <w:rFonts w:ascii="time" w:eastAsia="仿宋_GB2312" w:hAnsi="time"/>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56"/>
        <w:gridCol w:w="3496"/>
        <w:gridCol w:w="1470"/>
        <w:gridCol w:w="1000"/>
        <w:gridCol w:w="1168"/>
      </w:tblGrid>
      <w:tr>
        <w:tc>
          <w:tcPr>
            <w:tcW w:w="856" w:type="dxa"/>
            <w:vAlign w:val="center"/>
          </w:tcPr>
          <w:p>
            <w:pPr>
              <w:jc w:val="center"/>
              <w:rPr>
                <w:rFonts w:ascii="time" w:eastAsia="仿宋_GB2312" w:hAnsi="time"/>
                <w:lang w:val="en-US" w:eastAsia="zh-CN"/>
              </w:rPr>
            </w:pPr>
            <w:r>
              <w:rPr>
                <w:rFonts w:ascii="time" w:eastAsia="仿宋_GB2312" w:hAnsi="time" w:hint="eastAsia"/>
                <w:lang w:val="en-US" w:eastAsia="zh-CN"/>
              </w:rPr>
              <w:t>申请材料序号</w:t>
            </w:r>
          </w:p>
        </w:tc>
        <w:tc>
          <w:tcPr>
            <w:tcW w:w="3496" w:type="dxa"/>
            <w:vAlign w:val="center"/>
          </w:tcPr>
          <w:p>
            <w:pPr>
              <w:jc w:val="center"/>
              <w:rPr>
                <w:rFonts w:ascii="time" w:eastAsia="仿宋_GB2312" w:hAnsi="time"/>
              </w:rPr>
            </w:pPr>
            <w:r>
              <w:rPr>
                <w:rFonts w:ascii="time" w:eastAsia="仿宋_GB2312" w:hAnsi="time"/>
              </w:rPr>
              <w:t>材料名称</w:t>
            </w:r>
          </w:p>
        </w:tc>
        <w:tc>
          <w:tcPr>
            <w:tcW w:w="1470" w:type="dxa"/>
            <w:vAlign w:val="center"/>
          </w:tcPr>
          <w:p>
            <w:pPr>
              <w:jc w:val="center"/>
              <w:rPr>
                <w:rFonts w:ascii="time" w:eastAsia="仿宋_GB2312" w:hAnsi="time"/>
              </w:rPr>
            </w:pPr>
            <w:r>
              <w:rPr>
                <w:rFonts w:ascii="time" w:eastAsia="仿宋_GB2312" w:hAnsi="time"/>
              </w:rPr>
              <w:t>材料形式</w:t>
            </w:r>
          </w:p>
        </w:tc>
        <w:tc>
          <w:tcPr>
            <w:tcW w:w="1000" w:type="dxa"/>
            <w:vAlign w:val="center"/>
          </w:tcPr>
          <w:p>
            <w:pPr>
              <w:jc w:val="center"/>
              <w:rPr>
                <w:rFonts w:ascii="time" w:eastAsia="仿宋_GB2312" w:hAnsi="time"/>
              </w:rPr>
            </w:pPr>
            <w:r>
              <w:rPr>
                <w:rFonts w:ascii="time" w:eastAsia="仿宋_GB2312" w:hAnsi="time"/>
              </w:rPr>
              <w:t>必要性及描述</w:t>
            </w:r>
          </w:p>
        </w:tc>
        <w:tc>
          <w:tcPr>
            <w:tcW w:w="1168" w:type="dxa"/>
            <w:vAlign w:val="center"/>
          </w:tcPr>
          <w:p>
            <w:pPr>
              <w:jc w:val="center"/>
              <w:rPr>
                <w:rFonts w:ascii="time" w:eastAsia="仿宋_GB2312" w:hAnsi="time"/>
              </w:rPr>
            </w:pPr>
            <w:r>
              <w:rPr>
                <w:rFonts w:ascii="time" w:eastAsia="仿宋_GB2312" w:hAnsi="time"/>
              </w:rPr>
              <w:t>备注</w:t>
            </w:r>
          </w:p>
        </w:tc>
      </w:tr>
      <w:tr>
        <w:trPr>
          <w:trHeight w:val="90"/>
        </w:trPr>
        <w:tc>
          <w:tcPr>
            <w:tcW w:w="856" w:type="dxa"/>
            <w:vAlign w:val="center"/>
          </w:tcPr>
          <w:p>
            <w:pPr>
              <w:jc w:val="center"/>
              <w:rPr>
                <w:rFonts w:ascii="time" w:eastAsia="仿宋_GB2312" w:cs="Times New Roman" w:hAnsi="time" w:hint="eastAsia"/>
                <w:lang w:val="en-US" w:eastAsia="zh-CN"/>
              </w:rPr>
            </w:pPr>
            <w:r>
              <w:rPr>
                <w:rFonts w:ascii="time" w:eastAsia="仿宋_GB2312" w:cs="Times New Roman" w:hAnsi="time" w:hint="eastAsia"/>
                <w:lang w:val="en-US" w:eastAsia="zh-CN"/>
              </w:rPr>
              <w:t>1</w:t>
            </w:r>
          </w:p>
        </w:tc>
        <w:tc>
          <w:tcPr>
            <w:tcW w:w="3496"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hint="eastAsia"/>
              </w:rPr>
            </w:pPr>
            <w:r>
              <w:rPr>
                <w:rFonts w:ascii="time" w:eastAsia="仿宋_GB2312" w:cs="Times New Roman" w:hAnsi="time" w:hint="eastAsia"/>
              </w:rPr>
              <w:t>残疾人证</w:t>
            </w:r>
          </w:p>
        </w:tc>
        <w:tc>
          <w:tcPr>
            <w:tcW w:w="1470" w:type="dxa"/>
            <w:tcBorders>
              <w:top w:val="single" w:sz="4" w:space="0" w:color="auto"/>
              <w:left w:val="single" w:sz="4" w:space="0" w:color="auto"/>
              <w:right w:val="single" w:sz="4" w:space="0" w:color="auto"/>
            </w:tcBorders>
            <w:vAlign w:val="center"/>
          </w:tcPr>
          <w:p>
            <w:pPr>
              <w:jc w:val="left"/>
              <w:rPr>
                <w:rFonts w:ascii="time" w:eastAsia="仿宋_GB2312" w:cs="Times New Roman" w:hAnsi="time" w:hint="eastAsia"/>
                <w:lang w:val="en-US" w:eastAsia="zh-CN"/>
              </w:rPr>
            </w:pPr>
            <w:r>
              <w:rPr>
                <w:rFonts w:ascii="time" w:eastAsia="仿宋_GB2312" w:cs="Times New Roman" w:hAnsi="time" w:hint="eastAsia"/>
              </w:rPr>
              <w:t>电子</w:t>
            </w:r>
          </w:p>
        </w:tc>
        <w:tc>
          <w:tcPr>
            <w:tcW w:w="1000"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rPr>
            </w:pPr>
            <w:r>
              <w:rPr>
                <w:rFonts w:ascii="time" w:eastAsia="仿宋_GB2312" w:cs="Times New Roman" w:hAnsi="time"/>
              </w:rPr>
              <w:t>必要</w:t>
            </w:r>
          </w:p>
        </w:tc>
        <w:tc>
          <w:tcPr>
            <w:tcW w:w="1168" w:type="dxa"/>
            <w:vAlign w:val="center"/>
          </w:tcPr>
          <w:p>
            <w:pPr>
              <w:jc w:val="center"/>
              <w:rPr>
                <w:rFonts w:ascii="time" w:eastAsia="仿宋_GB2312" w:cs="Times New Roman" w:hAnsi="time"/>
              </w:rPr>
            </w:pPr>
          </w:p>
        </w:tc>
      </w:tr>
    </w:tbl>
    <w:p>
      <w:pPr>
        <w:jc w:val="center"/>
        <w:rPr>
          <w:rFonts w:ascii="time" w:eastAsia="仿宋_GB2312" w:hAnsi="time"/>
        </w:rPr>
      </w:pP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十一、申请接收</w:t>
      </w:r>
    </w:p>
    <w:p>
      <w:pPr>
        <w:spacing w:line="360" w:lineRule="auto"/>
        <w:ind w:firstLineChars="200" w:firstLine="640"/>
        <w:rPr>
          <w:rFonts w:ascii="仿宋_GB2312" w:eastAsia="仿宋_GB2312" w:hAnsi="time" w:hint="eastAsia"/>
          <w:sz w:val="32"/>
          <w:szCs w:val="36"/>
        </w:rPr>
      </w:pPr>
      <w:r>
        <w:rPr>
          <w:rFonts w:ascii="仿宋_GB2312" w:eastAsia="仿宋_GB2312" w:hAnsi="time" w:hint="eastAsia"/>
          <w:sz w:val="32"/>
          <w:szCs w:val="36"/>
        </w:rPr>
        <w:t>申请方式：网上申请，现场窗口申请，快递申请</w:t>
      </w:r>
    </w:p>
    <w:p>
      <w:pPr>
        <w:spacing w:line="360" w:lineRule="auto"/>
        <w:ind w:firstLineChars="200" w:firstLine="640"/>
        <w:rPr>
          <w:rFonts w:ascii="仿宋_GB2312" w:eastAsia="仿宋_GB2312" w:hAnsi="time"/>
          <w:sz w:val="32"/>
          <w:szCs w:val="36"/>
          <w:lang w:val="en-US" w:eastAsia="zh-CN"/>
        </w:rPr>
      </w:pPr>
      <w:r>
        <w:rPr>
          <w:rFonts w:ascii="仿宋_GB2312" w:eastAsia="仿宋_GB2312" w:hAnsi="time" w:hint="eastAsia"/>
          <w:sz w:val="32"/>
          <w:szCs w:val="36"/>
          <w:lang w:val="en-US" w:eastAsia="zh-CN"/>
        </w:rPr>
        <w:t>线下</w:t>
      </w:r>
      <w:r>
        <w:rPr>
          <w:rFonts w:ascii="仿宋_GB2312" w:eastAsia="仿宋_GB2312" w:hAnsi="time" w:hint="eastAsia"/>
          <w:sz w:val="32"/>
          <w:szCs w:val="36"/>
        </w:rPr>
        <w:t>办理地点:</w:t>
      </w:r>
      <w:r>
        <w:rPr>
          <w:rFonts w:ascii="time" w:eastAsia="仿宋_GB2312" w:cs="宋体" w:hAnsi="time" w:hint="eastAsia"/>
          <w:color w:val="000000"/>
          <w:sz w:val="32"/>
          <w:lang w:val="en-US" w:eastAsia="zh-CN"/>
        </w:rPr>
        <w:t>各村</w:t>
      </w:r>
      <w:r>
        <w:rPr>
          <w:rFonts w:ascii="time" w:eastAsia="仿宋_GB2312" w:cs="宋体" w:hAnsi="time" w:hint="eastAsia"/>
          <w:color w:val="000000"/>
          <w:sz w:val="32"/>
        </w:rPr>
        <w:t>综合服务</w:t>
      </w:r>
      <w:r>
        <w:rPr>
          <w:rFonts w:ascii="time" w:eastAsia="仿宋_GB2312" w:cs="宋体" w:hAnsi="time" w:hint="eastAsia"/>
          <w:color w:val="000000"/>
          <w:sz w:val="32"/>
          <w:lang w:val="en-US" w:eastAsia="zh-CN"/>
        </w:rPr>
        <w:t>站、</w:t>
      </w:r>
      <w:r>
        <w:rPr>
          <w:rFonts w:ascii="仿宋_GB2312" w:eastAsia="仿宋_GB2312" w:hAnsi="time" w:hint="eastAsia"/>
          <w:sz w:val="32"/>
          <w:szCs w:val="36"/>
        </w:rPr>
        <w:t>各乡镇行政综合服务</w:t>
      </w:r>
      <w:r>
        <w:rPr>
          <w:rFonts w:ascii="仿宋_GB2312" w:eastAsia="仿宋_GB2312" w:hAnsi="time" w:hint="eastAsia"/>
          <w:sz w:val="32"/>
          <w:szCs w:val="36"/>
          <w:lang w:val="en-US" w:eastAsia="zh-CN"/>
        </w:rPr>
        <w:t>中心民生保障</w:t>
      </w:r>
      <w:r>
        <w:rPr>
          <w:rFonts w:ascii="仿宋_GB2312" w:eastAsia="仿宋_GB2312" w:hAnsi="time" w:hint="eastAsia"/>
          <w:sz w:val="32"/>
          <w:szCs w:val="36"/>
        </w:rPr>
        <w:t>窗口</w:t>
      </w:r>
      <w:r>
        <w:rPr>
          <w:rFonts w:ascii="仿宋_GB2312" w:eastAsia="仿宋_GB2312" w:hAnsi="time" w:hint="eastAsia"/>
          <w:sz w:val="32"/>
          <w:szCs w:val="36"/>
          <w:lang w:eastAsia="zh-CN"/>
        </w:rPr>
        <w:t>、</w:t>
      </w:r>
      <w:r>
        <w:rPr>
          <w:rFonts w:ascii="仿宋_GB2312" w:eastAsia="仿宋_GB2312" w:hAnsi="time" w:hint="eastAsia"/>
          <w:sz w:val="32"/>
          <w:szCs w:val="36"/>
          <w:lang w:val="en-US" w:eastAsia="zh-CN"/>
        </w:rPr>
        <w:t>昌黎县</w:t>
      </w:r>
      <w:r>
        <w:rPr>
          <w:rFonts w:ascii="time" w:eastAsia="仿宋_GB2312" w:cs="宋体" w:hAnsi="time" w:hint="eastAsia"/>
          <w:color w:val="000000"/>
          <w:sz w:val="32"/>
          <w:lang w:val="en-US" w:eastAsia="zh-CN"/>
        </w:rPr>
        <w:t>残疾人联合会</w:t>
      </w:r>
      <w:r>
        <w:rPr>
          <w:rFonts w:ascii="仿宋_GB2312" w:eastAsia="仿宋_GB2312" w:hAnsi="time" w:hint="eastAsia"/>
          <w:sz w:val="32"/>
          <w:szCs w:val="36"/>
          <w:lang w:val="en-US" w:eastAsia="zh-CN"/>
        </w:rPr>
        <w:t>窗口</w:t>
      </w:r>
    </w:p>
    <w:p>
      <w:pPr>
        <w:spacing w:line="360" w:lineRule="auto"/>
        <w:ind w:firstLineChars="200" w:firstLine="640"/>
        <w:rPr>
          <w:rFonts w:ascii="Times New Roman" w:eastAsia="仿宋_GB2312" w:cs="微软雅黑" w:hAnsi="Times New Roman" w:hint="eastAsia"/>
          <w:color w:val="333333"/>
          <w:kern w:val="2"/>
          <w:sz w:val="32"/>
          <w:szCs w:val="18"/>
        </w:rPr>
      </w:pPr>
      <w:r>
        <w:rPr>
          <w:rFonts w:ascii="time" w:eastAsia="仿宋_GB2312" w:hAnsi="time" w:hint="eastAsia"/>
          <w:sz w:val="32"/>
          <w:lang w:val="en-US" w:eastAsia="zh-CN"/>
        </w:rPr>
        <w:t>网上申报地点：河北政务服务网</w:t>
      </w:r>
      <w:r>
        <w:rPr>
          <w:rFonts w:ascii="Times New Roman" w:eastAsia="仿宋_GB2312" w:cs="微软雅黑" w:hAnsi="Times New Roman" w:hint="eastAsia"/>
          <w:color w:val="333333"/>
          <w:kern w:val="2"/>
          <w:sz w:val="32"/>
          <w:szCs w:val="18"/>
        </w:rPr>
        <w:t>（</w:t>
      </w:r>
      <w:r>
        <w:rPr>
          <w:rFonts w:ascii="Times New Roman" w:eastAsia="仿宋_GB2312" w:cs="微软雅黑" w:hAnsi="Times New Roman" w:hint="eastAsia"/>
          <w:color w:val="333333"/>
          <w:kern w:val="2"/>
          <w:sz w:val="32"/>
          <w:szCs w:val="18"/>
        </w:rPr>
        <w:fldChar w:fldCharType="begin"/>
      </w:r>
      <w:r>
        <w:instrText>HYPERLINK "http://www.hebpr.gov.cn"</w:instrText>
      </w:r>
      <w:r>
        <w:rPr>
          <w:rFonts w:ascii="Times New Roman" w:eastAsia="仿宋_GB2312" w:cs="微软雅黑" w:hAnsi="Times New Roman" w:hint="eastAsia"/>
          <w:color w:val="333333"/>
          <w:kern w:val="2"/>
          <w:sz w:val="32"/>
          <w:szCs w:val="18"/>
        </w:rPr>
        <w:fldChar w:fldCharType="separate"/>
      </w:r>
      <w:r>
        <w:rPr>
          <w:rFonts w:ascii="Times New Roman" w:eastAsia="仿宋_GB2312" w:cs="微软雅黑" w:hAnsi="Times New Roman" w:hint="eastAsia"/>
          <w:color w:val="333333"/>
          <w:kern w:val="2"/>
          <w:sz w:val="32"/>
          <w:szCs w:val="18"/>
        </w:rPr>
        <w:t>http://www.hbzwfw.gov.cn</w:t>
      </w:r>
      <w:r>
        <w:rPr>
          <w:rFonts w:ascii="Times New Roman" w:eastAsia="仿宋_GB2312" w:cs="微软雅黑" w:hAnsi="Times New Roman" w:hint="eastAsia"/>
          <w:color w:val="333333"/>
          <w:kern w:val="2"/>
          <w:sz w:val="32"/>
          <w:szCs w:val="18"/>
        </w:rPr>
        <w:fldChar w:fldCharType="end"/>
      </w:r>
      <w:r>
        <w:rPr>
          <w:rFonts w:ascii="Times New Roman" w:eastAsia="仿宋_GB2312" w:cs="微软雅黑" w:hAnsi="Times New Roman" w:hint="eastAsia"/>
          <w:color w:val="333333"/>
          <w:kern w:val="2"/>
          <w:sz w:val="32"/>
          <w:szCs w:val="18"/>
        </w:rPr>
        <w:t>）</w:t>
      </w:r>
    </w:p>
    <w:p>
      <w:pPr>
        <w:spacing w:line="360" w:lineRule="auto"/>
        <w:ind w:firstLineChars="200" w:firstLine="640"/>
        <w:rPr>
          <w:rFonts w:ascii="Times New Roman" w:eastAsia="仿宋_GB2312" w:cs="微软雅黑" w:hAnsi="Times New Roman" w:hint="eastAsia"/>
          <w:color w:val="333333"/>
          <w:kern w:val="2"/>
          <w:sz w:val="32"/>
          <w:szCs w:val="18"/>
        </w:rPr>
      </w:pPr>
    </w:p>
    <w:p>
      <w:pPr>
        <w:spacing w:line="360" w:lineRule="auto"/>
        <w:ind w:left="0"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十二、对外公布的办理程序描述</w:t>
      </w:r>
    </w:p>
    <w:tbl>
      <w:tblPr>
        <w:tblpPr w:leftFromText="180" w:rightFromText="180" w:vertAnchor="text" w:horzAnchor="margin" w:tblpXSpec="left" w:tblpY="144"/>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0" w:type="dxa"/>
          <w:left w:w="108" w:type="dxa"/>
          <w:bottom w:w="0" w:type="dxa"/>
          <w:right w:w="108" w:type="dxa"/>
        </w:tblCellMar>
        <w:tblLook w:val="0600" w:firstRow="0" w:lastRow="0" w:firstColumn="0" w:lastColumn="0" w:noHBand="1" w:noVBand="1"/>
      </w:tblPr>
      <w:tblGrid>
        <w:gridCol w:w="1067"/>
        <w:gridCol w:w="1382"/>
        <w:gridCol w:w="663"/>
        <w:gridCol w:w="2494"/>
        <w:gridCol w:w="2916"/>
      </w:tblGrid>
      <w:tr>
        <w:trPr>
          <w:trHeight w:val="841"/>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环节</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办理时限</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审查标准</w:t>
            </w:r>
          </w:p>
        </w:tc>
        <w:tc>
          <w:tcPr>
            <w:tcW w:w="2916"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办理结果</w:t>
            </w:r>
          </w:p>
        </w:tc>
      </w:tr>
      <w:tr>
        <w:trPr>
          <w:trHeight w:val="376"/>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申请</w:t>
            </w:r>
          </w:p>
        </w:tc>
        <w:tc>
          <w:tcPr>
            <w:tcW w:w="7455" w:type="dxa"/>
            <w:gridSpan w:val="4"/>
            <w:tcBorders>
              <w:top w:val="single" w:sz="4" w:space="0" w:color="auto"/>
              <w:left w:val="single" w:sz="4" w:space="0" w:color="auto"/>
              <w:bottom w:val="single" w:sz="4" w:space="0" w:color="auto"/>
              <w:right w:val="single" w:sz="4" w:space="0" w:color="auto"/>
            </w:tcBorders>
          </w:tcPr>
          <w:p>
            <w:pPr>
              <w:widowControl/>
              <w:jc w:val="left"/>
              <w:rPr>
                <w:rFonts w:ascii="time" w:eastAsia="微软雅黑" w:hAnsi="time"/>
                <w:kern w:val="0"/>
                <w:sz w:val="18"/>
                <w:szCs w:val="18"/>
                <w:lang w:val="en-US" w:eastAsia="zh-CN"/>
              </w:rPr>
            </w:pPr>
            <w:r>
              <w:rPr>
                <w:rFonts w:ascii="宋体" w:eastAsia="宋体" w:cs="宋体" w:hAnsi="宋体" w:hint="eastAsia"/>
                <w:i w:val="0"/>
                <w:iCs w:val="0"/>
                <w:caps w:val="0"/>
                <w:smallCaps w:val="0"/>
                <w:color w:val="333333"/>
                <w:spacing w:val="0"/>
                <w:sz w:val="18"/>
                <w:szCs w:val="18"/>
                <w:shd w:val="clear" w:color="auto" w:fill="FFFFFF"/>
              </w:rPr>
              <w:t>申请人向</w:t>
            </w:r>
            <w:r>
              <w:rPr>
                <w:rFonts w:ascii="宋体" w:eastAsia="宋体" w:cs="宋体" w:hAnsi="宋体" w:hint="eastAsia"/>
                <w:i w:val="0"/>
                <w:iCs w:val="0"/>
                <w:caps w:val="0"/>
                <w:smallCaps w:val="0"/>
                <w:color w:val="333333"/>
                <w:spacing w:val="0"/>
                <w:sz w:val="18"/>
                <w:szCs w:val="18"/>
                <w:shd w:val="clear" w:color="auto" w:fill="FFFFFF"/>
                <w:lang w:val="en-US" w:eastAsia="zh-CN"/>
              </w:rPr>
              <w:t>所在地村</w:t>
            </w:r>
            <w:r>
              <w:rPr>
                <w:rFonts w:ascii="宋体" w:eastAsia="宋体" w:cs="宋体" w:hAnsi="宋体" w:hint="eastAsia"/>
                <w:i w:val="0"/>
                <w:iCs w:val="0"/>
                <w:caps w:val="0"/>
                <w:smallCaps w:val="0"/>
                <w:color w:val="333333"/>
                <w:spacing w:val="0"/>
                <w:sz w:val="18"/>
                <w:szCs w:val="18"/>
                <w:shd w:val="clear" w:color="auto" w:fill="FFFFFF"/>
              </w:rPr>
              <w:t>综合服务</w:t>
            </w:r>
            <w:r>
              <w:rPr>
                <w:rFonts w:ascii="宋体" w:eastAsia="宋体" w:cs="宋体" w:hAnsi="宋体" w:hint="eastAsia"/>
                <w:i w:val="0"/>
                <w:iCs w:val="0"/>
                <w:caps w:val="0"/>
                <w:smallCaps w:val="0"/>
                <w:color w:val="333333"/>
                <w:spacing w:val="0"/>
                <w:sz w:val="18"/>
                <w:szCs w:val="18"/>
                <w:shd w:val="clear" w:color="auto" w:fill="FFFFFF"/>
                <w:lang w:val="en-US" w:eastAsia="zh-CN"/>
              </w:rPr>
              <w:t>站或乡镇行政综合服务中心民生保障窗口提交申请材料，</w:t>
            </w:r>
            <w:r>
              <w:rPr>
                <w:rFonts w:ascii="宋体" w:eastAsia="宋体" w:cs="宋体" w:hAnsi="宋体" w:hint="eastAsia"/>
                <w:i w:val="0"/>
                <w:iCs w:val="0"/>
                <w:caps w:val="0"/>
                <w:smallCaps w:val="0"/>
                <w:color w:val="333333"/>
                <w:spacing w:val="0"/>
                <w:sz w:val="18"/>
                <w:szCs w:val="18"/>
                <w:shd w:val="clear" w:color="auto" w:fill="FFFFFF"/>
              </w:rPr>
              <w:t>或在</w:t>
            </w:r>
            <w:r>
              <w:rPr>
                <w:rFonts w:ascii="宋体" w:eastAsia="宋体" w:cs="宋体" w:hAnsi="宋体" w:hint="eastAsia"/>
                <w:i w:val="0"/>
                <w:iCs w:val="0"/>
                <w:caps w:val="0"/>
                <w:smallCaps w:val="0"/>
                <w:color w:val="333333"/>
                <w:spacing w:val="0"/>
                <w:sz w:val="18"/>
                <w:szCs w:val="18"/>
                <w:shd w:val="clear" w:color="auto" w:fill="FFFFFF"/>
                <w:lang w:eastAsia="zh-CN"/>
              </w:rPr>
              <w:t>河北</w:t>
            </w:r>
            <w:r>
              <w:rPr>
                <w:rFonts w:ascii="宋体" w:eastAsia="宋体" w:cs="宋体" w:hAnsi="宋体" w:hint="eastAsia"/>
                <w:i w:val="0"/>
                <w:iCs w:val="0"/>
                <w:caps w:val="0"/>
                <w:smallCaps w:val="0"/>
                <w:color w:val="333333"/>
                <w:spacing w:val="0"/>
                <w:sz w:val="18"/>
                <w:szCs w:val="18"/>
                <w:shd w:val="clear" w:color="auto" w:fill="FFFFFF"/>
              </w:rPr>
              <w:t>政务服务网进行网上申报，并选择结果送达方式。</w:t>
            </w:r>
          </w:p>
        </w:tc>
      </w:tr>
      <w:tr>
        <w:trPr>
          <w:trHeight w:val="625"/>
        </w:trPr>
        <w:tc>
          <w:tcPr>
            <w:tcW w:w="1067"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rPr>
            </w:pPr>
            <w:r>
              <w:rPr>
                <w:rFonts w:ascii="time" w:eastAsia="仿宋_GB2312" w:cs="宋体" w:hAnsi="time" w:hint="eastAsia"/>
                <w:kern w:val="0"/>
                <w:sz w:val="18"/>
                <w:szCs w:val="18"/>
              </w:rPr>
              <w:t>受理</w:t>
            </w:r>
          </w:p>
        </w:tc>
        <w:tc>
          <w:tcPr>
            <w:tcW w:w="1382"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lang w:val="en-US"/>
              </w:rPr>
            </w:pPr>
            <w:r>
              <w:rPr>
                <w:rFonts w:ascii="宋体" w:eastAsia="宋体" w:cs="宋体" w:hAnsi="宋体" w:hint="eastAsia"/>
                <w:i w:val="0"/>
                <w:iCs w:val="0"/>
                <w:caps w:val="0"/>
                <w:smallCaps w:val="0"/>
                <w:color w:val="333333"/>
                <w:spacing w:val="0"/>
                <w:sz w:val="18"/>
                <w:szCs w:val="18"/>
                <w:shd w:val="clear" w:color="auto" w:fill="FFFFFF"/>
                <w:lang w:val="en-US" w:eastAsia="zh-CN"/>
              </w:rPr>
              <w:t>村</w:t>
            </w:r>
            <w:r>
              <w:rPr>
                <w:rFonts w:ascii="宋体" w:eastAsia="宋体" w:cs="宋体" w:hAnsi="宋体" w:hint="eastAsia"/>
                <w:i w:val="0"/>
                <w:iCs w:val="0"/>
                <w:caps w:val="0"/>
                <w:smallCaps w:val="0"/>
                <w:color w:val="333333"/>
                <w:spacing w:val="0"/>
                <w:sz w:val="18"/>
                <w:szCs w:val="18"/>
                <w:shd w:val="clear" w:color="auto" w:fill="FFFFFF"/>
              </w:rPr>
              <w:t>综合服务</w:t>
            </w:r>
            <w:r>
              <w:rPr>
                <w:rFonts w:ascii="宋体" w:eastAsia="宋体" w:cs="宋体" w:hAnsi="宋体" w:hint="eastAsia"/>
                <w:i w:val="0"/>
                <w:iCs w:val="0"/>
                <w:caps w:val="0"/>
                <w:smallCaps w:val="0"/>
                <w:color w:val="333333"/>
                <w:spacing w:val="0"/>
                <w:sz w:val="18"/>
                <w:szCs w:val="18"/>
                <w:shd w:val="clear" w:color="auto" w:fill="FFFFFF"/>
                <w:lang w:val="en-US" w:eastAsia="zh-CN"/>
              </w:rPr>
              <w:t>站、乡镇行政综合服务中心民生保障窗口人员</w:t>
            </w:r>
          </w:p>
        </w:tc>
        <w:tc>
          <w:tcPr>
            <w:tcW w:w="663"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rPr>
            </w:pPr>
            <w:r>
              <w:rPr>
                <w:rFonts w:ascii="time" w:eastAsia="仿宋_GB2312" w:cs="宋体"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rPr>
                <w:rFonts w:ascii="time" w:eastAsia="仿宋_GB2312" w:hAnsi="time"/>
                <w:kern w:val="0"/>
                <w:sz w:val="18"/>
                <w:szCs w:val="18"/>
              </w:rPr>
            </w:pPr>
            <w:r>
              <w:rPr>
                <w:rFonts w:ascii="宋体" w:eastAsia="宋体" w:cs="宋体" w:hAnsi="宋体" w:hint="eastAsia"/>
                <w:i w:val="0"/>
                <w:iCs w:val="0"/>
                <w:caps w:val="0"/>
                <w:smallCaps w:val="0"/>
                <w:color w:val="333333"/>
                <w:spacing w:val="0"/>
                <w:sz w:val="18"/>
                <w:szCs w:val="18"/>
                <w:shd w:val="clear" w:color="auto" w:fill="FFFFFF"/>
              </w:rPr>
              <w:t>对申请材料进行初步审核。</w:t>
            </w:r>
          </w:p>
        </w:tc>
        <w:tc>
          <w:tcPr>
            <w:tcW w:w="2916"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Times New Roman" w:hAnsi="time"/>
                <w:kern w:val="0"/>
                <w:sz w:val="18"/>
                <w:szCs w:val="18"/>
                <w:lang w:val="en-US" w:eastAsia="zh-CN"/>
              </w:rPr>
            </w:pPr>
            <w:r>
              <w:rPr>
                <w:rFonts w:ascii="time" w:eastAsia="仿宋_GB2312" w:cs="Times New Roman" w:hAnsi="time" w:hint="eastAsia"/>
                <w:kern w:val="0"/>
                <w:sz w:val="18"/>
                <w:szCs w:val="18"/>
                <w:lang w:val="en-US" w:eastAsia="zh-CN"/>
              </w:rPr>
              <w:t>1.</w:t>
            </w:r>
            <w:r>
              <w:rPr>
                <w:rFonts w:ascii="time" w:eastAsia="仿宋_GB2312" w:cs="Times New Roman" w:hAnsi="time"/>
                <w:kern w:val="0"/>
                <w:sz w:val="18"/>
                <w:szCs w:val="18"/>
                <w:lang w:val="en-US" w:eastAsia="zh-CN"/>
              </w:rPr>
              <w:t>  </w:t>
            </w:r>
            <w:r>
              <w:rPr>
                <w:rFonts w:ascii="time" w:eastAsia="仿宋_GB2312" w:cs="Times New Roman" w:hAnsi="time" w:hint="eastAsia"/>
                <w:kern w:val="0"/>
                <w:sz w:val="18"/>
                <w:szCs w:val="18"/>
                <w:lang w:val="en-US" w:eastAsia="zh-CN"/>
              </w:rPr>
              <w:t>材料齐全符合法定形式的出具《受理通知书》； 通过一体化平台上传</w:t>
            </w:r>
          </w:p>
          <w:p>
            <w:pPr>
              <w:widowControl/>
              <w:jc w:val="left"/>
              <w:rPr>
                <w:rFonts w:ascii="time" w:eastAsia="仿宋_GB2312" w:cs="Times New Roman" w:hAnsi="time"/>
                <w:kern w:val="0"/>
                <w:sz w:val="18"/>
                <w:szCs w:val="18"/>
                <w:lang w:val="en-US" w:eastAsia="zh-CN"/>
              </w:rPr>
            </w:pPr>
            <w:r>
              <w:rPr>
                <w:rFonts w:ascii="time" w:eastAsia="仿宋_GB2312" w:cs="Times New Roman" w:hAnsi="time"/>
                <w:kern w:val="0"/>
                <w:sz w:val="18"/>
                <w:szCs w:val="18"/>
                <w:lang w:val="en-US" w:eastAsia="zh-CN"/>
              </w:rPr>
              <w:t>  </w:t>
            </w:r>
            <w:r>
              <w:rPr>
                <w:rFonts w:ascii="time" w:eastAsia="仿宋_GB2312" w:cs="Times New Roman" w:hAnsi="time" w:hint="eastAsia"/>
                <w:kern w:val="0"/>
                <w:sz w:val="18"/>
                <w:szCs w:val="18"/>
                <w:lang w:val="en-US" w:eastAsia="zh-CN"/>
              </w:rPr>
              <w:t>2.材料不齐全或不符合法定形式的出具《补正告知书》；  </w:t>
            </w:r>
          </w:p>
          <w:p>
            <w:pPr>
              <w:widowControl/>
              <w:jc w:val="left"/>
              <w:rPr>
                <w:rFonts w:ascii="time" w:eastAsia="仿宋_GB2312" w:cs="Times New Roman" w:hAnsi="time"/>
                <w:kern w:val="0"/>
                <w:sz w:val="18"/>
                <w:szCs w:val="18"/>
                <w:lang w:val="en-US" w:eastAsia="zh-CN"/>
              </w:rPr>
            </w:pPr>
            <w:r>
              <w:rPr>
                <w:rFonts w:ascii="time" w:eastAsia="仿宋_GB2312" w:cs="Times New Roman" w:hAnsi="time" w:hint="eastAsia"/>
                <w:kern w:val="0"/>
                <w:sz w:val="18"/>
                <w:szCs w:val="18"/>
                <w:lang w:val="en-US" w:eastAsia="zh-CN"/>
              </w:rPr>
              <w:t>3.不属于许可范畴或者不属于本机关受理范围的出具《不予受理通知书》。 </w:t>
            </w:r>
          </w:p>
        </w:tc>
      </w:tr>
      <w:tr>
        <w:trPr>
          <w:trHeight w:val="968"/>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宋体" w:hAnsi="time"/>
                <w:kern w:val="0"/>
                <w:sz w:val="18"/>
                <w:szCs w:val="18"/>
                <w:lang w:val="en-US" w:eastAsia="zh-CN"/>
              </w:rPr>
            </w:pPr>
            <w:r>
              <w:rPr>
                <w:rFonts w:ascii="time" w:eastAsia="仿宋_GB2312" w:cs="宋体" w:hAnsi="time" w:hint="eastAsia"/>
                <w:kern w:val="0"/>
                <w:sz w:val="18"/>
                <w:szCs w:val="18"/>
                <w:lang w:val="en-US" w:eastAsia="zh-CN"/>
              </w:rPr>
              <w:t>审核</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宋体" w:hAnsi="time" w:hint="eastAsia"/>
                <w:kern w:val="0"/>
                <w:sz w:val="18"/>
                <w:szCs w:val="18"/>
              </w:rPr>
            </w:pPr>
            <w:r>
              <w:rPr>
                <w:rFonts w:ascii="宋体" w:eastAsia="宋体" w:cs="宋体" w:hAnsi="宋体" w:hint="eastAsia"/>
                <w:i w:val="0"/>
                <w:iCs w:val="0"/>
                <w:caps w:val="0"/>
                <w:smallCaps w:val="0"/>
                <w:color w:val="333333"/>
                <w:spacing w:val="0"/>
                <w:sz w:val="18"/>
                <w:szCs w:val="18"/>
                <w:shd w:val="clear" w:color="auto" w:fill="FFFFFF"/>
                <w:lang w:val="en-US" w:eastAsia="zh-CN"/>
              </w:rPr>
              <w:t>昌黎县残疾人联合会工作人员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cs="宋体" w:hAnsi="time" w:hint="eastAsia"/>
                <w:kern w:val="0"/>
                <w:sz w:val="18"/>
                <w:szCs w:val="18"/>
              </w:rPr>
            </w:pPr>
            <w:r>
              <w:rPr>
                <w:rFonts w:ascii="time" w:eastAsia="仿宋_GB2312" w:cs="宋体"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微软雅黑" w:cs="宋体" w:hAnsi="time" w:hint="eastAsia"/>
                <w:kern w:val="0"/>
                <w:sz w:val="18"/>
                <w:szCs w:val="18"/>
                <w:lang w:eastAsia="zh-CN"/>
              </w:rPr>
            </w:pPr>
            <w:r>
              <w:rPr>
                <w:rFonts w:ascii="宋体" w:eastAsia="宋体" w:cs="宋体" w:hAnsi="宋体" w:hint="eastAsia"/>
                <w:i w:val="0"/>
                <w:caps w:val="0"/>
                <w:smallCaps w:val="0"/>
                <w:color w:val="333333"/>
                <w:spacing w:val="0"/>
                <w:sz w:val="16"/>
                <w:szCs w:val="16"/>
                <w:shd w:val="clear" w:color="auto" w:fill="FFFFFF"/>
              </w:rPr>
              <w:t>提交材料是否齐全、是否符合法定形式；材料需要核实的，核实相关材料。</w:t>
            </w:r>
          </w:p>
        </w:tc>
        <w:tc>
          <w:tcPr>
            <w:tcW w:w="2916" w:type="dxa"/>
            <w:tcBorders>
              <w:top w:val="single" w:sz="4" w:space="0" w:color="auto"/>
              <w:left w:val="single" w:sz="4" w:space="0" w:color="auto"/>
              <w:bottom w:val="single" w:sz="4" w:space="0" w:color="auto"/>
              <w:right w:val="single" w:sz="4" w:space="0" w:color="auto"/>
            </w:tcBorders>
          </w:tcPr>
          <w:p>
            <w:pPr>
              <w:widowControl/>
              <w:numPr>
                <w:ilvl w:val="0"/>
                <w:numId w:val="4"/>
              </w:numPr>
              <w:jc w:val="left"/>
              <w:rPr>
                <w:rFonts w:ascii="time" w:eastAsia="仿宋_GB2312" w:cs="Times New Roman" w:hAnsi="time" w:hint="eastAsia"/>
                <w:kern w:val="0"/>
                <w:sz w:val="18"/>
                <w:szCs w:val="18"/>
                <w:lang w:val="en-US" w:eastAsia="zh-CN"/>
              </w:rPr>
            </w:pPr>
            <w:r>
              <w:rPr>
                <w:rFonts w:ascii="time" w:eastAsia="仿宋_GB2312" w:cs="Times New Roman" w:hAnsi="time" w:hint="eastAsia"/>
                <w:kern w:val="0"/>
                <w:sz w:val="18"/>
                <w:szCs w:val="18"/>
                <w:lang w:val="en-US" w:eastAsia="zh-CN"/>
              </w:rPr>
              <w:t>1.</w:t>
            </w:r>
            <w:r>
              <w:rPr>
                <w:rFonts w:ascii="time" w:eastAsia="仿宋_GB2312" w:cs="Times New Roman" w:hAnsi="time"/>
                <w:kern w:val="0"/>
                <w:sz w:val="18"/>
                <w:szCs w:val="18"/>
                <w:lang w:val="en-US" w:eastAsia="zh-CN"/>
              </w:rPr>
              <w:t>对符合条件的签署意见后，将有关资料</w:t>
            </w:r>
            <w:r>
              <w:rPr>
                <w:rFonts w:ascii="time" w:eastAsia="仿宋_GB2312" w:cs="Times New Roman" w:hAnsi="time" w:hint="eastAsia"/>
                <w:kern w:val="0"/>
                <w:sz w:val="18"/>
                <w:szCs w:val="18"/>
                <w:lang w:val="en-US" w:eastAsia="zh-CN"/>
              </w:rPr>
              <w:t>通过一体化平台上传</w:t>
            </w:r>
          </w:p>
          <w:p>
            <w:pPr>
              <w:widowControl/>
              <w:numPr>
                <w:ilvl w:val="0"/>
                <w:numId w:val="4"/>
              </w:numPr>
              <w:jc w:val="left"/>
              <w:rPr>
                <w:rFonts w:ascii="time" w:eastAsia="仿宋_GB2312" w:cs="Times New Roman" w:hAnsi="time" w:hint="eastAsia"/>
                <w:kern w:val="0"/>
                <w:sz w:val="18"/>
                <w:szCs w:val="18"/>
                <w:lang w:val="en-US" w:eastAsia="zh-CN"/>
              </w:rPr>
            </w:pPr>
            <w:r>
              <w:rPr>
                <w:rFonts w:ascii="time" w:eastAsia="仿宋_GB2312" w:cs="Times New Roman" w:hAnsi="time" w:hint="eastAsia"/>
                <w:kern w:val="0"/>
                <w:sz w:val="18"/>
                <w:szCs w:val="18"/>
                <w:lang w:val="en-US" w:eastAsia="zh-CN"/>
              </w:rPr>
              <w:t>2.</w:t>
            </w:r>
            <w:r>
              <w:rPr>
                <w:rFonts w:ascii="time" w:eastAsia="仿宋_GB2312" w:cs="Times New Roman" w:hAnsi="time"/>
                <w:kern w:val="0"/>
                <w:sz w:val="18"/>
                <w:szCs w:val="18"/>
                <w:lang w:val="en-US" w:eastAsia="zh-CN"/>
              </w:rPr>
              <w:t>对经复核不符合条件的，应书面说明理由并告知本人</w:t>
            </w:r>
          </w:p>
        </w:tc>
      </w:tr>
      <w:tr>
        <w:trPr>
          <w:trHeight w:val="660"/>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lang w:val="en-US" w:eastAsia="zh-CN"/>
              </w:rPr>
              <w:t>决定</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宋体" w:eastAsia="宋体" w:cs="宋体" w:hAnsi="宋体" w:hint="eastAsia"/>
                <w:i w:val="0"/>
                <w:iCs w:val="0"/>
                <w:caps w:val="0"/>
                <w:smallCaps w:val="0"/>
                <w:color w:val="333333"/>
                <w:spacing w:val="0"/>
                <w:sz w:val="18"/>
                <w:szCs w:val="18"/>
                <w:shd w:val="clear" w:color="auto" w:fill="FFFFFF"/>
                <w:lang w:val="en-US" w:eastAsia="zh-CN"/>
              </w:rPr>
              <w:t>昌黎县残疾人联合会窗口人员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对通过审查的，签署审查意见，做出准予公共服务决定。</w:t>
            </w:r>
          </w:p>
        </w:tc>
        <w:tc>
          <w:tcPr>
            <w:tcW w:w="2916" w:type="dxa"/>
            <w:tcBorders>
              <w:top w:val="single" w:sz="4" w:space="0" w:color="auto"/>
              <w:left w:val="single" w:sz="4" w:space="0" w:color="auto"/>
              <w:bottom w:val="single" w:sz="4" w:space="0" w:color="auto"/>
              <w:right w:val="single" w:sz="4" w:space="0" w:color="auto"/>
            </w:tcBorders>
          </w:tcPr>
          <w:p>
            <w:pPr>
              <w:widowControl/>
              <w:numPr>
                <w:ilvl w:val="0"/>
                <w:numId w:val="4"/>
              </w:numPr>
              <w:jc w:val="left"/>
              <w:rPr>
                <w:rFonts w:ascii="time" w:eastAsia="仿宋_GB2312" w:hAnsi="time" w:hint="eastAsia"/>
                <w:kern w:val="0"/>
                <w:sz w:val="18"/>
                <w:szCs w:val="18"/>
                <w:lang w:val="en-US" w:eastAsia="zh-CN"/>
              </w:rPr>
            </w:pPr>
            <w:r>
              <w:rPr>
                <w:rFonts w:ascii="time" w:eastAsia="仿宋_GB2312" w:hAnsi="time" w:hint="eastAsia"/>
                <w:kern w:val="0"/>
                <w:sz w:val="18"/>
                <w:szCs w:val="18"/>
                <w:lang w:val="en-US" w:eastAsia="zh-CN"/>
              </w:rPr>
              <w:t>做出准予公共服务决定</w:t>
            </w:r>
          </w:p>
          <w:p>
            <w:pPr>
              <w:widowControl/>
              <w:numPr>
                <w:ilvl w:val="0"/>
                <w:numId w:val="4"/>
              </w:numPr>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提供康复救助服务</w:t>
            </w:r>
          </w:p>
        </w:tc>
      </w:tr>
    </w:tbl>
    <w:p>
      <w:pPr>
        <w:spacing w:line="360" w:lineRule="auto"/>
        <w:rPr>
          <w:rFonts w:ascii="黑体" w:eastAsia="黑体" w:cs="黑体" w:hAnsi="黑体" w:hint="eastAsia"/>
          <w:b w:val="0"/>
          <w:bCs w:val="0"/>
          <w:sz w:val="32"/>
          <w:lang w:val="en-US" w:eastAsia="zh-CN"/>
        </w:rPr>
      </w:pPr>
    </w:p>
    <w:p>
      <w:pPr>
        <w:spacing w:line="360" w:lineRule="auto"/>
        <w:ind w:firstLineChars="200" w:firstLine="640"/>
        <w:rPr>
          <w:rFonts w:ascii="黑体" w:eastAsia="黑体" w:cs="黑体" w:hAnsi="黑体"/>
          <w:b w:val="0"/>
          <w:bCs w:val="0"/>
          <w:sz w:val="32"/>
          <w:lang w:val="en-US"/>
        </w:rPr>
      </w:pPr>
      <w:r>
        <w:rPr>
          <w:rFonts w:ascii="黑体" w:eastAsia="黑体" w:cs="黑体" w:hAnsi="黑体" w:hint="eastAsia"/>
          <w:b w:val="0"/>
          <w:bCs w:val="0"/>
          <w:sz w:val="32"/>
          <w:lang w:val="en-US" w:eastAsia="zh-CN"/>
        </w:rPr>
        <w:t>十三、办理方式及时间</w:t>
      </w:r>
    </w:p>
    <w:p>
      <w:pPr>
        <w:spacing w:line="360" w:lineRule="auto"/>
        <w:ind w:firstLineChars="200" w:firstLine="640"/>
        <w:rPr>
          <w:rFonts w:eastAsia="仿宋_GB2312" w:hint="eastAsia"/>
          <w:sz w:val="32"/>
        </w:rPr>
      </w:pPr>
      <w:r>
        <w:rPr>
          <w:rFonts w:eastAsia="仿宋_GB2312" w:hint="eastAsia"/>
          <w:sz w:val="32"/>
        </w:rPr>
        <w:t>申请：申请人向</w:t>
      </w:r>
      <w:r>
        <w:rPr>
          <w:rFonts w:eastAsia="仿宋_GB2312" w:hint="eastAsia"/>
          <w:sz w:val="32"/>
          <w:lang w:val="en-US" w:eastAsia="zh-CN"/>
        </w:rPr>
        <w:t>所在地</w:t>
      </w:r>
      <w:r>
        <w:rPr>
          <w:rFonts w:ascii="Times New Roman" w:eastAsia="仿宋_GB2312" w:cs="Times New Roman" w:hAnsi="Times New Roman" w:hint="eastAsia"/>
          <w:sz w:val="32"/>
          <w:lang w:val="en-US" w:eastAsia="zh-CN"/>
        </w:rPr>
        <w:t>村综合服务站或乡镇行政综合服务中心民生保障窗口提交申请材料，或河北政务服务网进行网上申报，</w:t>
      </w:r>
      <w:r>
        <w:rPr>
          <w:rFonts w:eastAsia="仿宋_GB2312" w:hint="eastAsia"/>
          <w:sz w:val="32"/>
        </w:rPr>
        <w:t>并选择结果送达方式。</w:t>
      </w:r>
    </w:p>
    <w:p>
      <w:pPr>
        <w:spacing w:line="360" w:lineRule="auto"/>
        <w:ind w:firstLineChars="200" w:firstLine="640"/>
        <w:rPr>
          <w:rFonts w:eastAsia="仿宋_GB2312" w:hint="eastAsia"/>
          <w:sz w:val="32"/>
        </w:rPr>
      </w:pPr>
      <w:r>
        <w:rPr>
          <w:rFonts w:eastAsia="仿宋_GB2312" w:hint="eastAsia"/>
          <w:sz w:val="32"/>
        </w:rPr>
        <w:t>受理审查及决定：</w:t>
      </w:r>
      <w:r>
        <w:rPr>
          <w:rFonts w:eastAsia="仿宋_GB2312" w:hint="eastAsia"/>
          <w:sz w:val="32"/>
          <w:lang w:val="en-US" w:eastAsia="zh-CN"/>
        </w:rPr>
        <w:t>各级</w:t>
      </w:r>
      <w:r>
        <w:rPr>
          <w:rFonts w:eastAsia="仿宋_GB2312" w:hint="eastAsia"/>
          <w:sz w:val="32"/>
        </w:rPr>
        <w:t>工作人员在秦皇岛一体化在线政务服务平台</w:t>
      </w:r>
      <w:r>
        <w:rPr>
          <w:rFonts w:eastAsia="仿宋_GB2312" w:hint="eastAsia"/>
          <w:sz w:val="32"/>
          <w:lang w:val="en-US" w:eastAsia="zh-CN"/>
        </w:rPr>
        <w:t>办理</w:t>
      </w:r>
      <w:r>
        <w:rPr>
          <w:rFonts w:eastAsia="仿宋_GB2312" w:hint="eastAsia"/>
          <w:sz w:val="32"/>
        </w:rPr>
        <w:t>。</w:t>
      </w:r>
    </w:p>
    <w:p>
      <w:pPr>
        <w:spacing w:line="360" w:lineRule="auto"/>
        <w:ind w:firstLineChars="200" w:firstLine="640"/>
        <w:rPr>
          <w:rFonts w:eastAsia="仿宋_GB2312" w:hint="eastAsia"/>
          <w:sz w:val="32"/>
        </w:rPr>
      </w:pPr>
      <w:r>
        <w:rPr>
          <w:rFonts w:eastAsia="仿宋_GB2312"/>
          <w:sz w:val="32"/>
        </w:rPr>
        <w:t>受理时间：</w:t>
      </w:r>
      <w:r>
        <w:rPr>
          <w:rFonts w:eastAsia="仿宋_GB2312" w:cs="微软雅黑" w:hint="eastAsia"/>
          <w:color w:val="333333"/>
          <w:sz w:val="32"/>
          <w:szCs w:val="18"/>
        </w:rPr>
        <w:t>9月1日至次年5月31日：8:30—12:00,13:30—17:30；6月1日至8月31日：8:30—12:00，14:30—17:30；法定节假日除外。</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十四、办结时限</w:t>
      </w:r>
    </w:p>
    <w:p>
      <w:pPr>
        <w:ind w:firstLineChars="200" w:firstLine="640"/>
        <w:rPr>
          <w:rFonts w:eastAsia="仿宋_GB2312"/>
          <w:sz w:val="32"/>
        </w:rPr>
      </w:pPr>
      <w:r>
        <w:rPr>
          <w:rFonts w:eastAsia="仿宋_GB2312" w:hint="eastAsia"/>
          <w:sz w:val="32"/>
        </w:rPr>
        <w:t>法定期限：</w:t>
      </w:r>
      <w:r>
        <w:rPr>
          <w:rFonts w:eastAsia="仿宋_GB2312" w:hint="eastAsia"/>
          <w:sz w:val="32"/>
          <w:lang w:val="en-US" w:eastAsia="zh-CN"/>
        </w:rPr>
        <w:t>无</w:t>
      </w:r>
      <w:r>
        <w:rPr>
          <w:rFonts w:eastAsia="仿宋_GB2312"/>
          <w:sz w:val="32"/>
        </w:rPr>
        <w:t xml:space="preserve"> </w:t>
      </w:r>
    </w:p>
    <w:p>
      <w:pPr>
        <w:spacing w:line="360" w:lineRule="auto"/>
        <w:ind w:firstLineChars="200" w:firstLine="640"/>
        <w:rPr>
          <w:rFonts w:eastAsia="仿宋_GB2312" w:hint="eastAsia"/>
          <w:sz w:val="32"/>
        </w:rPr>
      </w:pPr>
      <w:r>
        <w:rPr>
          <w:rFonts w:eastAsia="仿宋_GB2312" w:hint="eastAsia"/>
          <w:sz w:val="32"/>
        </w:rPr>
        <w:t>承诺期限：</w:t>
      </w:r>
      <w:r>
        <w:rPr>
          <w:rFonts w:eastAsia="仿宋_GB2312" w:hint="eastAsia"/>
          <w:sz w:val="32"/>
          <w:lang w:val="en-US" w:eastAsia="zh-CN"/>
        </w:rPr>
        <w:t>3</w:t>
      </w:r>
      <w:r>
        <w:rPr>
          <w:rFonts w:eastAsia="仿宋_GB2312" w:hint="eastAsia"/>
          <w:sz w:val="32"/>
        </w:rPr>
        <w:t>个工作日</w:t>
      </w:r>
    </w:p>
    <w:p>
      <w:pPr>
        <w:spacing w:line="360" w:lineRule="auto"/>
        <w:ind w:firstLineChars="200" w:firstLine="640"/>
        <w:rPr>
          <w:rFonts w:eastAsia="仿宋_GB2312" w:hint="eastAsia"/>
          <w:sz w:val="32"/>
          <w:lang w:val="en-US" w:eastAsia="zh-CN"/>
        </w:rPr>
      </w:pPr>
      <w:r>
        <w:rPr>
          <w:rFonts w:eastAsia="仿宋_GB2312" w:hint="eastAsia"/>
          <w:sz w:val="32"/>
        </w:rPr>
        <w:t>时限说明</w:t>
      </w:r>
      <w:r>
        <w:rPr>
          <w:rFonts w:eastAsia="仿宋_GB2312" w:hint="eastAsia"/>
          <w:sz w:val="32"/>
          <w:lang w:val="en-US" w:eastAsia="zh-CN"/>
        </w:rPr>
        <w:t>:</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十五、收费依据及标准</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841"/>
        <w:gridCol w:w="2841"/>
        <w:gridCol w:w="2840"/>
      </w:tblGrid>
      <w:tr>
        <w:tc>
          <w:tcPr>
            <w:tcW w:w="2841" w:type="dxa"/>
            <w:vAlign w:val="center"/>
          </w:tcPr>
          <w:p>
            <w:pPr>
              <w:jc w:val="center"/>
              <w:rPr>
                <w:rFonts w:ascii="time" w:eastAsia="仿宋_GB2312" w:hAnsi="time" w:hint="eastAsia"/>
              </w:rPr>
            </w:pPr>
            <w:r>
              <w:rPr>
                <w:rFonts w:ascii="time" w:eastAsia="仿宋_GB2312" w:hAnsi="time" w:hint="eastAsia"/>
              </w:rPr>
              <w:t>收费项目名称</w:t>
            </w:r>
          </w:p>
        </w:tc>
        <w:tc>
          <w:tcPr>
            <w:tcW w:w="2841" w:type="dxa"/>
            <w:vAlign w:val="center"/>
          </w:tcPr>
          <w:p>
            <w:pPr>
              <w:jc w:val="center"/>
              <w:rPr>
                <w:rFonts w:ascii="time" w:eastAsia="仿宋_GB2312" w:hAnsi="time" w:hint="eastAsia"/>
              </w:rPr>
            </w:pPr>
            <w:r>
              <w:rPr>
                <w:rFonts w:ascii="time" w:eastAsia="仿宋_GB2312" w:hAnsi="time" w:hint="eastAsia"/>
              </w:rPr>
              <w:t>收费标准</w:t>
            </w:r>
          </w:p>
        </w:tc>
        <w:tc>
          <w:tcPr>
            <w:tcW w:w="2840" w:type="dxa"/>
            <w:vAlign w:val="center"/>
          </w:tcPr>
          <w:p>
            <w:pPr>
              <w:jc w:val="center"/>
              <w:rPr>
                <w:rFonts w:ascii="time" w:eastAsia="仿宋_GB2312" w:hAnsi="time" w:hint="eastAsia"/>
              </w:rPr>
            </w:pPr>
            <w:r>
              <w:rPr>
                <w:rFonts w:ascii="time" w:eastAsia="仿宋_GB2312" w:hAnsi="time" w:hint="eastAsia"/>
              </w:rPr>
              <w:t>减免说明</w:t>
            </w:r>
          </w:p>
        </w:tc>
      </w:tr>
    </w:tbl>
    <w:p>
      <w:pPr>
        <w:ind w:firstLineChars="200" w:firstLine="640"/>
        <w:jc w:val="left"/>
        <w:rPr>
          <w:rFonts w:ascii="time" w:eastAsia="仿宋_GB2312" w:hAnsi="time" w:hint="eastAsia"/>
          <w:lang w:val="en-US" w:eastAsia="zh-CN"/>
        </w:rPr>
      </w:pPr>
      <w:r>
        <w:rPr>
          <w:rFonts w:eastAsia="仿宋_GB2312" w:hint="eastAsia"/>
          <w:sz w:val="32"/>
          <w:lang w:val="en-US" w:eastAsia="zh-CN"/>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十六、审批结果名称</w:t>
      </w:r>
    </w:p>
    <w:p>
      <w:pPr>
        <w:ind w:firstLineChars="200" w:firstLine="640"/>
        <w:jc w:val="left"/>
        <w:rPr>
          <w:rFonts w:ascii="Times New Roman" w:eastAsia="仿宋_GB2312" w:cs="Times New Roman" w:hAnsi="Times New Roman" w:hint="eastAsia"/>
          <w:sz w:val="32"/>
          <w:lang w:val="en-US" w:eastAsia="zh-CN"/>
        </w:rPr>
      </w:pPr>
      <w:r>
        <w:rPr>
          <w:rFonts w:ascii="Times New Roman" w:eastAsia="仿宋_GB2312" w:cs="Times New Roman" w:hAnsi="Times New Roman" w:hint="eastAsia"/>
          <w:sz w:val="32"/>
          <w:lang w:val="en-US" w:eastAsia="zh-CN"/>
        </w:rPr>
        <w:t>提供贫困残疾人辅具服务</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十七、结果送达</w:t>
      </w:r>
    </w:p>
    <w:p>
      <w:pPr>
        <w:spacing w:line="360" w:lineRule="auto"/>
        <w:ind w:firstLineChars="200" w:firstLine="640"/>
        <w:rPr>
          <w:rFonts w:eastAsia="仿宋_GB2312" w:hint="eastAsia"/>
          <w:sz w:val="32"/>
        </w:rPr>
      </w:pPr>
      <w:r>
        <w:rPr>
          <w:rFonts w:eastAsia="仿宋_GB2312" w:hint="eastAsia"/>
          <w:sz w:val="32"/>
        </w:rPr>
        <w:t>自作出决定之日起</w:t>
      </w:r>
      <w:r>
        <w:rPr>
          <w:rFonts w:eastAsia="仿宋_GB2312"/>
          <w:sz w:val="32"/>
        </w:rPr>
        <w:t>1</w:t>
      </w:r>
      <w:r>
        <w:rPr>
          <w:rFonts w:eastAsia="仿宋_GB2312" w:hint="eastAsia"/>
          <w:sz w:val="32"/>
        </w:rPr>
        <w:t>个工作日内送达</w:t>
      </w:r>
    </w:p>
    <w:p>
      <w:pPr>
        <w:spacing w:line="360" w:lineRule="auto"/>
        <w:ind w:firstLineChars="200" w:firstLine="640"/>
        <w:rPr>
          <w:rFonts w:eastAsia="仿宋_GB2312"/>
          <w:sz w:val="32"/>
        </w:rPr>
      </w:pPr>
      <w:r>
        <w:rPr>
          <w:rFonts w:eastAsia="仿宋_GB2312" w:hint="eastAsia"/>
          <w:sz w:val="32"/>
        </w:rPr>
        <w:t>送达方式：当场送达，快递送达，代办员送达，互联网结果反馈(结果为证照的包含电子证照反馈)</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十八、咨询途径</w:t>
      </w:r>
    </w:p>
    <w:p>
      <w:pPr>
        <w:spacing w:line="360" w:lineRule="auto"/>
        <w:ind w:firstLineChars="200" w:firstLine="640"/>
        <w:rPr>
          <w:rFonts w:eastAsia="仿宋_GB2312" w:hint="eastAsia"/>
          <w:sz w:val="32"/>
        </w:rPr>
      </w:pPr>
      <w:r>
        <w:rPr>
          <w:rFonts w:eastAsia="仿宋_GB2312" w:hint="eastAsia"/>
          <w:sz w:val="32"/>
          <w:lang w:val="en-US" w:eastAsia="zh-CN"/>
        </w:rPr>
        <w:t>受理</w:t>
      </w:r>
      <w:r>
        <w:rPr>
          <w:rFonts w:eastAsia="仿宋_GB2312" w:hint="eastAsia"/>
          <w:sz w:val="32"/>
        </w:rPr>
        <w:t>咨询电话：0335—（</w:t>
      </w:r>
      <w:r>
        <w:rPr>
          <w:rFonts w:eastAsia="仿宋_GB2312" w:hint="eastAsia"/>
          <w:sz w:val="32"/>
          <w:lang w:val="en-US" w:eastAsia="zh-CN"/>
        </w:rPr>
        <w:t>乡镇行政综合服务中心</w:t>
      </w:r>
      <w:r>
        <w:rPr>
          <w:rFonts w:eastAsia="仿宋_GB2312" w:hint="eastAsia"/>
          <w:sz w:val="32"/>
        </w:rPr>
        <w:t>业务窗口电话）</w:t>
      </w:r>
    </w:p>
    <w:p>
      <w:pPr>
        <w:spacing w:line="360" w:lineRule="auto"/>
        <w:ind w:firstLineChars="200" w:firstLine="640"/>
        <w:rPr>
          <w:rFonts w:eastAsia="仿宋_GB2312"/>
          <w:sz w:val="32"/>
          <w:lang w:val="en-US" w:eastAsia="zh-CN"/>
        </w:rPr>
      </w:pPr>
      <w:r>
        <w:rPr>
          <w:rFonts w:eastAsia="仿宋_GB2312" w:hint="eastAsia"/>
          <w:sz w:val="32"/>
          <w:lang w:val="en-US" w:eastAsia="zh-CN"/>
        </w:rPr>
        <w:t>审查、决定</w:t>
      </w:r>
      <w:r>
        <w:rPr>
          <w:rFonts w:eastAsia="仿宋_GB2312" w:hint="eastAsia"/>
          <w:sz w:val="32"/>
        </w:rPr>
        <w:t>咨询电话：0335-</w:t>
      </w:r>
      <w:r>
        <w:rPr>
          <w:rFonts w:eastAsia="仿宋_GB2312" w:hint="eastAsia"/>
          <w:sz w:val="32"/>
          <w:lang w:val="en-US" w:eastAsia="zh-CN"/>
        </w:rPr>
        <w:t>2023420</w:t>
      </w:r>
      <w:r>
        <w:rPr>
          <w:rFonts w:ascii="仿宋_GB2312" w:eastAsia="仿宋_GB2312" w:hAnsi="time" w:hint="eastAsia"/>
          <w:sz w:val="32"/>
          <w:szCs w:val="36"/>
          <w:lang w:val="en-US" w:eastAsia="zh-CN"/>
        </w:rPr>
        <w:t>昌黎县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十九、办理进程和结果公开查询</w:t>
      </w:r>
    </w:p>
    <w:p>
      <w:pPr>
        <w:spacing w:line="360" w:lineRule="auto"/>
        <w:ind w:firstLineChars="200" w:firstLine="640"/>
        <w:rPr>
          <w:rFonts w:eastAsia="仿宋_GB2312" w:hint="eastAsia"/>
          <w:sz w:val="32"/>
        </w:rPr>
      </w:pPr>
      <w:r>
        <w:rPr>
          <w:rFonts w:eastAsia="仿宋_GB2312" w:hint="eastAsia"/>
          <w:sz w:val="32"/>
        </w:rPr>
        <w:t>咨询电话：0335—（</w:t>
      </w:r>
      <w:r>
        <w:rPr>
          <w:rFonts w:eastAsia="仿宋_GB2312" w:hint="eastAsia"/>
          <w:sz w:val="32"/>
          <w:lang w:val="en-US" w:eastAsia="zh-CN"/>
        </w:rPr>
        <w:t>乡镇行政综合服务中心</w:t>
      </w:r>
      <w:r>
        <w:rPr>
          <w:rFonts w:eastAsia="仿宋_GB2312" w:hint="eastAsia"/>
          <w:sz w:val="32"/>
        </w:rPr>
        <w:t>业务窗口电话）</w:t>
      </w:r>
    </w:p>
    <w:p>
      <w:pPr>
        <w:spacing w:line="360" w:lineRule="auto"/>
        <w:ind w:firstLineChars="200" w:firstLine="640"/>
        <w:rPr>
          <w:rFonts w:ascii="Times New Roman" w:eastAsia="仿宋_GB2312" w:cs="微软雅黑" w:hAnsi="Times New Roman" w:hint="eastAsia"/>
          <w:color w:val="333333"/>
          <w:kern w:val="2"/>
          <w:sz w:val="32"/>
          <w:szCs w:val="18"/>
        </w:rPr>
      </w:pPr>
      <w:r>
        <w:rPr>
          <w:rFonts w:ascii="Times New Roman" w:eastAsia="仿宋_GB2312" w:hAnsi="Times New Roman" w:hint="eastAsia"/>
          <w:color w:val="000000"/>
          <w:sz w:val="32"/>
          <w:szCs w:val="21"/>
        </w:rPr>
        <w:t>网上查询</w:t>
      </w:r>
      <w:r>
        <w:rPr>
          <w:rFonts w:ascii="Times New Roman" w:eastAsia="仿宋_GB2312" w:cs="微软雅黑" w:hAnsi="Times New Roman" w:hint="eastAsia"/>
          <w:color w:val="333333"/>
          <w:kern w:val="2"/>
          <w:sz w:val="32"/>
          <w:szCs w:val="18"/>
        </w:rPr>
        <w:t>：河北政务服务网（</w:t>
      </w:r>
      <w:r>
        <w:rPr>
          <w:rFonts w:ascii="Times New Roman" w:eastAsia="仿宋_GB2312" w:cs="微软雅黑" w:hAnsi="Times New Roman" w:hint="eastAsia"/>
          <w:color w:val="333333"/>
          <w:kern w:val="2"/>
          <w:sz w:val="32"/>
          <w:szCs w:val="18"/>
        </w:rPr>
        <w:fldChar w:fldCharType="begin"/>
      </w:r>
      <w:r>
        <w:instrText>HYPERLINK "http://www.hebpr.gov.cn"</w:instrText>
      </w:r>
      <w:r>
        <w:rPr>
          <w:rFonts w:ascii="Times New Roman" w:eastAsia="仿宋_GB2312" w:cs="微软雅黑" w:hAnsi="Times New Roman" w:hint="eastAsia"/>
          <w:color w:val="333333"/>
          <w:kern w:val="2"/>
          <w:sz w:val="32"/>
          <w:szCs w:val="18"/>
        </w:rPr>
        <w:fldChar w:fldCharType="separate"/>
      </w:r>
      <w:r>
        <w:rPr>
          <w:rFonts w:ascii="Times New Roman" w:eastAsia="仿宋_GB2312" w:cs="微软雅黑" w:hAnsi="Times New Roman" w:hint="eastAsia"/>
          <w:color w:val="333333"/>
          <w:kern w:val="2"/>
          <w:sz w:val="32"/>
          <w:szCs w:val="18"/>
        </w:rPr>
        <w:t>http://www.hbzwfw.gov.cn</w:t>
      </w:r>
      <w:r>
        <w:rPr>
          <w:rFonts w:ascii="Times New Roman" w:eastAsia="仿宋_GB2312" w:cs="微软雅黑" w:hAnsi="Times New Roman" w:hint="eastAsia"/>
          <w:color w:val="333333"/>
          <w:kern w:val="2"/>
          <w:sz w:val="32"/>
          <w:szCs w:val="18"/>
        </w:rPr>
        <w:fldChar w:fldCharType="end"/>
      </w:r>
      <w:r>
        <w:rPr>
          <w:rFonts w:ascii="Times New Roman" w:eastAsia="仿宋_GB2312" w:cs="微软雅黑" w:hAnsi="Times New Roman" w:hint="eastAsia"/>
          <w:color w:val="333333"/>
          <w:kern w:val="2"/>
          <w:sz w:val="32"/>
          <w:szCs w:val="18"/>
        </w:rPr>
        <w:t>），在首页“我的”栏目下点击“进度查询”输入申报号和查询密码进行查询或登录后在个人中心</w:t>
      </w:r>
      <w:r>
        <w:rPr>
          <w:rFonts w:ascii="Times New Roman" w:eastAsia="仿宋_GB2312" w:cs="微软雅黑" w:hAnsi="Times New Roman" w:hint="eastAsia"/>
          <w:color w:val="333333"/>
          <w:kern w:val="2"/>
          <w:sz w:val="32"/>
          <w:szCs w:val="18"/>
          <w:lang w:eastAsia="zh-CN"/>
        </w:rPr>
        <w:t>“</w:t>
      </w:r>
      <w:r>
        <w:rPr>
          <w:rFonts w:ascii="Times New Roman" w:eastAsia="仿宋_GB2312" w:cs="微软雅黑" w:hAnsi="Times New Roman" w:hint="eastAsia"/>
          <w:color w:val="333333"/>
          <w:kern w:val="2"/>
          <w:sz w:val="32"/>
          <w:szCs w:val="18"/>
        </w:rPr>
        <w:t>我的</w:t>
      </w:r>
      <w:r>
        <w:rPr>
          <w:rFonts w:ascii="Times New Roman" w:eastAsia="仿宋_GB2312" w:cs="微软雅黑" w:hAnsi="Times New Roman" w:hint="eastAsia"/>
          <w:color w:val="333333"/>
          <w:kern w:val="2"/>
          <w:sz w:val="32"/>
          <w:szCs w:val="18"/>
          <w:lang w:eastAsia="zh-CN"/>
        </w:rPr>
        <w:t>”</w:t>
      </w:r>
      <w:r>
        <w:rPr>
          <w:rFonts w:ascii="Times New Roman" w:eastAsia="仿宋_GB2312" w:cs="微软雅黑" w:hAnsi="Times New Roman" w:hint="eastAsia"/>
          <w:color w:val="333333"/>
          <w:kern w:val="2"/>
          <w:sz w:val="32"/>
          <w:szCs w:val="18"/>
        </w:rPr>
        <w:t>办件下进行咨询</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二十、事项监管</w:t>
      </w:r>
    </w:p>
    <w:p>
      <w:pPr>
        <w:spacing w:line="360" w:lineRule="auto"/>
        <w:ind w:firstLineChars="200" w:firstLine="640"/>
        <w:rPr>
          <w:rFonts w:ascii="黑体" w:eastAsia="黑体" w:hAnsi="黑体" w:hint="eastAsia"/>
          <w:sz w:val="32"/>
          <w:szCs w:val="32"/>
          <w:lang w:val="en-US" w:eastAsia="zh-CN"/>
        </w:rPr>
      </w:pPr>
      <w:r>
        <w:rPr>
          <w:rFonts w:eastAsia="仿宋_GB2312" w:hint="eastAsia"/>
          <w:sz w:val="32"/>
        </w:rPr>
        <w:t>监管部门：</w:t>
      </w:r>
      <w:r>
        <w:rPr>
          <w:rFonts w:ascii="黑体" w:eastAsia="黑体" w:hAnsi="黑体" w:hint="eastAsia"/>
          <w:sz w:val="32"/>
          <w:szCs w:val="32"/>
          <w:lang w:eastAsia="zh-CN"/>
        </w:rPr>
        <w:t>昌黎</w:t>
      </w:r>
      <w:r>
        <w:rPr>
          <w:rFonts w:ascii="黑体" w:eastAsia="黑体" w:hAnsi="黑体" w:hint="eastAsia"/>
          <w:sz w:val="32"/>
          <w:szCs w:val="32"/>
        </w:rPr>
        <w:t>县</w:t>
      </w:r>
      <w:r>
        <w:rPr>
          <w:rFonts w:ascii="黑体" w:eastAsia="黑体" w:hAnsi="黑体" w:hint="eastAsia"/>
          <w:sz w:val="32"/>
          <w:szCs w:val="32"/>
          <w:lang w:val="en-US" w:eastAsia="zh-CN"/>
        </w:rPr>
        <w:t>残疾人联合会</w:t>
      </w:r>
    </w:p>
    <w:p>
      <w:pPr>
        <w:spacing w:line="360" w:lineRule="auto"/>
        <w:ind w:firstLineChars="200" w:firstLine="640"/>
        <w:rPr>
          <w:rFonts w:eastAsia="仿宋_GB2312"/>
          <w:sz w:val="32"/>
          <w:lang w:val="en-US" w:eastAsia="zh-CN"/>
        </w:rPr>
      </w:pPr>
      <w:r>
        <w:rPr>
          <w:rFonts w:eastAsia="仿宋_GB2312" w:hint="eastAsia"/>
          <w:sz w:val="32"/>
        </w:rPr>
        <w:t>监管人员：</w:t>
      </w:r>
      <w:r>
        <w:rPr>
          <w:rFonts w:eastAsia="仿宋_GB2312" w:hint="eastAsia"/>
          <w:sz w:val="32"/>
          <w:lang w:val="en-US" w:eastAsia="zh-CN"/>
        </w:rPr>
        <w:t>郭军</w:t>
      </w:r>
    </w:p>
    <w:p>
      <w:pPr>
        <w:spacing w:line="360" w:lineRule="auto"/>
        <w:ind w:firstLineChars="200" w:firstLine="640"/>
        <w:rPr>
          <w:rFonts w:eastAsia="仿宋_GB2312" w:hint="eastAsia"/>
          <w:sz w:val="32"/>
          <w:lang w:val="en-US" w:eastAsia="zh-CN"/>
        </w:rPr>
      </w:pPr>
      <w:r>
        <w:rPr>
          <w:rFonts w:eastAsia="仿宋_GB2312" w:hint="eastAsia"/>
          <w:sz w:val="32"/>
        </w:rPr>
        <w:t>联系电话：0335-</w:t>
      </w:r>
      <w:r>
        <w:rPr>
          <w:rFonts w:eastAsia="仿宋_GB2312" w:hint="eastAsia"/>
          <w:sz w:val="32"/>
          <w:lang w:val="en-US" w:eastAsia="zh-CN"/>
        </w:rPr>
        <w:t>2023420</w:t>
      </w:r>
    </w:p>
    <w:p>
      <w:pPr>
        <w:spacing w:line="360" w:lineRule="auto"/>
        <w:ind w:firstLineChars="200" w:firstLine="640"/>
        <w:rPr>
          <w:rFonts w:eastAsia="仿宋_GB2312"/>
          <w:sz w:val="32"/>
        </w:rPr>
      </w:pPr>
      <w:r>
        <w:rPr>
          <w:rFonts w:eastAsia="仿宋_GB2312" w:hint="eastAsia"/>
          <w:sz w:val="32"/>
        </w:rPr>
        <w:t>监管信息推送途径：秦皇岛一体化在线政务服务平台、垂直业务员系统、微信、电子邮件（邮箱：xxx@xx.com）</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二十一、监督投诉渠道</w:t>
      </w:r>
    </w:p>
    <w:p>
      <w:pPr>
        <w:spacing w:line="360" w:lineRule="auto"/>
        <w:ind w:firstLineChars="200" w:firstLine="640"/>
        <w:rPr>
          <w:rFonts w:eastAsia="仿宋_GB2312" w:hint="eastAsia"/>
          <w:sz w:val="32"/>
        </w:rPr>
      </w:pPr>
      <w:r>
        <w:rPr>
          <w:rFonts w:eastAsia="仿宋_GB2312" w:hint="eastAsia"/>
          <w:sz w:val="32"/>
        </w:rPr>
        <w:t>监督投诉电话：0335-（各乡镇人民政府办公室电话）</w:t>
      </w:r>
      <w:r>
        <w:rPr>
          <w:rFonts w:eastAsia="仿宋_GB2312" w:hint="eastAsia"/>
          <w:sz w:val="32"/>
          <w:lang w:val="en-US" w:eastAsia="zh-CN"/>
        </w:rPr>
        <w:t>；</w:t>
      </w:r>
      <w:r>
        <w:rPr>
          <w:rFonts w:eastAsia="仿宋_GB2312" w:hint="eastAsia"/>
          <w:sz w:val="32"/>
        </w:rPr>
        <w:t xml:space="preserve"> 0335-</w:t>
      </w:r>
      <w:r>
        <w:rPr>
          <w:rFonts w:eastAsia="仿宋_GB2312" w:hint="eastAsia"/>
          <w:sz w:val="32"/>
          <w:lang w:val="en-US" w:eastAsia="zh-CN"/>
        </w:rPr>
        <w:t>202420</w:t>
      </w:r>
      <w:r>
        <w:rPr>
          <w:rFonts w:eastAsia="仿宋_GB2312" w:hint="eastAsia"/>
          <w:sz w:val="32"/>
        </w:rPr>
        <w:t>（</w:t>
      </w:r>
      <w:r>
        <w:rPr>
          <w:rFonts w:eastAsia="仿宋_GB2312" w:hint="eastAsia"/>
          <w:sz w:val="32"/>
          <w:lang w:eastAsia="zh-CN"/>
        </w:rPr>
        <w:t>昌黎县残疾人联合会</w:t>
      </w:r>
      <w:r>
        <w:rPr>
          <w:rFonts w:eastAsia="仿宋_GB2312" w:hint="eastAsia"/>
          <w:sz w:val="32"/>
        </w:rPr>
        <w:t>办公室电话）</w:t>
      </w:r>
      <w:r>
        <w:rPr>
          <w:rFonts w:eastAsia="仿宋_GB2312" w:hint="eastAsia"/>
          <w:sz w:val="32"/>
          <w:lang w:val="en-US" w:eastAsia="zh-CN"/>
        </w:rPr>
        <w:t>；</w:t>
      </w:r>
      <w:r>
        <w:rPr>
          <w:rFonts w:eastAsia="仿宋_GB2312" w:hint="eastAsia"/>
          <w:sz w:val="32"/>
        </w:rPr>
        <w:t xml:space="preserve"> 12345（政务服务便民热线）</w:t>
      </w:r>
    </w:p>
    <w:p>
      <w:pPr>
        <w:spacing w:line="360" w:lineRule="auto"/>
        <w:ind w:firstLineChars="200" w:firstLine="640"/>
        <w:rPr>
          <w:rFonts w:eastAsia="仿宋_GB2312" w:cs="微软雅黑" w:hint="eastAsia"/>
          <w:color w:val="333333"/>
          <w:sz w:val="32"/>
          <w:szCs w:val="18"/>
        </w:rPr>
      </w:pPr>
      <w:r>
        <w:rPr>
          <w:rFonts w:eastAsia="仿宋_GB2312" w:hint="eastAsia"/>
          <w:sz w:val="32"/>
        </w:rPr>
        <w:t>网上投诉：河北政务服务网（</w:t>
      </w:r>
      <w:r>
        <w:rPr>
          <w:rFonts w:eastAsia="仿宋_GB2312" w:hint="eastAsia"/>
          <w:sz w:val="32"/>
        </w:rPr>
        <w:fldChar w:fldCharType="begin"/>
      </w:r>
      <w:r>
        <w:instrText>HYPERLINK "http://www.hebpr.gov.cn"</w:instrText>
      </w:r>
      <w:r>
        <w:rPr>
          <w:rFonts w:eastAsia="仿宋_GB2312" w:hint="eastAsia"/>
          <w:sz w:val="32"/>
        </w:rPr>
        <w:fldChar w:fldCharType="separate"/>
      </w:r>
      <w:r>
        <w:rPr>
          <w:rFonts w:eastAsia="仿宋_GB2312" w:hint="eastAsia"/>
          <w:sz w:val="32"/>
        </w:rPr>
        <w:t>http://www.hbzwfw.gov.cn</w:t>
      </w:r>
      <w:r>
        <w:rPr>
          <w:rFonts w:eastAsia="仿宋_GB2312" w:hint="eastAsia"/>
          <w:sz w:val="32"/>
        </w:rPr>
        <w:fldChar w:fldCharType="end"/>
      </w:r>
      <w:r>
        <w:rPr>
          <w:rFonts w:eastAsia="仿宋_GB2312" w:hint="eastAsia"/>
          <w:sz w:val="32"/>
        </w:rPr>
        <w:t>），在“个人中心-我的办件”页面，如您对办件结果不满意，可</w:t>
      </w:r>
      <w:r>
        <w:rPr>
          <w:rFonts w:eastAsia="仿宋_GB2312" w:cs="微软雅黑" w:hint="eastAsia"/>
          <w:color w:val="333333"/>
          <w:sz w:val="32"/>
          <w:szCs w:val="18"/>
        </w:rPr>
        <w:t>直接对办件进行投诉。</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二十二、办事者到办事现场次数</w:t>
      </w:r>
    </w:p>
    <w:p>
      <w:pPr>
        <w:spacing w:line="360" w:lineRule="auto"/>
        <w:ind w:firstLineChars="200" w:firstLine="640"/>
        <w:rPr>
          <w:rFonts w:eastAsia="仿宋_GB2312"/>
          <w:sz w:val="32"/>
          <w:lang w:val="en-US" w:eastAsia="zh-CN"/>
        </w:rPr>
      </w:pPr>
      <w:r>
        <w:rPr>
          <w:rFonts w:eastAsia="仿宋_GB2312" w:hint="eastAsia"/>
          <w:sz w:val="32"/>
        </w:rPr>
        <w:t>次数说明：</w:t>
      </w:r>
      <w:r>
        <w:rPr>
          <w:rFonts w:eastAsia="仿宋_GB2312" w:hint="eastAsia"/>
          <w:sz w:val="32"/>
          <w:lang w:val="en-US" w:eastAsia="zh-CN"/>
        </w:rPr>
        <w:t>0次</w:t>
      </w:r>
    </w:p>
    <w:p>
      <w:pPr>
        <w:rPr>
          <w:rFonts w:ascii="华文中宋" w:eastAsia="华文中宋" w:cs="华文中宋" w:hAnsi="华文中宋" w:hint="eastAsia"/>
          <w:b/>
          <w:bCs/>
          <w:sz w:val="52"/>
          <w:szCs w:val="52"/>
          <w:lang w:val="en-US" w:eastAsia="zh-CN"/>
        </w:rPr>
      </w:pPr>
      <w:r>
        <w:rPr>
          <w:rFonts w:ascii="华文中宋" w:eastAsia="华文中宋" w:cs="华文中宋" w:hAnsi="华文中宋" w:hint="eastAsia"/>
          <w:b/>
          <w:bCs/>
          <w:sz w:val="52"/>
          <w:szCs w:val="52"/>
          <w:lang w:val="en-US" w:eastAsia="zh-CN"/>
        </w:rP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残疾人政策咨询</w:t>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hAnsi="黑体" w:hint="eastAsia"/>
          <w:sz w:val="32"/>
          <w:szCs w:val="32"/>
        </w:rPr>
      </w:pPr>
      <w:r>
        <w:rPr>
          <w:rFonts w:hint="eastAsia"/>
          <w:lang w:val="en-US" w:eastAsia="zh-CN"/>
        </w:rPr>
        <w:t>服务指南</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一、适用范围</w:t>
      </w:r>
    </w:p>
    <w:p>
      <w:pPr>
        <w:spacing w:line="360" w:lineRule="auto"/>
        <w:ind w:firstLineChars="200" w:firstLine="640"/>
        <w:rPr>
          <w:rFonts w:ascii="time" w:eastAsia="仿宋_GB2312" w:hAnsi="time"/>
          <w:sz w:val="32"/>
          <w:lang w:val="en-US" w:eastAsia="zh-CN"/>
        </w:rPr>
      </w:pPr>
      <w:r>
        <w:rPr>
          <w:rFonts w:ascii="time" w:eastAsia="仿宋_GB2312" w:hAnsi="time" w:hint="eastAsia"/>
          <w:sz w:val="32"/>
        </w:rPr>
        <w:t>服务对象：</w:t>
      </w:r>
      <w:r>
        <w:rPr>
          <w:rFonts w:ascii="time" w:eastAsia="仿宋_GB2312" w:hAnsi="time" w:hint="eastAsia"/>
          <w:sz w:val="32"/>
          <w:lang w:eastAsia="zh-CN"/>
        </w:rPr>
        <w:t>自然人</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二、事项审查类型</w:t>
      </w:r>
    </w:p>
    <w:p>
      <w:pPr>
        <w:spacing w:line="360" w:lineRule="auto"/>
        <w:ind w:firstLineChars="200" w:firstLine="640"/>
        <w:rPr>
          <w:rFonts w:ascii="time" w:eastAsia="仿宋_GB2312" w:hAnsi="time"/>
          <w:sz w:val="32"/>
        </w:rPr>
      </w:pPr>
      <w:r>
        <w:rPr>
          <w:rFonts w:ascii="time" w:eastAsia="仿宋_GB2312" w:hAnsi="time" w:hint="eastAsia"/>
          <w:sz w:val="32"/>
        </w:rPr>
        <w:t>承诺规定时限办结</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三、国家法律依据</w:t>
      </w:r>
    </w:p>
    <w:p>
      <w:pPr>
        <w:spacing w:line="360" w:lineRule="auto"/>
        <w:ind w:firstLineChars="200" w:firstLine="640"/>
        <w:rPr>
          <w:rFonts w:ascii="time" w:eastAsia="仿宋_GB2312" w:cs="Times New Roman" w:hAnsi="time" w:hint="eastAsia"/>
          <w:sz w:val="32"/>
          <w:lang w:eastAsia="zh-CN"/>
        </w:rPr>
      </w:pPr>
      <w:r>
        <w:rPr>
          <w:rFonts w:ascii="time" w:eastAsia="仿宋_GB2312" w:cs="Times New Roman" w:hAnsi="time" w:hint="eastAsia"/>
          <w:sz w:val="32"/>
          <w:lang w:eastAsia="zh-CN"/>
        </w:rPr>
        <w:t>1.《中华人民共和国残疾人保障法》（1990年12月28日第七届全国人民代表大会常务委员会第十七次会议通过，2018年10月26日修正）第四十八条</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四、省级法律依据</w:t>
      </w:r>
    </w:p>
    <w:p>
      <w:pPr>
        <w:spacing w:line="360" w:lineRule="auto"/>
        <w:ind w:firstLineChars="200" w:firstLine="640"/>
        <w:rPr>
          <w:rFonts w:ascii="仿宋" w:eastAsia="仿宋" w:cs="仿宋" w:hAnsi="仿宋" w:hint="eastAsia"/>
          <w:sz w:val="30"/>
          <w:szCs w:val="30"/>
          <w:lang w:val="en-US" w:eastAsia="zh-CN"/>
        </w:rPr>
      </w:pPr>
      <w:r>
        <w:rPr>
          <w:rFonts w:ascii="黑体" w:eastAsia="黑体" w:cs="黑体" w:hAnsi="黑体" w:hint="eastAsia"/>
          <w:b w:val="0"/>
          <w:bCs w:val="0"/>
          <w:sz w:val="32"/>
        </w:rPr>
        <w:t>五、市级法律依据</w:t>
      </w:r>
    </w:p>
    <w:p>
      <w:pPr>
        <w:spacing w:line="360" w:lineRule="auto"/>
        <w:ind w:firstLineChars="200" w:firstLine="640"/>
        <w:rPr>
          <w:rFonts w:ascii="仿宋" w:eastAsia="仿宋" w:cs="仿宋" w:hAnsi="仿宋" w:hint="eastAsia"/>
          <w:sz w:val="30"/>
          <w:szCs w:val="30"/>
          <w:lang w:val="en-US" w:eastAsia="zh-CN"/>
        </w:rPr>
      </w:pPr>
      <w:r>
        <w:rPr>
          <w:rFonts w:ascii="黑体" w:eastAsia="黑体" w:cs="黑体" w:hAnsi="黑体" w:hint="eastAsia"/>
          <w:b w:val="0"/>
          <w:bCs w:val="0"/>
          <w:sz w:val="32"/>
        </w:rPr>
        <w:t>六、县级规定</w:t>
      </w:r>
    </w:p>
    <w:p>
      <w:pPr>
        <w:spacing w:line="360" w:lineRule="auto"/>
        <w:ind w:firstLineChars="200" w:firstLine="640"/>
        <w:rPr>
          <w:rFonts w:ascii="黑体" w:eastAsia="黑体" w:cs="黑体" w:hAnsi="黑体" w:hint="eastAsia"/>
          <w:b w:val="0"/>
          <w:bCs w:val="0"/>
          <w:sz w:val="32"/>
        </w:rPr>
      </w:pPr>
      <w:r>
        <w:rPr>
          <w:rFonts w:ascii="黑体" w:eastAsia="黑体" w:cs="黑体" w:hAnsi="黑体" w:hint="eastAsia"/>
          <w:b w:val="0"/>
          <w:bCs w:val="0"/>
          <w:sz w:val="32"/>
        </w:rPr>
        <w:t>七、</w:t>
      </w:r>
      <w:r>
        <w:rPr>
          <w:rFonts w:ascii="黑体" w:eastAsia="黑体" w:cs="黑体" w:hAnsi="黑体" w:hint="eastAsia"/>
          <w:b w:val="0"/>
          <w:bCs w:val="0"/>
          <w:sz w:val="32"/>
          <w:lang w:val="en-US" w:eastAsia="zh-CN"/>
        </w:rPr>
        <w:t>各办理环节负责</w:t>
      </w:r>
      <w:r>
        <w:rPr>
          <w:rFonts w:ascii="黑体" w:eastAsia="黑体" w:cs="黑体" w:hAnsi="黑体" w:hint="eastAsia"/>
          <w:b w:val="0"/>
          <w:bCs w:val="0"/>
          <w:sz w:val="32"/>
        </w:rPr>
        <w:t>机构</w:t>
      </w:r>
    </w:p>
    <w:p>
      <w:pPr>
        <w:spacing w:line="360" w:lineRule="auto"/>
        <w:ind w:firstLineChars="200" w:firstLine="640"/>
        <w:rPr>
          <w:rFonts w:ascii="time" w:eastAsia="仿宋_GB2312" w:cs="宋体" w:hAnsi="time" w:hint="eastAsia"/>
          <w:color w:val="000000"/>
          <w:sz w:val="32"/>
          <w:lang w:val="en-US" w:eastAsia="zh-CN"/>
        </w:rPr>
      </w:pPr>
      <w:r>
        <w:rPr>
          <w:rFonts w:ascii="time" w:eastAsia="仿宋_GB2312" w:cs="宋体" w:hAnsi="time" w:hint="eastAsia"/>
          <w:color w:val="000000"/>
          <w:sz w:val="32"/>
          <w:lang w:val="en-US" w:eastAsia="zh-CN"/>
        </w:rPr>
        <w:t>受理：各村</w:t>
      </w:r>
      <w:r>
        <w:rPr>
          <w:rFonts w:ascii="time" w:eastAsia="仿宋_GB2312" w:cs="宋体" w:hAnsi="time" w:hint="eastAsia"/>
          <w:color w:val="000000"/>
          <w:sz w:val="32"/>
        </w:rPr>
        <w:t>综合服务</w:t>
      </w:r>
      <w:r>
        <w:rPr>
          <w:rFonts w:ascii="time" w:eastAsia="仿宋_GB2312" w:cs="宋体" w:hAnsi="time" w:hint="eastAsia"/>
          <w:color w:val="000000"/>
          <w:sz w:val="32"/>
          <w:lang w:val="en-US" w:eastAsia="zh-CN"/>
        </w:rPr>
        <w:t>站、</w:t>
      </w:r>
      <w:r>
        <w:rPr>
          <w:rFonts w:ascii="time" w:eastAsia="仿宋_GB2312" w:cs="宋体" w:hAnsi="time" w:hint="eastAsia"/>
          <w:color w:val="000000"/>
          <w:sz w:val="32"/>
        </w:rPr>
        <w:t>各乡镇行政综合服务中心</w:t>
      </w:r>
      <w:r>
        <w:rPr>
          <w:rFonts w:ascii="time" w:eastAsia="仿宋_GB2312" w:cs="宋体" w:hAnsi="time" w:hint="eastAsia"/>
          <w:color w:val="000000"/>
          <w:sz w:val="32"/>
          <w:lang w:val="en-US" w:eastAsia="zh-CN"/>
        </w:rPr>
        <w:t>民生保障窗口</w:t>
      </w:r>
    </w:p>
    <w:p>
      <w:pPr>
        <w:spacing w:line="360" w:lineRule="auto"/>
        <w:ind w:firstLineChars="200" w:firstLine="640"/>
        <w:rPr>
          <w:rFonts w:ascii="黑体" w:eastAsia="黑体" w:hAnsi="黑体" w:hint="eastAsia"/>
          <w:sz w:val="32"/>
          <w:szCs w:val="32"/>
          <w:lang w:val="en-US" w:eastAsia="zh-CN"/>
        </w:rPr>
      </w:pPr>
      <w:r>
        <w:rPr>
          <w:rFonts w:ascii="time" w:eastAsia="仿宋_GB2312" w:cs="宋体" w:hAnsi="time" w:hint="eastAsia"/>
          <w:color w:val="000000"/>
          <w:sz w:val="32"/>
          <w:lang w:val="en-US" w:eastAsia="zh-CN"/>
        </w:rPr>
        <w:t>决定：</w:t>
      </w:r>
      <w:r>
        <w:rPr>
          <w:rFonts w:ascii="time" w:eastAsia="仿宋_GB2312" w:cs="宋体" w:hAnsi="time" w:hint="eastAsia"/>
          <w:color w:val="000000"/>
          <w:sz w:val="32"/>
          <w:lang w:eastAsia="zh-CN"/>
        </w:rPr>
        <w:t>昌黎</w:t>
      </w:r>
      <w:r>
        <w:rPr>
          <w:rFonts w:ascii="time" w:eastAsia="仿宋_GB2312" w:cs="宋体" w:hAnsi="time" w:hint="eastAsia"/>
          <w:color w:val="000000"/>
          <w:sz w:val="32"/>
        </w:rPr>
        <w:t>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八、县乡通办机构</w:t>
      </w:r>
    </w:p>
    <w:p>
      <w:pPr>
        <w:spacing w:line="360" w:lineRule="auto"/>
        <w:ind w:firstLineChars="200" w:firstLine="640"/>
        <w:rPr>
          <w:rFonts w:ascii="time" w:eastAsia="仿宋_GB2312" w:hAnsi="time"/>
          <w:sz w:val="32"/>
          <w:lang w:val="en-US" w:eastAsia="zh-CN"/>
        </w:rPr>
      </w:pPr>
      <w:r>
        <w:rPr>
          <w:rFonts w:ascii="time" w:eastAsia="仿宋_GB2312" w:hAnsi="time" w:hint="eastAsia"/>
          <w:sz w:val="32"/>
          <w:lang w:val="en-US" w:eastAsia="zh-CN"/>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九、数量限制</w:t>
      </w:r>
    </w:p>
    <w:p>
      <w:pPr>
        <w:spacing w:line="360" w:lineRule="auto"/>
        <w:ind w:firstLineChars="200" w:firstLine="640"/>
        <w:rPr>
          <w:rFonts w:ascii="time" w:eastAsia="仿宋_GB2312" w:hAnsi="time"/>
          <w:sz w:val="32"/>
        </w:rPr>
      </w:pPr>
      <w:r>
        <w:rPr>
          <w:rFonts w:ascii="time" w:eastAsia="仿宋_GB2312" w:hAnsi="time"/>
          <w:sz w:val="32"/>
        </w:rPr>
        <w:t>无数量限制</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十、受理条件</w:t>
      </w:r>
    </w:p>
    <w:p>
      <w:pPr>
        <w:spacing w:line="360" w:lineRule="auto"/>
        <w:ind w:firstLineChars="200" w:firstLine="640"/>
        <w:rPr>
          <w:rFonts w:ascii="仿宋_GB2312" w:eastAsia="仿宋_GB2312" w:cs="仿宋_GB2312" w:hAnsi="Segoe UI" w:hint="eastAsia"/>
          <w:color w:val="000000"/>
          <w:sz w:val="32"/>
          <w:szCs w:val="32"/>
          <w:lang w:val="en-US" w:eastAsia="zh-CN"/>
        </w:rPr>
      </w:pPr>
      <w:r>
        <w:rPr>
          <w:rFonts w:ascii="仿宋_GB2312" w:eastAsia="仿宋_GB2312" w:cs="仿宋_GB2312" w:hAnsi="Segoe UI" w:hint="eastAsia"/>
          <w:color w:val="000000"/>
          <w:sz w:val="32"/>
          <w:szCs w:val="32"/>
        </w:rPr>
        <w:t>具有</w:t>
      </w:r>
      <w:r>
        <w:rPr>
          <w:rFonts w:ascii="仿宋_GB2312" w:eastAsia="仿宋_GB2312" w:cs="仿宋_GB2312" w:hAnsi="Segoe UI" w:hint="eastAsia"/>
          <w:color w:val="000000"/>
          <w:sz w:val="32"/>
          <w:szCs w:val="32"/>
          <w:lang w:eastAsia="zh-CN"/>
        </w:rPr>
        <w:t>昌黎县</w:t>
      </w:r>
      <w:r>
        <w:rPr>
          <w:rFonts w:ascii="仿宋_GB2312" w:eastAsia="仿宋_GB2312" w:cs="仿宋_GB2312" w:hAnsi="Segoe UI" w:hint="eastAsia"/>
          <w:color w:val="000000"/>
          <w:sz w:val="32"/>
          <w:szCs w:val="32"/>
        </w:rPr>
        <w:t>户籍</w:t>
      </w:r>
      <w:r>
        <w:rPr>
          <w:rFonts w:ascii="仿宋_GB2312" w:eastAsia="仿宋_GB2312" w:cs="仿宋_GB2312" w:hAnsi="Segoe UI" w:hint="eastAsia"/>
          <w:color w:val="000000"/>
          <w:sz w:val="32"/>
          <w:szCs w:val="32"/>
          <w:lang w:eastAsia="zh-CN"/>
        </w:rPr>
        <w:t>（居住证）</w:t>
      </w:r>
      <w:r>
        <w:rPr>
          <w:rFonts w:ascii="仿宋_GB2312" w:eastAsia="仿宋_GB2312" w:cs="仿宋_GB2312" w:hAnsi="Segoe UI" w:hint="eastAsia"/>
          <w:color w:val="000000"/>
          <w:sz w:val="32"/>
          <w:szCs w:val="32"/>
          <w:lang w:val="en-US" w:eastAsia="zh-CN"/>
        </w:rPr>
        <w:t>且持有</w:t>
      </w:r>
      <w:r>
        <w:rPr>
          <w:rFonts w:ascii="time" w:eastAsia="仿宋_GB2312" w:cs="宋体" w:hAnsi="time" w:hint="eastAsia"/>
          <w:color w:val="000000"/>
          <w:sz w:val="32"/>
          <w:lang w:val="en-US" w:eastAsia="zh-CN"/>
        </w:rPr>
        <w:t>残疾人</w:t>
      </w:r>
      <w:r>
        <w:rPr>
          <w:rFonts w:ascii="仿宋_GB2312" w:eastAsia="仿宋_GB2312" w:cs="仿宋_GB2312" w:hAnsi="Segoe UI" w:hint="eastAsia"/>
          <w:color w:val="000000"/>
          <w:sz w:val="32"/>
          <w:szCs w:val="32"/>
        </w:rPr>
        <w:t>证</w:t>
      </w:r>
      <w:r>
        <w:rPr>
          <w:rFonts w:ascii="仿宋_GB2312" w:eastAsia="仿宋_GB2312" w:cs="仿宋_GB2312" w:hAnsi="Segoe UI" w:hint="eastAsia"/>
          <w:color w:val="000000"/>
          <w:sz w:val="32"/>
          <w:szCs w:val="32"/>
          <w:lang w:eastAsia="zh-CN"/>
        </w:rPr>
        <w:t>及其家属</w:t>
      </w:r>
      <w:r>
        <w:rPr>
          <w:rFonts w:ascii="仿宋_GB2312" w:eastAsia="仿宋_GB2312" w:cs="仿宋_GB2312" w:hAnsi="Segoe UI" w:hint="eastAsia"/>
          <w:color w:val="000000"/>
          <w:sz w:val="32"/>
          <w:szCs w:val="32"/>
          <w:lang w:val="en-US" w:eastAsia="zh-CN"/>
        </w:rPr>
        <w:t>。</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十一、禁止性要求</w:t>
      </w:r>
    </w:p>
    <w:p>
      <w:pPr>
        <w:spacing w:line="360" w:lineRule="auto"/>
        <w:ind w:firstLineChars="200" w:firstLine="640"/>
        <w:rPr>
          <w:rFonts w:ascii="time" w:eastAsia="仿宋_GB2312" w:hAnsi="time" w:hint="eastAsia"/>
          <w:sz w:val="32"/>
        </w:rPr>
      </w:pPr>
      <w:r>
        <w:rPr>
          <w:rFonts w:ascii="仿宋_GB2312" w:eastAsia="仿宋_GB2312" w:hAnsi="time" w:hint="eastAsia"/>
          <w:kern w:val="2"/>
          <w:sz w:val="32"/>
          <w:szCs w:val="36"/>
          <w:lang w:val="en-US" w:eastAsia="zh-CN" w:bidi="ar-SA"/>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十二、申请材料目录</w:t>
      </w:r>
    </w:p>
    <w:p>
      <w:pPr>
        <w:jc w:val="center"/>
        <w:rPr>
          <w:rFonts w:ascii="time" w:eastAsia="仿宋_GB2312" w:hAnsi="time"/>
        </w:rPr>
      </w:pPr>
      <w:r>
        <w:rPr>
          <w:rFonts w:ascii="time" w:eastAsia="仿宋_GB2312" w:hAnsi="time"/>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56"/>
        <w:gridCol w:w="3496"/>
        <w:gridCol w:w="1470"/>
        <w:gridCol w:w="1000"/>
        <w:gridCol w:w="1168"/>
      </w:tblGrid>
      <w:tr>
        <w:tc>
          <w:tcPr>
            <w:tcW w:w="856" w:type="dxa"/>
            <w:vAlign w:val="center"/>
          </w:tcPr>
          <w:p>
            <w:pPr>
              <w:jc w:val="center"/>
              <w:rPr>
                <w:rFonts w:ascii="time" w:eastAsia="仿宋_GB2312" w:hAnsi="time"/>
                <w:lang w:val="en-US" w:eastAsia="zh-CN"/>
              </w:rPr>
            </w:pPr>
            <w:r>
              <w:rPr>
                <w:rFonts w:ascii="time" w:eastAsia="仿宋_GB2312" w:hAnsi="time" w:hint="eastAsia"/>
                <w:lang w:val="en-US" w:eastAsia="zh-CN"/>
              </w:rPr>
              <w:t>申请材料序号</w:t>
            </w:r>
          </w:p>
        </w:tc>
        <w:tc>
          <w:tcPr>
            <w:tcW w:w="3496" w:type="dxa"/>
            <w:vAlign w:val="center"/>
          </w:tcPr>
          <w:p>
            <w:pPr>
              <w:jc w:val="center"/>
              <w:rPr>
                <w:rFonts w:ascii="time" w:eastAsia="仿宋_GB2312" w:hAnsi="time"/>
              </w:rPr>
            </w:pPr>
            <w:r>
              <w:rPr>
                <w:rFonts w:ascii="time" w:eastAsia="仿宋_GB2312" w:hAnsi="time"/>
              </w:rPr>
              <w:t>材料名称</w:t>
            </w:r>
          </w:p>
        </w:tc>
        <w:tc>
          <w:tcPr>
            <w:tcW w:w="1470" w:type="dxa"/>
            <w:vAlign w:val="center"/>
          </w:tcPr>
          <w:p>
            <w:pPr>
              <w:jc w:val="center"/>
              <w:rPr>
                <w:rFonts w:ascii="time" w:eastAsia="仿宋_GB2312" w:hAnsi="time"/>
              </w:rPr>
            </w:pPr>
            <w:r>
              <w:rPr>
                <w:rFonts w:ascii="time" w:eastAsia="仿宋_GB2312" w:hAnsi="time"/>
              </w:rPr>
              <w:t>材料形式</w:t>
            </w:r>
          </w:p>
        </w:tc>
        <w:tc>
          <w:tcPr>
            <w:tcW w:w="1000" w:type="dxa"/>
            <w:vAlign w:val="center"/>
          </w:tcPr>
          <w:p>
            <w:pPr>
              <w:jc w:val="center"/>
              <w:rPr>
                <w:rFonts w:ascii="time" w:eastAsia="仿宋_GB2312" w:hAnsi="time"/>
              </w:rPr>
            </w:pPr>
            <w:r>
              <w:rPr>
                <w:rFonts w:ascii="time" w:eastAsia="仿宋_GB2312" w:hAnsi="time"/>
              </w:rPr>
              <w:t>必要性及描述</w:t>
            </w:r>
          </w:p>
        </w:tc>
        <w:tc>
          <w:tcPr>
            <w:tcW w:w="1168" w:type="dxa"/>
            <w:vAlign w:val="center"/>
          </w:tcPr>
          <w:p>
            <w:pPr>
              <w:jc w:val="center"/>
              <w:rPr>
                <w:rFonts w:ascii="time" w:eastAsia="仿宋_GB2312" w:hAnsi="time"/>
              </w:rPr>
            </w:pPr>
            <w:r>
              <w:rPr>
                <w:rFonts w:ascii="time" w:eastAsia="仿宋_GB2312" w:hAnsi="time"/>
              </w:rPr>
              <w:t>备注</w:t>
            </w:r>
          </w:p>
        </w:tc>
      </w:tr>
      <w:tr>
        <w:trPr>
          <w:trHeight w:val="90"/>
        </w:trPr>
        <w:tc>
          <w:tcPr>
            <w:tcW w:w="856" w:type="dxa"/>
            <w:vAlign w:val="center"/>
          </w:tcPr>
          <w:p>
            <w:pPr>
              <w:jc w:val="center"/>
              <w:rPr>
                <w:rFonts w:ascii="time" w:eastAsia="仿宋_GB2312" w:cs="Times New Roman" w:hAnsi="time" w:hint="eastAsia"/>
                <w:lang w:val="en-US" w:eastAsia="zh-CN"/>
              </w:rPr>
            </w:pPr>
          </w:p>
        </w:tc>
        <w:tc>
          <w:tcPr>
            <w:tcW w:w="3496"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hint="eastAsia"/>
              </w:rPr>
            </w:pPr>
          </w:p>
        </w:tc>
        <w:tc>
          <w:tcPr>
            <w:tcW w:w="1470" w:type="dxa"/>
            <w:tcBorders>
              <w:top w:val="single" w:sz="4" w:space="0" w:color="auto"/>
              <w:left w:val="single" w:sz="4" w:space="0" w:color="auto"/>
              <w:right w:val="single" w:sz="4" w:space="0" w:color="auto"/>
            </w:tcBorders>
            <w:vAlign w:val="center"/>
          </w:tcPr>
          <w:p>
            <w:pPr>
              <w:jc w:val="left"/>
              <w:rPr>
                <w:rFonts w:ascii="time" w:eastAsia="仿宋_GB2312" w:cs="Times New Roman" w:hAnsi="time" w:hint="eastAsia"/>
                <w:lang w:val="en-US" w:eastAsia="zh-CN"/>
              </w:rPr>
            </w:pPr>
          </w:p>
        </w:tc>
        <w:tc>
          <w:tcPr>
            <w:tcW w:w="1000" w:type="dxa"/>
            <w:tcBorders>
              <w:top w:val="single" w:sz="4" w:space="0" w:color="auto"/>
              <w:left w:val="single" w:sz="4" w:space="0" w:color="auto"/>
              <w:right w:val="single" w:sz="4" w:space="0" w:color="auto"/>
            </w:tcBorders>
            <w:vAlign w:val="center"/>
          </w:tcPr>
          <w:p>
            <w:pPr>
              <w:jc w:val="center"/>
              <w:rPr>
                <w:rFonts w:ascii="time" w:eastAsia="仿宋_GB2312" w:cs="Times New Roman" w:hAnsi="time"/>
              </w:rPr>
            </w:pPr>
          </w:p>
        </w:tc>
        <w:tc>
          <w:tcPr>
            <w:tcW w:w="1168" w:type="dxa"/>
            <w:vAlign w:val="center"/>
          </w:tcPr>
          <w:p>
            <w:pPr>
              <w:jc w:val="center"/>
              <w:rPr>
                <w:rFonts w:ascii="time" w:eastAsia="仿宋_GB2312" w:cs="Times New Roman" w:hAnsi="time"/>
              </w:rPr>
            </w:pPr>
          </w:p>
        </w:tc>
      </w:tr>
    </w:tbl>
    <w:p>
      <w:pPr>
        <w:jc w:val="center"/>
        <w:rPr>
          <w:rFonts w:ascii="time" w:eastAsia="仿宋_GB2312" w:hAnsi="time"/>
        </w:rPr>
      </w:pP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十三、申请接收</w:t>
      </w:r>
    </w:p>
    <w:p>
      <w:pPr>
        <w:spacing w:line="360" w:lineRule="auto"/>
        <w:ind w:firstLineChars="200" w:firstLine="640"/>
        <w:rPr>
          <w:rFonts w:ascii="仿宋_GB2312" w:eastAsia="仿宋_GB2312" w:hAnsi="time" w:hint="eastAsia"/>
          <w:sz w:val="32"/>
          <w:szCs w:val="36"/>
        </w:rPr>
      </w:pPr>
      <w:r>
        <w:rPr>
          <w:rFonts w:ascii="仿宋_GB2312" w:eastAsia="仿宋_GB2312" w:hAnsi="time" w:hint="eastAsia"/>
          <w:sz w:val="32"/>
          <w:szCs w:val="36"/>
        </w:rPr>
        <w:t>申请方式：</w:t>
      </w:r>
      <w:r>
        <w:rPr>
          <w:rFonts w:ascii="仿宋_GB2312" w:eastAsia="仿宋_GB2312" w:hAnsi="time" w:hint="eastAsia"/>
          <w:sz w:val="32"/>
          <w:szCs w:val="36"/>
          <w:lang w:eastAsia="zh-CN"/>
        </w:rPr>
        <w:t>电话咨询</w:t>
      </w:r>
      <w:r>
        <w:rPr>
          <w:rFonts w:ascii="仿宋_GB2312" w:eastAsia="仿宋_GB2312" w:hAnsi="time" w:hint="eastAsia"/>
          <w:sz w:val="32"/>
          <w:szCs w:val="36"/>
        </w:rPr>
        <w:t>申请，现场窗口</w:t>
      </w:r>
      <w:r>
        <w:rPr>
          <w:rFonts w:ascii="仿宋_GB2312" w:eastAsia="仿宋_GB2312" w:hAnsi="time" w:hint="eastAsia"/>
          <w:sz w:val="32"/>
          <w:szCs w:val="36"/>
          <w:lang w:eastAsia="zh-CN"/>
        </w:rPr>
        <w:t>咨询</w:t>
      </w:r>
    </w:p>
    <w:p>
      <w:pPr>
        <w:spacing w:line="360" w:lineRule="auto"/>
        <w:ind w:firstLineChars="200" w:firstLine="640"/>
        <w:rPr>
          <w:rFonts w:ascii="Times New Roman" w:eastAsia="仿宋_GB2312" w:cs="微软雅黑" w:hAnsi="Times New Roman" w:hint="eastAsia"/>
          <w:color w:val="333333"/>
          <w:kern w:val="2"/>
          <w:sz w:val="32"/>
          <w:szCs w:val="18"/>
        </w:rPr>
      </w:pPr>
      <w:r>
        <w:rPr>
          <w:rFonts w:ascii="仿宋_GB2312" w:eastAsia="仿宋_GB2312" w:hAnsi="time" w:hint="eastAsia"/>
          <w:sz w:val="32"/>
          <w:szCs w:val="36"/>
          <w:lang w:val="en-US" w:eastAsia="zh-CN"/>
        </w:rPr>
        <w:t>线下</w:t>
      </w:r>
      <w:r>
        <w:rPr>
          <w:rFonts w:ascii="仿宋_GB2312" w:eastAsia="仿宋_GB2312" w:hAnsi="time" w:hint="eastAsia"/>
          <w:sz w:val="32"/>
          <w:szCs w:val="36"/>
        </w:rPr>
        <w:t>办理地点:</w:t>
      </w:r>
      <w:r>
        <w:rPr>
          <w:rFonts w:ascii="time" w:eastAsia="仿宋_GB2312" w:cs="宋体" w:hAnsi="time" w:hint="eastAsia"/>
          <w:color w:val="000000"/>
          <w:sz w:val="32"/>
          <w:lang w:val="en-US" w:eastAsia="zh-CN"/>
        </w:rPr>
        <w:t>各村</w:t>
      </w:r>
      <w:r>
        <w:rPr>
          <w:rFonts w:ascii="time" w:eastAsia="仿宋_GB2312" w:cs="宋体" w:hAnsi="time" w:hint="eastAsia"/>
          <w:color w:val="000000"/>
          <w:sz w:val="32"/>
        </w:rPr>
        <w:t>综合服务</w:t>
      </w:r>
      <w:r>
        <w:rPr>
          <w:rFonts w:ascii="time" w:eastAsia="仿宋_GB2312" w:cs="宋体" w:hAnsi="time" w:hint="eastAsia"/>
          <w:color w:val="000000"/>
          <w:sz w:val="32"/>
          <w:lang w:val="en-US" w:eastAsia="zh-CN"/>
        </w:rPr>
        <w:t>站、</w:t>
      </w:r>
      <w:r>
        <w:rPr>
          <w:rFonts w:ascii="仿宋_GB2312" w:eastAsia="仿宋_GB2312" w:hAnsi="time" w:hint="eastAsia"/>
          <w:sz w:val="32"/>
          <w:szCs w:val="36"/>
        </w:rPr>
        <w:t>各乡镇行政综合服务</w:t>
      </w:r>
      <w:r>
        <w:rPr>
          <w:rFonts w:ascii="仿宋_GB2312" w:eastAsia="仿宋_GB2312" w:hAnsi="time" w:hint="eastAsia"/>
          <w:sz w:val="32"/>
          <w:szCs w:val="36"/>
          <w:lang w:val="en-US" w:eastAsia="zh-CN"/>
        </w:rPr>
        <w:t>中心民生保障</w:t>
      </w:r>
      <w:r>
        <w:rPr>
          <w:rFonts w:ascii="仿宋_GB2312" w:eastAsia="仿宋_GB2312" w:hAnsi="time" w:hint="eastAsia"/>
          <w:sz w:val="32"/>
          <w:szCs w:val="36"/>
        </w:rPr>
        <w:t>窗口</w:t>
      </w:r>
      <w:r>
        <w:rPr>
          <w:rFonts w:ascii="仿宋_GB2312" w:eastAsia="仿宋_GB2312" w:hAnsi="time" w:hint="eastAsia"/>
          <w:sz w:val="32"/>
          <w:szCs w:val="36"/>
          <w:lang w:eastAsia="zh-CN"/>
        </w:rPr>
        <w:t>、</w:t>
      </w:r>
      <w:r>
        <w:rPr>
          <w:rFonts w:ascii="仿宋_GB2312" w:eastAsia="仿宋_GB2312" w:hAnsi="time" w:hint="eastAsia"/>
          <w:sz w:val="32"/>
          <w:szCs w:val="36"/>
          <w:lang w:val="en-US" w:eastAsia="zh-CN"/>
        </w:rPr>
        <w:t>昌黎县</w:t>
      </w:r>
      <w:r>
        <w:rPr>
          <w:rFonts w:ascii="time" w:eastAsia="仿宋_GB2312" w:cs="宋体" w:hAnsi="time" w:hint="eastAsia"/>
          <w:color w:val="000000"/>
          <w:sz w:val="32"/>
          <w:lang w:val="en-US" w:eastAsia="zh-CN"/>
        </w:rPr>
        <w:t>残疾人联合会</w:t>
      </w:r>
    </w:p>
    <w:p>
      <w:pPr>
        <w:numPr>
          <w:ilvl w:val="0"/>
          <w:numId w:val="3"/>
        </w:numPr>
        <w:spacing w:line="360" w:lineRule="auto"/>
        <w:ind w:left="0"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对外公布的办理程序描述</w:t>
      </w:r>
    </w:p>
    <w:tbl>
      <w:tblPr>
        <w:tblpPr w:leftFromText="180" w:rightFromText="180" w:vertAnchor="text" w:horzAnchor="margin" w:tblpXSpec="left" w:tblpY="144"/>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0" w:type="dxa"/>
          <w:left w:w="108" w:type="dxa"/>
          <w:bottom w:w="0" w:type="dxa"/>
          <w:right w:w="108" w:type="dxa"/>
        </w:tblCellMar>
        <w:tblLook w:val="0600" w:firstRow="0" w:lastRow="0" w:firstColumn="0" w:lastColumn="0" w:noHBand="1" w:noVBand="1"/>
      </w:tblPr>
      <w:tblGrid>
        <w:gridCol w:w="1067"/>
        <w:gridCol w:w="1382"/>
        <w:gridCol w:w="663"/>
        <w:gridCol w:w="2494"/>
        <w:gridCol w:w="2916"/>
      </w:tblGrid>
      <w:tr>
        <w:trPr>
          <w:trHeight w:val="841"/>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环节</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办理时限</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审查标准</w:t>
            </w:r>
          </w:p>
        </w:tc>
        <w:tc>
          <w:tcPr>
            <w:tcW w:w="2916"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办理结果</w:t>
            </w:r>
          </w:p>
        </w:tc>
      </w:tr>
      <w:tr>
        <w:trPr>
          <w:trHeight w:val="376"/>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rPr>
              <w:t>申请</w:t>
            </w:r>
          </w:p>
        </w:tc>
        <w:tc>
          <w:tcPr>
            <w:tcW w:w="7455" w:type="dxa"/>
            <w:gridSpan w:val="4"/>
            <w:tcBorders>
              <w:top w:val="single" w:sz="4" w:space="0" w:color="auto"/>
              <w:left w:val="single" w:sz="4" w:space="0" w:color="auto"/>
              <w:bottom w:val="single" w:sz="4" w:space="0" w:color="auto"/>
              <w:right w:val="single" w:sz="4" w:space="0" w:color="auto"/>
            </w:tcBorders>
          </w:tcPr>
          <w:p>
            <w:pPr>
              <w:widowControl/>
              <w:jc w:val="left"/>
              <w:rPr>
                <w:rFonts w:ascii="time" w:eastAsia="微软雅黑" w:hAnsi="time"/>
                <w:kern w:val="0"/>
                <w:sz w:val="18"/>
                <w:szCs w:val="18"/>
                <w:lang w:val="en-US" w:eastAsia="zh-CN"/>
              </w:rPr>
            </w:pPr>
            <w:r>
              <w:rPr>
                <w:rFonts w:ascii="宋体" w:eastAsia="宋体" w:cs="宋体" w:hAnsi="宋体" w:hint="eastAsia"/>
                <w:i w:val="0"/>
                <w:iCs w:val="0"/>
                <w:caps w:val="0"/>
                <w:smallCaps w:val="0"/>
                <w:color w:val="333333"/>
                <w:spacing w:val="0"/>
                <w:sz w:val="18"/>
                <w:szCs w:val="18"/>
                <w:shd w:val="clear" w:color="auto" w:fill="FFFFFF"/>
              </w:rPr>
              <w:t>申请人向</w:t>
            </w:r>
            <w:r>
              <w:rPr>
                <w:rFonts w:ascii="宋体" w:eastAsia="宋体" w:cs="宋体" w:hAnsi="宋体" w:hint="eastAsia"/>
                <w:i w:val="0"/>
                <w:iCs w:val="0"/>
                <w:caps w:val="0"/>
                <w:smallCaps w:val="0"/>
                <w:color w:val="333333"/>
                <w:spacing w:val="0"/>
                <w:sz w:val="18"/>
                <w:szCs w:val="18"/>
                <w:shd w:val="clear" w:color="auto" w:fill="FFFFFF"/>
                <w:lang w:val="en-US" w:eastAsia="zh-CN"/>
              </w:rPr>
              <w:t>所在地村</w:t>
            </w:r>
            <w:r>
              <w:rPr>
                <w:rFonts w:ascii="宋体" w:eastAsia="宋体" w:cs="宋体" w:hAnsi="宋体" w:hint="eastAsia"/>
                <w:i w:val="0"/>
                <w:iCs w:val="0"/>
                <w:caps w:val="0"/>
                <w:smallCaps w:val="0"/>
                <w:color w:val="333333"/>
                <w:spacing w:val="0"/>
                <w:sz w:val="18"/>
                <w:szCs w:val="18"/>
                <w:shd w:val="clear" w:color="auto" w:fill="FFFFFF"/>
              </w:rPr>
              <w:t>综合服务</w:t>
            </w:r>
            <w:r>
              <w:rPr>
                <w:rFonts w:ascii="宋体" w:eastAsia="宋体" w:cs="宋体" w:hAnsi="宋体" w:hint="eastAsia"/>
                <w:i w:val="0"/>
                <w:iCs w:val="0"/>
                <w:caps w:val="0"/>
                <w:smallCaps w:val="0"/>
                <w:color w:val="333333"/>
                <w:spacing w:val="0"/>
                <w:sz w:val="18"/>
                <w:szCs w:val="18"/>
                <w:shd w:val="clear" w:color="auto" w:fill="FFFFFF"/>
                <w:lang w:val="en-US" w:eastAsia="zh-CN"/>
              </w:rPr>
              <w:t>站或乡镇行政综合服务中心民生保障窗口提交咨询政策问题和 介绍残疾人具体情况，</w:t>
            </w:r>
            <w:r>
              <w:rPr>
                <w:rFonts w:ascii="宋体" w:eastAsia="宋体" w:cs="宋体" w:hAnsi="宋体" w:hint="eastAsia"/>
                <w:i w:val="0"/>
                <w:iCs w:val="0"/>
                <w:caps w:val="0"/>
                <w:smallCaps w:val="0"/>
                <w:color w:val="333333"/>
                <w:spacing w:val="0"/>
                <w:sz w:val="18"/>
                <w:szCs w:val="18"/>
                <w:shd w:val="clear" w:color="auto" w:fill="FFFFFF"/>
                <w:lang w:eastAsia="zh-CN"/>
              </w:rPr>
              <w:t>进行咨询</w:t>
            </w:r>
            <w:r>
              <w:rPr>
                <w:rFonts w:ascii="宋体" w:eastAsia="宋体" w:cs="宋体" w:hAnsi="宋体" w:hint="eastAsia"/>
                <w:i w:val="0"/>
                <w:iCs w:val="0"/>
                <w:caps w:val="0"/>
                <w:smallCaps w:val="0"/>
                <w:color w:val="333333"/>
                <w:spacing w:val="0"/>
                <w:sz w:val="18"/>
                <w:szCs w:val="18"/>
                <w:shd w:val="clear" w:color="auto" w:fill="FFFFFF"/>
              </w:rPr>
              <w:t>。</w:t>
            </w:r>
          </w:p>
        </w:tc>
      </w:tr>
      <w:tr>
        <w:trPr>
          <w:trHeight w:val="660"/>
        </w:trPr>
        <w:tc>
          <w:tcPr>
            <w:tcW w:w="1067"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cs="宋体" w:hAnsi="time" w:hint="eastAsia"/>
                <w:kern w:val="0"/>
                <w:sz w:val="18"/>
                <w:szCs w:val="18"/>
                <w:lang w:val="en-US" w:eastAsia="zh-CN"/>
              </w:rPr>
              <w:t>决定</w:t>
            </w:r>
          </w:p>
        </w:tc>
        <w:tc>
          <w:tcPr>
            <w:tcW w:w="1382"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宋体" w:eastAsia="宋体" w:cs="宋体" w:hAnsi="宋体" w:hint="eastAsia"/>
                <w:i w:val="0"/>
                <w:iCs w:val="0"/>
                <w:caps w:val="0"/>
                <w:smallCaps w:val="0"/>
                <w:color w:val="333333"/>
                <w:spacing w:val="0"/>
                <w:sz w:val="18"/>
                <w:szCs w:val="18"/>
                <w:shd w:val="clear" w:color="auto" w:fill="FFFFFF"/>
                <w:lang w:val="en-US" w:eastAsia="zh-CN"/>
              </w:rPr>
              <w:t>昌黎县残疾人联合会窗口人员</w:t>
            </w:r>
          </w:p>
        </w:tc>
        <w:tc>
          <w:tcPr>
            <w:tcW w:w="663"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rPr>
            </w:pPr>
            <w:r>
              <w:rPr>
                <w:rFonts w:ascii="time" w:eastAsia="仿宋_GB2312" w:hAnsi="time" w:hint="eastAsia"/>
                <w:kern w:val="0"/>
                <w:sz w:val="18"/>
                <w:szCs w:val="18"/>
              </w:rPr>
              <w:t>即办</w:t>
            </w:r>
          </w:p>
        </w:tc>
        <w:tc>
          <w:tcPr>
            <w:tcW w:w="2494" w:type="dxa"/>
            <w:tcBorders>
              <w:top w:val="single" w:sz="4" w:space="0" w:color="auto"/>
              <w:left w:val="single" w:sz="4" w:space="0" w:color="auto"/>
              <w:bottom w:val="single" w:sz="4" w:space="0" w:color="auto"/>
              <w:right w:val="single" w:sz="4" w:space="0" w:color="auto"/>
            </w:tcBorders>
          </w:tcPr>
          <w:p>
            <w:pPr>
              <w:widowControl/>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依据国家政策和残疾人情况进行解答。不能解答告知其联系电话或部门</w:t>
            </w:r>
          </w:p>
        </w:tc>
        <w:tc>
          <w:tcPr>
            <w:tcW w:w="2916" w:type="dxa"/>
            <w:tcBorders>
              <w:top w:val="single" w:sz="4" w:space="0" w:color="auto"/>
              <w:left w:val="single" w:sz="4" w:space="0" w:color="auto"/>
              <w:bottom w:val="single" w:sz="4" w:space="0" w:color="auto"/>
              <w:right w:val="single" w:sz="4" w:space="0" w:color="auto"/>
            </w:tcBorders>
          </w:tcPr>
          <w:p>
            <w:pPr>
              <w:widowControl/>
              <w:numPr>
                <w:ilvl w:val="0"/>
                <w:numId w:val="4"/>
              </w:numPr>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进行准确解答</w:t>
            </w:r>
          </w:p>
          <w:p>
            <w:pPr>
              <w:widowControl/>
              <w:numPr>
                <w:ilvl w:val="0"/>
                <w:numId w:val="4"/>
              </w:numPr>
              <w:jc w:val="left"/>
              <w:rPr>
                <w:rFonts w:ascii="time" w:eastAsia="仿宋_GB2312" w:hAnsi="time"/>
                <w:kern w:val="0"/>
                <w:sz w:val="18"/>
                <w:szCs w:val="18"/>
                <w:lang w:val="en-US" w:eastAsia="zh-CN"/>
              </w:rPr>
            </w:pPr>
            <w:r>
              <w:rPr>
                <w:rFonts w:ascii="time" w:eastAsia="仿宋_GB2312" w:hAnsi="time" w:hint="eastAsia"/>
                <w:kern w:val="0"/>
                <w:sz w:val="18"/>
                <w:szCs w:val="18"/>
                <w:lang w:val="en-US" w:eastAsia="zh-CN"/>
              </w:rPr>
              <w:t>告知其联系电话或部门</w:t>
            </w:r>
          </w:p>
        </w:tc>
      </w:tr>
    </w:tbl>
    <w:p>
      <w:pPr>
        <w:spacing w:line="360" w:lineRule="auto"/>
        <w:rPr>
          <w:rFonts w:ascii="黑体" w:eastAsia="黑体" w:cs="黑体" w:hAnsi="黑体" w:hint="eastAsia"/>
          <w:b w:val="0"/>
          <w:bCs w:val="0"/>
          <w:sz w:val="32"/>
          <w:lang w:val="en-US" w:eastAsia="zh-CN"/>
        </w:rPr>
      </w:pPr>
    </w:p>
    <w:p>
      <w:pPr>
        <w:spacing w:line="360" w:lineRule="auto"/>
        <w:ind w:firstLineChars="200" w:firstLine="640"/>
        <w:rPr>
          <w:rFonts w:ascii="黑体" w:eastAsia="黑体" w:cs="黑体" w:hAnsi="黑体"/>
          <w:b w:val="0"/>
          <w:bCs w:val="0"/>
          <w:sz w:val="32"/>
          <w:lang w:val="en-US"/>
        </w:rPr>
      </w:pPr>
      <w:r>
        <w:rPr>
          <w:rFonts w:ascii="黑体" w:eastAsia="黑体" w:cs="黑体" w:hAnsi="黑体" w:hint="eastAsia"/>
          <w:b w:val="0"/>
          <w:bCs w:val="0"/>
          <w:sz w:val="32"/>
          <w:lang w:val="en-US" w:eastAsia="zh-CN"/>
        </w:rPr>
        <w:t>十五、办理方式及时间</w:t>
      </w:r>
    </w:p>
    <w:p>
      <w:pPr>
        <w:spacing w:line="360" w:lineRule="auto"/>
        <w:ind w:firstLineChars="200" w:firstLine="640"/>
        <w:rPr>
          <w:rFonts w:eastAsia="仿宋_GB2312" w:hint="eastAsia"/>
          <w:sz w:val="32"/>
        </w:rPr>
      </w:pPr>
      <w:r>
        <w:rPr>
          <w:rFonts w:eastAsia="仿宋_GB2312" w:hint="eastAsia"/>
          <w:sz w:val="32"/>
        </w:rPr>
        <w:t>申请：申请人向</w:t>
      </w:r>
      <w:r>
        <w:rPr>
          <w:rFonts w:eastAsia="仿宋_GB2312" w:hint="eastAsia"/>
          <w:sz w:val="32"/>
          <w:lang w:val="en-US" w:eastAsia="zh-CN"/>
        </w:rPr>
        <w:t>所在地</w:t>
      </w:r>
      <w:r>
        <w:rPr>
          <w:rFonts w:ascii="Times New Roman" w:eastAsia="仿宋_GB2312" w:cs="Times New Roman" w:hAnsi="Times New Roman" w:hint="eastAsia"/>
          <w:sz w:val="32"/>
          <w:lang w:val="en-US" w:eastAsia="zh-CN"/>
        </w:rPr>
        <w:t>村综合服务站或乡镇行政综合服务中心民生保障窗口当面咨询或电话咨询</w:t>
      </w:r>
      <w:r>
        <w:rPr>
          <w:rFonts w:eastAsia="仿宋_GB2312" w:hint="eastAsia"/>
          <w:sz w:val="32"/>
        </w:rPr>
        <w:t>。</w:t>
      </w:r>
    </w:p>
    <w:p>
      <w:pPr>
        <w:spacing w:line="360" w:lineRule="auto"/>
        <w:ind w:firstLineChars="200" w:firstLine="640"/>
        <w:rPr>
          <w:rFonts w:eastAsia="仿宋_GB2312" w:hint="eastAsia"/>
          <w:sz w:val="32"/>
        </w:rPr>
      </w:pPr>
      <w:r>
        <w:rPr>
          <w:rFonts w:eastAsia="仿宋_GB2312" w:hint="eastAsia"/>
          <w:sz w:val="32"/>
        </w:rPr>
        <w:t>受理审查及决定：</w:t>
      </w:r>
      <w:r>
        <w:rPr>
          <w:rFonts w:eastAsia="仿宋_GB2312" w:hint="eastAsia"/>
          <w:sz w:val="32"/>
          <w:lang w:val="en-US" w:eastAsia="zh-CN"/>
        </w:rPr>
        <w:t>各级</w:t>
      </w:r>
      <w:r>
        <w:rPr>
          <w:rFonts w:eastAsia="仿宋_GB2312" w:hint="eastAsia"/>
          <w:sz w:val="32"/>
        </w:rPr>
        <w:t>工作人员</w:t>
      </w:r>
      <w:r>
        <w:rPr>
          <w:rFonts w:eastAsia="仿宋_GB2312" w:hint="eastAsia"/>
          <w:sz w:val="32"/>
          <w:lang w:eastAsia="zh-CN"/>
        </w:rPr>
        <w:t>口头或通过电话解答</w:t>
      </w:r>
      <w:r>
        <w:rPr>
          <w:rFonts w:eastAsia="仿宋_GB2312" w:hint="eastAsia"/>
          <w:sz w:val="32"/>
        </w:rPr>
        <w:t>。</w:t>
      </w:r>
    </w:p>
    <w:p>
      <w:pPr>
        <w:spacing w:line="360" w:lineRule="auto"/>
        <w:ind w:firstLineChars="200" w:firstLine="640"/>
        <w:rPr>
          <w:rFonts w:eastAsia="仿宋_GB2312" w:hint="eastAsia"/>
          <w:sz w:val="32"/>
        </w:rPr>
      </w:pPr>
      <w:r>
        <w:rPr>
          <w:rFonts w:eastAsia="仿宋_GB2312"/>
          <w:sz w:val="32"/>
        </w:rPr>
        <w:t>受理时间：</w:t>
      </w:r>
      <w:r>
        <w:rPr>
          <w:rFonts w:eastAsia="仿宋_GB2312" w:cs="微软雅黑" w:hint="eastAsia"/>
          <w:color w:val="333333"/>
          <w:sz w:val="32"/>
          <w:szCs w:val="18"/>
        </w:rPr>
        <w:t>9月1日至次年5月31日：8:30—12:00,13:30—17:30；6月1日至8月31日：8:30—12:00，14:30—17:30；法定节假日除外。</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十六、办结时限</w:t>
      </w:r>
    </w:p>
    <w:p>
      <w:pPr>
        <w:ind w:firstLineChars="200" w:firstLine="640"/>
        <w:rPr>
          <w:rFonts w:eastAsia="仿宋_GB2312"/>
          <w:sz w:val="32"/>
        </w:rPr>
      </w:pPr>
      <w:r>
        <w:rPr>
          <w:rFonts w:eastAsia="仿宋_GB2312" w:hint="eastAsia"/>
          <w:sz w:val="32"/>
        </w:rPr>
        <w:t>法定期限：</w:t>
      </w:r>
      <w:r>
        <w:rPr>
          <w:rFonts w:eastAsia="仿宋_GB2312" w:hint="eastAsia"/>
          <w:sz w:val="32"/>
          <w:lang w:val="en-US" w:eastAsia="zh-CN"/>
        </w:rPr>
        <w:t>无</w:t>
      </w:r>
      <w:r>
        <w:rPr>
          <w:rFonts w:eastAsia="仿宋_GB2312"/>
          <w:sz w:val="32"/>
        </w:rPr>
        <w:t xml:space="preserve"> </w:t>
      </w:r>
    </w:p>
    <w:p>
      <w:pPr>
        <w:spacing w:line="360" w:lineRule="auto"/>
        <w:ind w:firstLineChars="200" w:firstLine="640"/>
        <w:rPr>
          <w:rFonts w:eastAsia="仿宋_GB2312" w:hint="eastAsia"/>
          <w:sz w:val="32"/>
        </w:rPr>
      </w:pPr>
      <w:r>
        <w:rPr>
          <w:rFonts w:eastAsia="仿宋_GB2312" w:hint="eastAsia"/>
          <w:sz w:val="32"/>
        </w:rPr>
        <w:t>承诺期限：</w:t>
      </w:r>
      <w:r>
        <w:rPr>
          <w:rFonts w:eastAsia="仿宋_GB2312" w:hint="eastAsia"/>
          <w:sz w:val="32"/>
          <w:lang w:val="en-US" w:eastAsia="zh-CN"/>
        </w:rPr>
        <w:t>3</w:t>
      </w:r>
      <w:r>
        <w:rPr>
          <w:rFonts w:eastAsia="仿宋_GB2312" w:hint="eastAsia"/>
          <w:sz w:val="32"/>
        </w:rPr>
        <w:t>个工作日</w:t>
      </w:r>
    </w:p>
    <w:p>
      <w:pPr>
        <w:spacing w:line="360" w:lineRule="auto"/>
        <w:ind w:firstLineChars="200" w:firstLine="640"/>
        <w:rPr>
          <w:rFonts w:eastAsia="仿宋_GB2312" w:hint="eastAsia"/>
          <w:sz w:val="32"/>
          <w:lang w:val="en-US" w:eastAsia="zh-CN"/>
        </w:rPr>
      </w:pPr>
      <w:r>
        <w:rPr>
          <w:rFonts w:eastAsia="仿宋_GB2312" w:hint="eastAsia"/>
          <w:sz w:val="32"/>
        </w:rPr>
        <w:t>时限说明</w:t>
      </w:r>
      <w:r>
        <w:rPr>
          <w:rFonts w:eastAsia="仿宋_GB2312" w:hint="eastAsia"/>
          <w:sz w:val="32"/>
          <w:lang w:val="en-US" w:eastAsia="zh-CN"/>
        </w:rPr>
        <w:t>:</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十七、收费依据及标准</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841"/>
        <w:gridCol w:w="2841"/>
        <w:gridCol w:w="2840"/>
      </w:tblGrid>
      <w:tr>
        <w:tc>
          <w:tcPr>
            <w:tcW w:w="2841" w:type="dxa"/>
            <w:vAlign w:val="center"/>
          </w:tcPr>
          <w:p>
            <w:pPr>
              <w:jc w:val="center"/>
              <w:rPr>
                <w:rFonts w:ascii="time" w:eastAsia="仿宋_GB2312" w:hAnsi="time" w:hint="eastAsia"/>
              </w:rPr>
            </w:pPr>
            <w:r>
              <w:rPr>
                <w:rFonts w:ascii="time" w:eastAsia="仿宋_GB2312" w:hAnsi="time" w:hint="eastAsia"/>
              </w:rPr>
              <w:t>收费项目名称</w:t>
            </w:r>
          </w:p>
        </w:tc>
        <w:tc>
          <w:tcPr>
            <w:tcW w:w="2841" w:type="dxa"/>
            <w:vAlign w:val="center"/>
          </w:tcPr>
          <w:p>
            <w:pPr>
              <w:jc w:val="center"/>
              <w:rPr>
                <w:rFonts w:ascii="time" w:eastAsia="仿宋_GB2312" w:hAnsi="time" w:hint="eastAsia"/>
              </w:rPr>
            </w:pPr>
            <w:r>
              <w:rPr>
                <w:rFonts w:ascii="time" w:eastAsia="仿宋_GB2312" w:hAnsi="time" w:hint="eastAsia"/>
              </w:rPr>
              <w:t>收费标准</w:t>
            </w:r>
          </w:p>
        </w:tc>
        <w:tc>
          <w:tcPr>
            <w:tcW w:w="2840" w:type="dxa"/>
            <w:vAlign w:val="center"/>
          </w:tcPr>
          <w:p>
            <w:pPr>
              <w:jc w:val="center"/>
              <w:rPr>
                <w:rFonts w:ascii="time" w:eastAsia="仿宋_GB2312" w:hAnsi="time" w:hint="eastAsia"/>
              </w:rPr>
            </w:pPr>
            <w:r>
              <w:rPr>
                <w:rFonts w:ascii="time" w:eastAsia="仿宋_GB2312" w:hAnsi="time" w:hint="eastAsia"/>
              </w:rPr>
              <w:t>减免说明</w:t>
            </w:r>
          </w:p>
        </w:tc>
      </w:tr>
    </w:tbl>
    <w:p>
      <w:pPr>
        <w:ind w:firstLineChars="200" w:firstLine="640"/>
        <w:jc w:val="left"/>
        <w:rPr>
          <w:rFonts w:ascii="time" w:eastAsia="仿宋_GB2312" w:hAnsi="time" w:hint="eastAsia"/>
          <w:lang w:val="en-US" w:eastAsia="zh-CN"/>
        </w:rPr>
      </w:pPr>
      <w:r>
        <w:rPr>
          <w:rFonts w:eastAsia="仿宋_GB2312" w:hint="eastAsia"/>
          <w:sz w:val="32"/>
          <w:lang w:val="en-US" w:eastAsia="zh-CN"/>
        </w:rPr>
        <w:t>无</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十八、审批结果名称</w:t>
      </w:r>
    </w:p>
    <w:p>
      <w:pPr>
        <w:spacing w:line="360" w:lineRule="auto"/>
        <w:ind w:firstLineChars="200" w:firstLine="640"/>
        <w:rPr>
          <w:rFonts w:ascii="Times New Roman" w:eastAsia="仿宋_GB2312" w:cs="Times New Roman" w:hAnsi="Times New Roman" w:hint="eastAsia"/>
          <w:sz w:val="32"/>
          <w:lang w:val="en-US" w:eastAsia="zh-CN"/>
        </w:rPr>
      </w:pPr>
      <w:r>
        <w:rPr>
          <w:rFonts w:ascii="Times New Roman" w:eastAsia="仿宋_GB2312" w:cs="Times New Roman" w:hAnsi="Times New Roman" w:hint="eastAsia"/>
          <w:sz w:val="32"/>
          <w:lang w:val="en-US" w:eastAsia="zh-CN"/>
        </w:rPr>
        <w:t>残疾人政策咨询</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十九、结果送达</w:t>
      </w:r>
    </w:p>
    <w:p>
      <w:pPr>
        <w:spacing w:line="360" w:lineRule="auto"/>
        <w:ind w:firstLineChars="200" w:firstLine="640"/>
        <w:rPr>
          <w:rFonts w:eastAsia="仿宋_GB2312" w:hint="eastAsia"/>
          <w:sz w:val="32"/>
        </w:rPr>
      </w:pPr>
      <w:r>
        <w:rPr>
          <w:rFonts w:eastAsia="仿宋_GB2312" w:hint="eastAsia"/>
          <w:sz w:val="32"/>
        </w:rPr>
        <w:t>自作出决定之日起</w:t>
      </w:r>
      <w:r>
        <w:rPr>
          <w:rFonts w:eastAsia="仿宋_GB2312"/>
          <w:sz w:val="32"/>
        </w:rPr>
        <w:t>1</w:t>
      </w:r>
      <w:r>
        <w:rPr>
          <w:rFonts w:eastAsia="仿宋_GB2312" w:hint="eastAsia"/>
          <w:sz w:val="32"/>
        </w:rPr>
        <w:t>个工作日内送达</w:t>
      </w:r>
    </w:p>
    <w:p>
      <w:pPr>
        <w:spacing w:line="360" w:lineRule="auto"/>
        <w:ind w:firstLineChars="200" w:firstLine="640"/>
        <w:rPr>
          <w:rFonts w:eastAsia="仿宋_GB2312"/>
          <w:sz w:val="32"/>
        </w:rPr>
      </w:pPr>
      <w:r>
        <w:rPr>
          <w:rFonts w:eastAsia="仿宋_GB2312" w:hint="eastAsia"/>
          <w:sz w:val="32"/>
        </w:rPr>
        <w:t>送达方式：当场送达，快递送达，代办员送达，互联网结果反馈(结果为证照的包含电子证照反馈)</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二十、咨询途径</w:t>
      </w:r>
    </w:p>
    <w:p>
      <w:pPr>
        <w:spacing w:line="360" w:lineRule="auto"/>
        <w:ind w:firstLineChars="200" w:firstLine="640"/>
        <w:rPr>
          <w:rFonts w:eastAsia="仿宋_GB2312" w:hint="eastAsia"/>
          <w:sz w:val="32"/>
        </w:rPr>
      </w:pPr>
      <w:r>
        <w:rPr>
          <w:rFonts w:eastAsia="仿宋_GB2312" w:hint="eastAsia"/>
          <w:sz w:val="32"/>
          <w:lang w:val="en-US" w:eastAsia="zh-CN"/>
        </w:rPr>
        <w:t>受理</w:t>
      </w:r>
      <w:r>
        <w:rPr>
          <w:rFonts w:eastAsia="仿宋_GB2312" w:hint="eastAsia"/>
          <w:sz w:val="32"/>
        </w:rPr>
        <w:t>咨询电话：0335—（</w:t>
      </w:r>
      <w:r>
        <w:rPr>
          <w:rFonts w:eastAsia="仿宋_GB2312" w:hint="eastAsia"/>
          <w:sz w:val="32"/>
          <w:lang w:val="en-US" w:eastAsia="zh-CN"/>
        </w:rPr>
        <w:t>乡镇行政综合服务中心</w:t>
      </w:r>
      <w:r>
        <w:rPr>
          <w:rFonts w:eastAsia="仿宋_GB2312" w:hint="eastAsia"/>
          <w:sz w:val="32"/>
        </w:rPr>
        <w:t>业务窗口电话）</w:t>
      </w:r>
    </w:p>
    <w:p>
      <w:pPr>
        <w:spacing w:line="360" w:lineRule="auto"/>
        <w:ind w:firstLineChars="200" w:firstLine="640"/>
        <w:rPr>
          <w:rFonts w:eastAsia="仿宋_GB2312"/>
          <w:sz w:val="32"/>
          <w:lang w:val="en-US" w:eastAsia="zh-CN"/>
        </w:rPr>
      </w:pPr>
      <w:r>
        <w:rPr>
          <w:rFonts w:eastAsia="仿宋_GB2312" w:hint="eastAsia"/>
          <w:sz w:val="32"/>
          <w:lang w:val="en-US" w:eastAsia="zh-CN"/>
        </w:rPr>
        <w:t>审查、决定</w:t>
      </w:r>
      <w:r>
        <w:rPr>
          <w:rFonts w:eastAsia="仿宋_GB2312" w:hint="eastAsia"/>
          <w:sz w:val="32"/>
        </w:rPr>
        <w:t>咨询电话：0335-</w:t>
      </w:r>
      <w:r>
        <w:rPr>
          <w:rFonts w:eastAsia="仿宋_GB2312" w:hint="eastAsia"/>
          <w:sz w:val="32"/>
          <w:lang w:val="en-US" w:eastAsia="zh-CN"/>
        </w:rPr>
        <w:t>2023420</w:t>
      </w:r>
      <w:r>
        <w:rPr>
          <w:rFonts w:ascii="仿宋_GB2312" w:eastAsia="仿宋_GB2312" w:hAnsi="time" w:hint="eastAsia"/>
          <w:sz w:val="32"/>
          <w:szCs w:val="36"/>
          <w:lang w:val="en-US" w:eastAsia="zh-CN"/>
        </w:rPr>
        <w:t>昌黎县</w:t>
      </w:r>
      <w:r>
        <w:rPr>
          <w:rFonts w:ascii="time" w:eastAsia="仿宋_GB2312" w:cs="宋体" w:hAnsi="time" w:hint="eastAsia"/>
          <w:color w:val="000000"/>
          <w:sz w:val="32"/>
          <w:lang w:val="en-US" w:eastAsia="zh-CN"/>
        </w:rPr>
        <w:t>残疾人联合会</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二十一、办理进程和结果公开查询</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二十二、事项监管</w:t>
      </w:r>
    </w:p>
    <w:p>
      <w:pPr>
        <w:spacing w:line="360" w:lineRule="auto"/>
        <w:ind w:firstLineChars="200" w:firstLine="640"/>
        <w:rPr>
          <w:rFonts w:ascii="黑体" w:eastAsia="黑体" w:hAnsi="黑体" w:hint="eastAsia"/>
          <w:sz w:val="32"/>
          <w:szCs w:val="32"/>
          <w:lang w:val="en-US" w:eastAsia="zh-CN"/>
        </w:rPr>
      </w:pPr>
      <w:r>
        <w:rPr>
          <w:rFonts w:eastAsia="仿宋_GB2312" w:hint="eastAsia"/>
          <w:sz w:val="32"/>
        </w:rPr>
        <w:t>监管部门：</w:t>
      </w:r>
      <w:r>
        <w:rPr>
          <w:rFonts w:ascii="黑体" w:eastAsia="黑体" w:hAnsi="黑体" w:hint="eastAsia"/>
          <w:sz w:val="32"/>
          <w:szCs w:val="32"/>
          <w:lang w:eastAsia="zh-CN"/>
        </w:rPr>
        <w:t>昌黎</w:t>
      </w:r>
      <w:r>
        <w:rPr>
          <w:rFonts w:ascii="黑体" w:eastAsia="黑体" w:hAnsi="黑体" w:hint="eastAsia"/>
          <w:sz w:val="32"/>
          <w:szCs w:val="32"/>
        </w:rPr>
        <w:t>县</w:t>
      </w:r>
      <w:r>
        <w:rPr>
          <w:rFonts w:ascii="黑体" w:eastAsia="黑体" w:hAnsi="黑体" w:hint="eastAsia"/>
          <w:sz w:val="32"/>
          <w:szCs w:val="32"/>
          <w:lang w:val="en-US" w:eastAsia="zh-CN"/>
        </w:rPr>
        <w:t>残疾人联合会</w:t>
      </w:r>
    </w:p>
    <w:p>
      <w:pPr>
        <w:spacing w:line="360" w:lineRule="auto"/>
        <w:ind w:firstLineChars="200" w:firstLine="640"/>
        <w:rPr>
          <w:rFonts w:eastAsia="仿宋_GB2312"/>
          <w:sz w:val="32"/>
          <w:lang w:val="en-US" w:eastAsia="zh-CN"/>
        </w:rPr>
      </w:pPr>
      <w:r>
        <w:rPr>
          <w:rFonts w:eastAsia="仿宋_GB2312" w:hint="eastAsia"/>
          <w:sz w:val="32"/>
        </w:rPr>
        <w:t>监管人员：</w:t>
      </w:r>
      <w:r>
        <w:rPr>
          <w:rFonts w:eastAsia="仿宋_GB2312" w:hint="eastAsia"/>
          <w:sz w:val="32"/>
          <w:lang w:val="en-US" w:eastAsia="zh-CN"/>
        </w:rPr>
        <w:t>郭军</w:t>
      </w:r>
    </w:p>
    <w:p>
      <w:pPr>
        <w:spacing w:line="360" w:lineRule="auto"/>
        <w:ind w:firstLineChars="200" w:firstLine="640"/>
        <w:rPr>
          <w:rFonts w:eastAsia="仿宋_GB2312" w:hint="eastAsia"/>
          <w:sz w:val="32"/>
          <w:lang w:val="en-US" w:eastAsia="zh-CN"/>
        </w:rPr>
      </w:pPr>
      <w:r>
        <w:rPr>
          <w:rFonts w:eastAsia="仿宋_GB2312" w:hint="eastAsia"/>
          <w:sz w:val="32"/>
        </w:rPr>
        <w:t>联系电话：0335-</w:t>
      </w:r>
      <w:r>
        <w:rPr>
          <w:rFonts w:eastAsia="仿宋_GB2312" w:hint="eastAsia"/>
          <w:sz w:val="32"/>
          <w:lang w:val="en-US" w:eastAsia="zh-CN"/>
        </w:rPr>
        <w:t>2023420</w:t>
      </w:r>
    </w:p>
    <w:p>
      <w:pPr>
        <w:spacing w:line="360" w:lineRule="auto"/>
        <w:ind w:firstLineChars="200" w:firstLine="640"/>
        <w:rPr>
          <w:rFonts w:eastAsia="仿宋_GB2312"/>
          <w:sz w:val="32"/>
        </w:rPr>
      </w:pPr>
      <w:r>
        <w:rPr>
          <w:rFonts w:eastAsia="仿宋_GB2312" w:hint="eastAsia"/>
          <w:sz w:val="32"/>
        </w:rPr>
        <w:t>监管信息推送途径：秦皇岛一体化在线政务服务平台、垂直业务员系统、微信、电子邮件（邮箱：xxx@xx.com）</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二十三、监督投诉渠道</w:t>
      </w:r>
    </w:p>
    <w:p>
      <w:pPr>
        <w:spacing w:line="360" w:lineRule="auto"/>
        <w:ind w:firstLineChars="200" w:firstLine="640"/>
        <w:rPr>
          <w:rFonts w:eastAsia="仿宋_GB2312" w:hint="eastAsia"/>
          <w:sz w:val="32"/>
        </w:rPr>
      </w:pPr>
      <w:r>
        <w:rPr>
          <w:rFonts w:eastAsia="仿宋_GB2312" w:hint="eastAsia"/>
          <w:sz w:val="32"/>
        </w:rPr>
        <w:t>监督投诉电话：0335-（各乡镇人民政府办公室电话）</w:t>
      </w:r>
      <w:r>
        <w:rPr>
          <w:rFonts w:eastAsia="仿宋_GB2312" w:hint="eastAsia"/>
          <w:sz w:val="32"/>
          <w:lang w:val="en-US" w:eastAsia="zh-CN"/>
        </w:rPr>
        <w:t>；</w:t>
      </w:r>
      <w:r>
        <w:rPr>
          <w:rFonts w:eastAsia="仿宋_GB2312" w:hint="eastAsia"/>
          <w:sz w:val="32"/>
        </w:rPr>
        <w:t xml:space="preserve"> 0335-</w:t>
      </w:r>
      <w:r>
        <w:rPr>
          <w:rFonts w:eastAsia="仿宋_GB2312" w:hint="eastAsia"/>
          <w:sz w:val="32"/>
          <w:lang w:val="en-US" w:eastAsia="zh-CN"/>
        </w:rPr>
        <w:t>202420</w:t>
      </w:r>
      <w:r>
        <w:rPr>
          <w:rFonts w:eastAsia="仿宋_GB2312" w:hint="eastAsia"/>
          <w:sz w:val="32"/>
        </w:rPr>
        <w:t>（</w:t>
      </w:r>
      <w:r>
        <w:rPr>
          <w:rFonts w:eastAsia="仿宋_GB2312" w:hint="eastAsia"/>
          <w:sz w:val="32"/>
          <w:lang w:eastAsia="zh-CN"/>
        </w:rPr>
        <w:t>昌黎县残疾人联合会</w:t>
      </w:r>
      <w:r>
        <w:rPr>
          <w:rFonts w:eastAsia="仿宋_GB2312" w:hint="eastAsia"/>
          <w:sz w:val="32"/>
        </w:rPr>
        <w:t>办公室电话）</w:t>
      </w:r>
      <w:r>
        <w:rPr>
          <w:rFonts w:eastAsia="仿宋_GB2312" w:hint="eastAsia"/>
          <w:sz w:val="32"/>
          <w:lang w:val="en-US" w:eastAsia="zh-CN"/>
        </w:rPr>
        <w:t>；</w:t>
      </w:r>
      <w:r>
        <w:rPr>
          <w:rFonts w:eastAsia="仿宋_GB2312" w:hint="eastAsia"/>
          <w:sz w:val="32"/>
        </w:rPr>
        <w:t>12345（政务服务便民热线）</w:t>
      </w:r>
    </w:p>
    <w:p>
      <w:pPr>
        <w:spacing w:line="360" w:lineRule="auto"/>
        <w:ind w:firstLineChars="200" w:firstLine="640"/>
        <w:rPr>
          <w:rFonts w:eastAsia="仿宋_GB2312" w:cs="微软雅黑" w:hint="eastAsia"/>
          <w:color w:val="333333"/>
          <w:sz w:val="32"/>
          <w:szCs w:val="18"/>
        </w:rPr>
      </w:pPr>
      <w:r>
        <w:rPr>
          <w:rFonts w:eastAsia="仿宋_GB2312" w:hint="eastAsia"/>
          <w:sz w:val="32"/>
        </w:rPr>
        <w:t>网上投诉：河北政务服务网（</w:t>
      </w:r>
      <w:r>
        <w:rPr>
          <w:rFonts w:eastAsia="仿宋_GB2312" w:hint="eastAsia"/>
          <w:sz w:val="32"/>
        </w:rPr>
        <w:fldChar w:fldCharType="begin"/>
      </w:r>
      <w:r>
        <w:instrText>HYPERLINK "http://www.hebpr.gov.cn"</w:instrText>
      </w:r>
      <w:r>
        <w:rPr>
          <w:rFonts w:eastAsia="仿宋_GB2312" w:hint="eastAsia"/>
          <w:sz w:val="32"/>
        </w:rPr>
        <w:fldChar w:fldCharType="separate"/>
      </w:r>
      <w:r>
        <w:rPr>
          <w:rFonts w:eastAsia="仿宋_GB2312" w:hint="eastAsia"/>
          <w:sz w:val="32"/>
        </w:rPr>
        <w:t>http://www.hbzwfw.gov.cn</w:t>
      </w:r>
      <w:r>
        <w:rPr>
          <w:rFonts w:eastAsia="仿宋_GB2312" w:hint="eastAsia"/>
          <w:sz w:val="32"/>
        </w:rPr>
        <w:fldChar w:fldCharType="end"/>
      </w:r>
      <w:r>
        <w:rPr>
          <w:rFonts w:eastAsia="仿宋_GB2312" w:hint="eastAsia"/>
          <w:sz w:val="32"/>
        </w:rPr>
        <w:t>），在“个人中心-我的办件”页面，如您对办件结果不满意，可</w:t>
      </w:r>
      <w:r>
        <w:rPr>
          <w:rFonts w:eastAsia="仿宋_GB2312" w:cs="微软雅黑" w:hint="eastAsia"/>
          <w:color w:val="333333"/>
          <w:sz w:val="32"/>
          <w:szCs w:val="18"/>
        </w:rPr>
        <w:t>直接对办件进行投诉。</w:t>
      </w:r>
    </w:p>
    <w:p>
      <w:pPr>
        <w:spacing w:line="360" w:lineRule="auto"/>
        <w:ind w:firstLineChars="200" w:firstLine="640"/>
        <w:rPr>
          <w:rFonts w:ascii="黑体" w:eastAsia="黑体" w:cs="黑体" w:hAnsi="黑体" w:hint="eastAsia"/>
          <w:b w:val="0"/>
          <w:bCs w:val="0"/>
          <w:sz w:val="32"/>
          <w:lang w:val="en-US" w:eastAsia="zh-CN"/>
        </w:rPr>
      </w:pPr>
      <w:r>
        <w:rPr>
          <w:rFonts w:ascii="黑体" w:eastAsia="黑体" w:cs="黑体" w:hAnsi="黑体" w:hint="eastAsia"/>
          <w:b w:val="0"/>
          <w:bCs w:val="0"/>
          <w:sz w:val="32"/>
          <w:lang w:val="en-US" w:eastAsia="zh-CN"/>
        </w:rPr>
        <w:t>二十四、办事者到办事现场次数</w:t>
      </w:r>
    </w:p>
    <w:p>
      <w:pPr>
        <w:ind w:firstLineChars="200" w:firstLine="640"/>
        <w:jc w:val="both"/>
        <w:rPr>
          <w:rFonts w:eastAsia="仿宋_GB2312" w:hint="eastAsia"/>
          <w:sz w:val="32"/>
        </w:rPr>
      </w:pPr>
      <w:r>
        <w:rPr>
          <w:rFonts w:eastAsia="仿宋_GB2312" w:hint="eastAsia"/>
          <w:sz w:val="32"/>
        </w:rPr>
        <w:t>次数说明：0次</w:t>
      </w:r>
    </w:p>
    <w:p>
      <w:pPr>
        <w:rPr>
          <w:rFonts w:eastAsia="仿宋_GB2312" w:hint="eastAsia"/>
          <w:sz w:val="32"/>
        </w:rPr>
      </w:pPr>
      <w:r>
        <w:rPr>
          <w:rFonts w:eastAsia="仿宋_GB2312" w:hint="eastAsia"/>
          <w:sz w:val="32"/>
        </w:rPr>
        <w:br w:type="page"/>
      </w:r>
    </w:p>
    <w:p>
      <w:pPr>
        <w:pStyle w:val="1"/>
        <w:bidi w:val="0"/>
        <w:jc w:val="center"/>
        <w:rPr>
          <w:rFonts w:hint="eastAsia"/>
          <w:lang w:eastAsia="zh-CN"/>
        </w:rPr>
      </w:pPr>
      <w:r>
        <w:rPr>
          <w:rFonts w:hint="eastAsia"/>
          <w:lang w:val="en-US" w:eastAsia="zh-CN"/>
        </w:rPr>
        <w:t>残疾人两项补贴</w:t>
      </w:r>
      <w:r>
        <w:rPr>
          <w:rFonts w:hint="eastAsia"/>
          <w:lang w:eastAsia="zh-CN"/>
        </w:rPr>
        <w:t>对象认定服务指南</w:t>
      </w:r>
    </w:p>
    <w:p>
      <w:pPr>
        <w:numPr>
          <w:ilvl w:val="0"/>
          <w:numId w:val="5"/>
        </w:numPr>
        <w:rPr>
          <w:rFonts w:hint="eastAsia"/>
          <w:b/>
          <w:bCs/>
          <w:sz w:val="28"/>
          <w:szCs w:val="36"/>
          <w:lang w:eastAsia="zh-CN"/>
        </w:rPr>
      </w:pPr>
      <w:r>
        <w:rPr>
          <w:rFonts w:hint="eastAsia"/>
          <w:b/>
          <w:bCs/>
          <w:sz w:val="28"/>
          <w:szCs w:val="36"/>
          <w:lang w:eastAsia="zh-CN"/>
        </w:rPr>
        <w:t>适用范围</w:t>
      </w:r>
    </w:p>
    <w:p>
      <w:pPr>
        <w:widowControl w:val="0"/>
        <w:ind w:left="0" w:firstLineChars="200" w:firstLine="560"/>
        <w:jc w:val="both"/>
        <w:rPr>
          <w:sz w:val="28"/>
          <w:szCs w:val="36"/>
          <w:lang w:val="en-US" w:eastAsia="zh-CN"/>
        </w:rPr>
      </w:pPr>
      <w:r>
        <w:rPr>
          <w:rFonts w:hint="eastAsia"/>
          <w:sz w:val="28"/>
          <w:szCs w:val="36"/>
          <w:lang w:eastAsia="zh-CN"/>
        </w:rPr>
        <w:t>在本辖区居住的</w:t>
      </w:r>
      <w:r>
        <w:rPr>
          <w:rFonts w:hint="eastAsia"/>
          <w:sz w:val="28"/>
          <w:szCs w:val="36"/>
          <w:lang w:val="en-US" w:eastAsia="zh-CN"/>
        </w:rPr>
        <w:t>残疾人</w:t>
      </w:r>
    </w:p>
    <w:p>
      <w:pPr>
        <w:numPr>
          <w:ilvl w:val="0"/>
          <w:numId w:val="5"/>
        </w:numPr>
        <w:rPr>
          <w:b/>
          <w:bCs/>
          <w:sz w:val="24"/>
          <w:szCs w:val="32"/>
          <w:lang w:val="en-US" w:eastAsia="zh-CN"/>
        </w:rPr>
      </w:pPr>
      <w:r>
        <w:rPr>
          <w:rFonts w:hint="eastAsia"/>
          <w:b/>
          <w:bCs/>
          <w:sz w:val="28"/>
          <w:szCs w:val="36"/>
          <w:lang w:eastAsia="zh-CN"/>
        </w:rPr>
        <w:t>设立依据</w:t>
      </w:r>
    </w:p>
    <w:p>
      <w:pPr>
        <w:ind w:left="0" w:firstLineChars="200" w:firstLine="560"/>
        <w:rPr>
          <w:b w:val="0"/>
          <w:bCs w:val="0"/>
          <w:sz w:val="28"/>
          <w:szCs w:val="24"/>
          <w:lang w:val="en-US" w:eastAsia="zh-CN"/>
        </w:rPr>
      </w:pPr>
      <w:r>
        <w:rPr>
          <w:rFonts w:hint="eastAsia"/>
          <w:b w:val="0"/>
          <w:bCs w:val="0"/>
          <w:sz w:val="28"/>
          <w:szCs w:val="24"/>
          <w:lang w:val="en-US" w:eastAsia="zh-CN"/>
        </w:rPr>
        <w:t>关于进一步完善残疾人两项补贴补贴制度的实施意见</w:t>
      </w:r>
    </w:p>
    <w:p>
      <w:pPr>
        <w:numPr>
          <w:ilvl w:val="0"/>
          <w:numId w:val="5"/>
        </w:numPr>
        <w:rPr>
          <w:b/>
          <w:bCs/>
          <w:sz w:val="28"/>
          <w:szCs w:val="36"/>
          <w:lang w:val="en-US" w:eastAsia="zh-CN"/>
        </w:rPr>
      </w:pPr>
      <w:r>
        <w:rPr>
          <w:rFonts w:hint="eastAsia"/>
          <w:b/>
          <w:bCs/>
          <w:sz w:val="28"/>
          <w:szCs w:val="36"/>
          <w:lang w:val="en-US" w:eastAsia="zh-CN"/>
        </w:rPr>
        <w:t>实施主体</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eastAsia="zh-CN"/>
        </w:rPr>
        <w:t>昌黎县民政局、各乡镇行政综合服务中心</w:t>
      </w:r>
    </w:p>
    <w:p>
      <w:pPr>
        <w:numPr>
          <w:ilvl w:val="0"/>
          <w:numId w:val="5"/>
        </w:numPr>
        <w:rPr>
          <w:rFonts w:hint="eastAsia"/>
          <w:b/>
          <w:bCs/>
          <w:sz w:val="28"/>
          <w:szCs w:val="36"/>
          <w:lang w:eastAsia="zh-CN"/>
        </w:rPr>
      </w:pPr>
      <w:r>
        <w:rPr>
          <w:rFonts w:hint="eastAsia"/>
          <w:b/>
          <w:bCs/>
          <w:sz w:val="28"/>
          <w:szCs w:val="36"/>
          <w:lang w:val="en-US" w:eastAsia="zh-CN"/>
        </w:rPr>
        <w:t>办理条件</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1.重度残疾人护理补贴对象具有河北省户籍，持有残疾人证，残疾等级评定为一、二级且长期需要照护的残疾人。</w:t>
      </w:r>
    </w:p>
    <w:p>
      <w:pPr>
        <w:ind w:left="0" w:firstLineChars="200" w:firstLine="560"/>
        <w:rPr>
          <w:rStyle w:val="18"/>
          <w:rFonts w:ascii="宋体" w:eastAsia="宋体" w:cs="宋体" w:hAnsi="宋体" w:hint="eastAsia"/>
          <w:color w:val="auto"/>
          <w:sz w:val="28"/>
          <w:szCs w:val="28"/>
          <w:lang w:eastAsia="zh-CN"/>
        </w:rPr>
      </w:pPr>
      <w:r>
        <w:rPr>
          <w:rStyle w:val="18"/>
          <w:rFonts w:ascii="宋体" w:eastAsia="宋体" w:cs="宋体" w:hAnsi="宋体" w:hint="eastAsia"/>
          <w:color w:val="auto"/>
          <w:sz w:val="28"/>
          <w:szCs w:val="28"/>
          <w:lang w:val="en-US" w:eastAsia="zh-CN"/>
        </w:rPr>
        <w:t>2.困难残疾人生活补贴对象具有河北省户籍，最低生活保障家庭中持有残疾人证。</w:t>
      </w:r>
    </w:p>
    <w:p>
      <w:pPr>
        <w:numPr>
          <w:ilvl w:val="0"/>
          <w:numId w:val="5"/>
        </w:numPr>
        <w:rPr>
          <w:rFonts w:hint="eastAsia"/>
          <w:b/>
          <w:bCs/>
          <w:sz w:val="28"/>
          <w:szCs w:val="36"/>
          <w:lang w:val="en-US" w:eastAsia="zh-CN"/>
        </w:rPr>
      </w:pPr>
      <w:r>
        <w:rPr>
          <w:rFonts w:hint="eastAsia"/>
          <w:b/>
          <w:bCs/>
          <w:sz w:val="28"/>
          <w:szCs w:val="36"/>
          <w:lang w:val="en-US" w:eastAsia="zh-CN"/>
        </w:rPr>
        <w:t>申办材料</w:t>
      </w:r>
    </w:p>
    <w:p>
      <w:pPr>
        <w:numPr>
          <w:ilvl w:val="0"/>
          <w:numId w:val="6"/>
        </w:numPr>
        <w:rPr>
          <w:rFonts w:hint="eastAsia"/>
          <w:b w:val="0"/>
          <w:bCs w:val="0"/>
          <w:sz w:val="32"/>
          <w:szCs w:val="28"/>
          <w:lang w:val="en-US" w:eastAsia="zh-CN"/>
        </w:rPr>
      </w:pPr>
      <w:r>
        <w:rPr>
          <w:rFonts w:hint="eastAsia"/>
          <w:b w:val="0"/>
          <w:bCs w:val="0"/>
          <w:sz w:val="32"/>
          <w:szCs w:val="28"/>
          <w:lang w:val="en-US" w:eastAsia="zh-CN"/>
        </w:rPr>
        <w:t>残疾证</w:t>
      </w:r>
    </w:p>
    <w:p>
      <w:pPr>
        <w:numPr>
          <w:ilvl w:val="0"/>
          <w:numId w:val="6"/>
        </w:numPr>
        <w:rPr>
          <w:b w:val="0"/>
          <w:bCs w:val="0"/>
          <w:sz w:val="32"/>
          <w:szCs w:val="28"/>
          <w:lang w:val="en-US" w:eastAsia="zh-CN"/>
        </w:rPr>
      </w:pPr>
      <w:r>
        <w:rPr>
          <w:rFonts w:hint="eastAsia"/>
          <w:b w:val="0"/>
          <w:bCs w:val="0"/>
          <w:sz w:val="32"/>
          <w:szCs w:val="28"/>
          <w:lang w:val="en-US" w:eastAsia="zh-CN"/>
        </w:rPr>
        <w:t>身份证</w:t>
      </w:r>
    </w:p>
    <w:p>
      <w:pPr>
        <w:numPr>
          <w:ilvl w:val="0"/>
          <w:numId w:val="6"/>
        </w:numPr>
        <w:rPr>
          <w:b w:val="0"/>
          <w:bCs w:val="0"/>
          <w:sz w:val="32"/>
          <w:szCs w:val="28"/>
          <w:lang w:val="en-US" w:eastAsia="zh-CN"/>
        </w:rPr>
      </w:pPr>
      <w:r>
        <w:rPr>
          <w:rFonts w:hint="eastAsia"/>
          <w:b w:val="0"/>
          <w:bCs w:val="0"/>
          <w:sz w:val="32"/>
          <w:szCs w:val="28"/>
          <w:lang w:val="en-US" w:eastAsia="zh-CN"/>
        </w:rPr>
        <w:t>户口本</w:t>
      </w:r>
    </w:p>
    <w:p>
      <w:pPr>
        <w:numPr>
          <w:ilvl w:val="0"/>
          <w:numId w:val="6"/>
        </w:numPr>
        <w:rPr>
          <w:b w:val="0"/>
          <w:bCs w:val="0"/>
          <w:sz w:val="32"/>
          <w:szCs w:val="28"/>
          <w:lang w:val="en-US" w:eastAsia="zh-CN"/>
        </w:rPr>
      </w:pPr>
      <w:r>
        <w:rPr>
          <w:rFonts w:hint="eastAsia"/>
          <w:b w:val="0"/>
          <w:bCs w:val="0"/>
          <w:sz w:val="32"/>
          <w:szCs w:val="28"/>
          <w:lang w:val="en-US" w:eastAsia="zh-CN"/>
        </w:rPr>
        <w:t>最低生活保障证</w:t>
      </w:r>
    </w:p>
    <w:p>
      <w:pPr>
        <w:numPr>
          <w:ilvl w:val="0"/>
          <w:numId w:val="6"/>
        </w:numPr>
        <w:ind w:left="0" w:firstLine="0"/>
        <w:rPr>
          <w:rFonts w:hint="eastAsia"/>
          <w:b w:val="0"/>
          <w:bCs w:val="0"/>
          <w:sz w:val="32"/>
          <w:szCs w:val="28"/>
          <w:lang w:val="en-US" w:eastAsia="zh-CN"/>
        </w:rPr>
      </w:pPr>
      <w:r>
        <w:rPr>
          <w:rFonts w:hint="eastAsia"/>
          <w:b w:val="0"/>
          <w:bCs w:val="0"/>
          <w:sz w:val="32"/>
          <w:szCs w:val="28"/>
          <w:lang w:val="en-US" w:eastAsia="zh-CN"/>
        </w:rPr>
        <w:t>三张1寸照片</w:t>
      </w:r>
    </w:p>
    <w:p>
      <w:pPr>
        <w:numPr>
          <w:ilvl w:val="0"/>
          <w:numId w:val="6"/>
        </w:numPr>
        <w:ind w:left="0" w:firstLine="0"/>
        <w:rPr>
          <w:b/>
          <w:bCs/>
          <w:sz w:val="32"/>
          <w:szCs w:val="28"/>
          <w:lang w:val="en-US" w:eastAsia="zh-CN"/>
        </w:rPr>
      </w:pPr>
      <w:r>
        <w:rPr>
          <w:rFonts w:hint="eastAsia"/>
          <w:b w:val="0"/>
          <w:bCs w:val="0"/>
          <w:sz w:val="32"/>
          <w:szCs w:val="28"/>
          <w:lang w:val="en-US" w:eastAsia="zh-CN"/>
        </w:rPr>
        <w:t>承诺书、政策告知书</w:t>
      </w:r>
    </w:p>
    <w:p>
      <w:pPr>
        <w:numPr>
          <w:ilvl w:val="0"/>
          <w:numId w:val="6"/>
        </w:numPr>
        <w:ind w:left="0" w:firstLine="0"/>
        <w:rPr>
          <w:b/>
          <w:bCs/>
          <w:sz w:val="32"/>
          <w:szCs w:val="28"/>
          <w:lang w:val="en-US" w:eastAsia="zh-CN"/>
        </w:rPr>
      </w:pPr>
      <w:r>
        <w:rPr>
          <w:rFonts w:hint="eastAsia"/>
          <w:b w:val="0"/>
          <w:bCs w:val="0"/>
          <w:sz w:val="32"/>
          <w:szCs w:val="28"/>
          <w:lang w:val="en-US" w:eastAsia="zh-CN"/>
        </w:rPr>
        <w:t>填写残疾人两项补贴申请审批表</w:t>
      </w:r>
    </w:p>
    <w:p>
      <w:pPr>
        <w:numPr>
          <w:ilvl w:val="0"/>
          <w:numId w:val="5"/>
        </w:numPr>
        <w:rPr>
          <w:rFonts w:hint="eastAsia"/>
          <w:b/>
          <w:bCs/>
          <w:sz w:val="28"/>
          <w:szCs w:val="36"/>
          <w:lang w:val="en-US" w:eastAsia="zh-CN"/>
        </w:rPr>
      </w:pPr>
      <w:r>
        <w:rPr>
          <w:rFonts w:hint="eastAsia"/>
          <w:b/>
          <w:bCs/>
          <w:sz w:val="28"/>
          <w:szCs w:val="36"/>
          <w:lang w:val="en-US" w:eastAsia="zh-CN"/>
        </w:rPr>
        <w:t>办理方式</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各乡镇行政综合服务中心（民政窗口）提交申请材料。</w:t>
      </w:r>
    </w:p>
    <w:p>
      <w:pPr>
        <w:numPr>
          <w:ilvl w:val="0"/>
          <w:numId w:val="5"/>
        </w:numPr>
        <w:rPr>
          <w:rFonts w:hint="eastAsia"/>
          <w:b/>
          <w:bCs/>
          <w:sz w:val="28"/>
          <w:szCs w:val="36"/>
          <w:lang w:val="en-US" w:eastAsia="zh-CN"/>
        </w:rPr>
      </w:pPr>
      <w:r>
        <w:rPr>
          <w:rFonts w:hint="eastAsia"/>
          <w:b/>
          <w:bCs/>
          <w:sz w:val="28"/>
          <w:szCs w:val="36"/>
          <w:lang w:val="en-US" w:eastAsia="zh-CN"/>
        </w:rPr>
        <w:t>办理流程</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申请</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由申请对象向乡镇行政综合服务中心（民政窗口）提出申请。</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受理</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依法受理或不予受理，并一次性告之不予受理理由或需补充提供的相关材料目录。</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审查</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审查申请对象提供的相关材料，进行相关调查核实，填写相关表格。</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决定</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将符合条件的申请对象，出具审批意见，核准金额，给予补贴。</w:t>
      </w:r>
    </w:p>
    <w:p>
      <w:pPr>
        <w:numPr>
          <w:ilvl w:val="0"/>
          <w:numId w:val="5"/>
        </w:numPr>
        <w:rPr>
          <w:rFonts w:hint="eastAsia"/>
          <w:b/>
          <w:bCs/>
          <w:sz w:val="28"/>
          <w:szCs w:val="36"/>
          <w:lang w:val="en-US" w:eastAsia="zh-CN"/>
        </w:rPr>
      </w:pPr>
      <w:r>
        <w:rPr>
          <w:rFonts w:hint="eastAsia"/>
          <w:b/>
          <w:bCs/>
          <w:sz w:val="28"/>
          <w:szCs w:val="36"/>
          <w:lang w:val="en-US" w:eastAsia="zh-CN"/>
        </w:rPr>
        <w:t>办理时限</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自受理之日起14个工作日</w:t>
      </w:r>
    </w:p>
    <w:p>
      <w:pPr>
        <w:numPr>
          <w:ilvl w:val="0"/>
          <w:numId w:val="5"/>
        </w:numPr>
        <w:rPr>
          <w:rFonts w:hint="eastAsia"/>
          <w:b/>
          <w:bCs/>
          <w:sz w:val="28"/>
          <w:szCs w:val="36"/>
          <w:lang w:val="en-US" w:eastAsia="zh-CN"/>
        </w:rPr>
      </w:pPr>
      <w:r>
        <w:rPr>
          <w:rFonts w:hint="eastAsia"/>
          <w:b/>
          <w:bCs/>
          <w:sz w:val="28"/>
          <w:szCs w:val="36"/>
          <w:lang w:val="en-US" w:eastAsia="zh-CN"/>
        </w:rPr>
        <w:t>收费依据及标准</w:t>
      </w:r>
    </w:p>
    <w:p>
      <w:pPr>
        <w:numPr>
          <w:ilvl w:val="0"/>
          <w:numId w:val="8"/>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收费项目</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不收费</w:t>
      </w:r>
    </w:p>
    <w:p>
      <w:pPr>
        <w:numPr>
          <w:ilvl w:val="0"/>
          <w:numId w:val="8"/>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收费依据</w:t>
      </w:r>
    </w:p>
    <w:p>
      <w:pPr>
        <w:ind w:leftChars="200" w:left="42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 xml:space="preserve">  不收费</w:t>
      </w:r>
    </w:p>
    <w:p>
      <w:pPr>
        <w:numPr>
          <w:ilvl w:val="0"/>
          <w:numId w:val="8"/>
        </w:num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收费标准</w:t>
      </w:r>
    </w:p>
    <w:p>
      <w:pPr>
        <w:ind w:left="0" w:firstLineChars="300" w:firstLine="84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不收费</w:t>
      </w:r>
    </w:p>
    <w:p>
      <w:pPr>
        <w:numPr>
          <w:ilvl w:val="0"/>
          <w:numId w:val="5"/>
        </w:numPr>
        <w:rPr>
          <w:rFonts w:hint="eastAsia"/>
          <w:b/>
          <w:bCs/>
          <w:sz w:val="28"/>
          <w:szCs w:val="36"/>
          <w:lang w:val="en-US" w:eastAsia="zh-CN"/>
        </w:rPr>
      </w:pPr>
      <w:r>
        <w:rPr>
          <w:rFonts w:hint="eastAsia"/>
          <w:b/>
          <w:bCs/>
          <w:sz w:val="28"/>
          <w:szCs w:val="36"/>
          <w:lang w:val="en-US" w:eastAsia="zh-CN"/>
        </w:rPr>
        <w:t>咨询方式</w:t>
      </w:r>
    </w:p>
    <w:p>
      <w:pPr>
        <w:numPr>
          <w:ilvl w:val="0"/>
          <w:numId w:val="9"/>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现场咨询</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各乡镇行政综合服务中心（民政窗口）</w:t>
      </w:r>
      <w:r>
        <w:rPr>
          <w:rStyle w:val="18"/>
          <w:rFonts w:ascii="宋体" w:cs="宋体" w:hAnsi="宋体" w:hint="eastAsia"/>
          <w:color w:val="auto"/>
          <w:sz w:val="28"/>
          <w:szCs w:val="28"/>
          <w:lang w:val="en-US" w:eastAsia="zh-CN"/>
        </w:rPr>
        <w:t>、村综合服务站</w:t>
      </w:r>
    </w:p>
    <w:p>
      <w:pPr>
        <w:numPr>
          <w:ilvl w:val="0"/>
          <w:numId w:val="9"/>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电话咨询</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0335-2866337</w:t>
      </w:r>
    </w:p>
    <w:p>
      <w:pPr>
        <w:numPr>
          <w:ilvl w:val="0"/>
          <w:numId w:val="5"/>
        </w:numPr>
        <w:rPr>
          <w:rFonts w:hint="eastAsia"/>
          <w:b/>
          <w:bCs/>
          <w:sz w:val="28"/>
          <w:szCs w:val="36"/>
          <w:lang w:val="en-US" w:eastAsia="zh-CN"/>
        </w:rPr>
      </w:pPr>
      <w:r>
        <w:rPr>
          <w:rFonts w:hint="eastAsia"/>
          <w:b/>
          <w:bCs/>
          <w:sz w:val="28"/>
          <w:szCs w:val="36"/>
          <w:lang w:val="en-US" w:eastAsia="zh-CN"/>
        </w:rPr>
        <w:t>监督投诉渠道</w:t>
      </w:r>
    </w:p>
    <w:p>
      <w:pPr>
        <w:numPr>
          <w:ilvl w:val="0"/>
          <w:numId w:val="10"/>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现场监督投诉</w:t>
      </w:r>
    </w:p>
    <w:p>
      <w:pPr>
        <w:ind w:left="0" w:firstLineChars="200" w:firstLine="560"/>
        <w:rPr>
          <w:rStyle w:val="18"/>
          <w:rFonts w:ascii="宋体" w:eastAsia="宋体" w:cs="宋体" w:hAnsi="宋体" w:hint="eastAsia"/>
          <w:color w:val="auto"/>
          <w:sz w:val="28"/>
          <w:szCs w:val="28"/>
          <w:lang w:val="en-US" w:eastAsia="zh-CN"/>
        </w:rPr>
      </w:pPr>
      <w:r>
        <w:rPr>
          <w:rFonts w:ascii="仿宋_GB2312" w:cs="仿宋_GB2312" w:hAnsi="仿宋_GB2312" w:hint="eastAsia"/>
          <w:sz w:val="28"/>
          <w:szCs w:val="28"/>
          <w:lang w:eastAsia="zh-CN"/>
        </w:rPr>
        <w:t>、</w:t>
      </w:r>
      <w:r>
        <w:rPr>
          <w:rStyle w:val="18"/>
          <w:rFonts w:ascii="宋体" w:eastAsia="宋体" w:cs="宋体" w:hAnsi="宋体" w:hint="eastAsia"/>
          <w:color w:val="auto"/>
          <w:sz w:val="28"/>
          <w:szCs w:val="28"/>
          <w:lang w:val="en-US" w:eastAsia="zh-CN"/>
        </w:rPr>
        <w:t>各乡镇行政综合服务中心（民政窗口）</w:t>
      </w:r>
      <w:r>
        <w:rPr>
          <w:rStyle w:val="18"/>
          <w:rFonts w:ascii="宋体" w:cs="宋体" w:hAnsi="宋体" w:hint="eastAsia"/>
          <w:color w:val="auto"/>
          <w:sz w:val="28"/>
          <w:szCs w:val="28"/>
          <w:lang w:val="en-US" w:eastAsia="zh-CN"/>
        </w:rPr>
        <w:t>、村综合服务站</w:t>
      </w:r>
    </w:p>
    <w:p>
      <w:pPr>
        <w:numPr>
          <w:ilvl w:val="0"/>
          <w:numId w:val="10"/>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电话监督投诉</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0335-2866337</w:t>
      </w:r>
    </w:p>
    <w:p>
      <w:pPr>
        <w:numPr>
          <w:ilvl w:val="0"/>
          <w:numId w:val="5"/>
        </w:numPr>
        <w:rPr>
          <w:rFonts w:hint="eastAsia"/>
          <w:b/>
          <w:bCs/>
          <w:sz w:val="28"/>
          <w:szCs w:val="36"/>
          <w:lang w:val="en-US" w:eastAsia="zh-CN"/>
        </w:rPr>
      </w:pPr>
      <w:r>
        <w:rPr>
          <w:rFonts w:hint="eastAsia"/>
          <w:b/>
          <w:bCs/>
          <w:sz w:val="28"/>
          <w:szCs w:val="36"/>
          <w:lang w:val="en-US" w:eastAsia="zh-CN"/>
        </w:rPr>
        <w:t>办理地址和时间</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地址：各乡镇行政综合服务中心（民政窗口）</w:t>
      </w:r>
      <w:r>
        <w:rPr>
          <w:rStyle w:val="18"/>
          <w:rFonts w:ascii="宋体" w:cs="宋体" w:hAnsi="宋体" w:hint="eastAsia"/>
          <w:color w:val="auto"/>
          <w:sz w:val="28"/>
          <w:szCs w:val="28"/>
          <w:lang w:val="en-US" w:eastAsia="zh-CN"/>
        </w:rPr>
        <w:t>、村综合服务站</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时间：周一至周五   上午  08:30-12:00</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 xml:space="preserve">                   下午  </w:t>
      </w:r>
      <w:r>
        <w:rPr>
          <w:rStyle w:val="18"/>
          <w:rFonts w:ascii="宋体" w:cs="宋体" w:hAnsi="宋体" w:hint="eastAsia"/>
          <w:color w:val="auto"/>
          <w:sz w:val="28"/>
          <w:szCs w:val="28"/>
          <w:lang w:val="en-US" w:eastAsia="zh-CN"/>
        </w:rPr>
        <w:t>2</w:t>
      </w:r>
      <w:r>
        <w:rPr>
          <w:rStyle w:val="18"/>
          <w:rFonts w:ascii="宋体" w:eastAsia="宋体" w:cs="宋体" w:hAnsi="宋体" w:hint="eastAsia"/>
          <w:color w:val="auto"/>
          <w:sz w:val="28"/>
          <w:szCs w:val="28"/>
          <w:lang w:val="en-US" w:eastAsia="zh-CN"/>
        </w:rPr>
        <w:t>:30-</w:t>
      </w:r>
      <w:r>
        <w:rPr>
          <w:rStyle w:val="18"/>
          <w:rFonts w:ascii="宋体" w:cs="宋体" w:hAnsi="宋体" w:hint="eastAsia"/>
          <w:color w:val="auto"/>
          <w:sz w:val="28"/>
          <w:szCs w:val="28"/>
          <w:lang w:val="en-US" w:eastAsia="zh-CN"/>
        </w:rPr>
        <w:t>5</w:t>
      </w:r>
      <w:r>
        <w:rPr>
          <w:rStyle w:val="18"/>
          <w:rFonts w:ascii="宋体" w:eastAsia="宋体" w:cs="宋体" w:hAnsi="宋体" w:hint="eastAsia"/>
          <w:color w:val="auto"/>
          <w:sz w:val="28"/>
          <w:szCs w:val="28"/>
          <w:lang w:val="en-US" w:eastAsia="zh-CN"/>
        </w:rPr>
        <w:t>:30</w:t>
      </w:r>
    </w:p>
    <w:p>
      <w:pPr>
        <w:numPr>
          <w:ilvl w:val="0"/>
          <w:numId w:val="5"/>
        </w:numPr>
        <w:rPr>
          <w:rFonts w:hint="eastAsia"/>
          <w:b/>
          <w:bCs/>
          <w:sz w:val="28"/>
          <w:szCs w:val="36"/>
          <w:lang w:val="en-US" w:eastAsia="zh-CN"/>
        </w:rPr>
      </w:pPr>
      <w:r>
        <w:rPr>
          <w:rFonts w:hint="eastAsia"/>
          <w:b/>
          <w:bCs/>
          <w:sz w:val="28"/>
          <w:szCs w:val="36"/>
          <w:lang w:val="en-US" w:eastAsia="zh-CN"/>
        </w:rPr>
        <w:t>流程图</w:t>
      </w:r>
    </w:p>
    <w:p>
      <w:pPr>
        <w:rPr>
          <w:rFonts w:hint="eastAsia"/>
          <w:sz w:val="24"/>
          <w:szCs w:val="32"/>
          <w:lang w:val="en-US" w:eastAsia="zh-CN"/>
        </w:rPr>
      </w:pPr>
      <w:r>
        <w:rPr>
          <w:sz w:val="24"/>
        </w:rPr>
        <mc:AlternateContent>
          <mc:Choice Requires="wps">
            <w:drawing>
              <wp:anchor distT="0" distB="0" distL="113664" distR="113664" simplePos="0" relativeHeight="49" behindDoc="0" locked="0" layoutInCell="1" hidden="0" allowOverlap="1">
                <wp:simplePos x="0" y="0"/>
                <wp:positionH relativeFrom="column">
                  <wp:posOffset>1314450</wp:posOffset>
                </wp:positionH>
                <wp:positionV relativeFrom="paragraph">
                  <wp:posOffset>158115</wp:posOffset>
                </wp:positionV>
                <wp:extent cx="2084070" cy="673735"/>
                <wp:effectExtent l="4444" t="4444" r="6984" b="7620"/>
                <wp:wrapNone/>
                <wp:docPr id="31" name="文本框 1"/>
                <wp:cNvGraphicFramePr>
                  <a:graphicFrameLocks noChangeAspect="0"/>
                </wp:cNvGraphicFramePr>
                <a:graphic>
                  <a:graphicData uri="http://schemas.microsoft.com/office/word/2010/wordprocessingShape">
                    <wps:wsp>
                      <wps:cNvSpPr/>
                      <wps:spPr>
                        <a:xfrm rot="0">
                          <a:off x="0" y="0"/>
                          <a:ext cx="2084070" cy="673735"/>
                        </a:xfrm>
                        <a:prstGeom prst="rect"/>
                        <a:solidFill>
                          <a:srgbClr val="FFFFFF"/>
                        </a:solidFill>
                        <a:ln w="6350" cmpd="sng" cap="flat">
                          <a:solidFill>
                            <a:srgbClr val="000000"/>
                          </a:solidFill>
                          <a:prstDash val="solid"/>
                          <a:round/>
                        </a:ln>
                      </wps:spPr>
                      <wps:txbx id="47">
                        <w:txbxContent>
                          <w:p>
                            <w:pPr>
                              <w:ind w:firstLineChars="200" w:firstLine="420"/>
                              <w:rPr>
                                <w:rFonts w:eastAsia="宋体" w:hint="eastAsia"/>
                                <w:lang w:eastAsia="zh-CN"/>
                              </w:rPr>
                            </w:pPr>
                            <w:r>
                              <w:rPr>
                                <w:rFonts w:hint="eastAsia"/>
                                <w:lang w:val="en-US" w:eastAsia="zh-CN"/>
                              </w:rPr>
                              <w:t>各乡镇行政综合服务中心（民政窗口）对申请材</w:t>
                            </w:r>
                            <w:r>
                              <w:rPr>
                                <w:rFonts w:hint="eastAsia"/>
                                <w:lang w:eastAsia="zh-CN"/>
                              </w:rPr>
                              <w:t>料进行受理审查</w:t>
                            </w:r>
                          </w:p>
                        </w:txbxContent>
                      </wps:txbx>
                      <wps:bodyPr vert="horz" wrap="square" lIns="91440" tIns="45720" rIns="91440" bIns="45720" anchor="t" anchorCtr="0" upright="0">
                        <a:noAutofit/>
                      </wps:bodyPr>
                    </wps:wsp>
                  </a:graphicData>
                </a:graphic>
              </wp:anchor>
            </w:drawing>
          </mc:Choice>
          <mc:Fallback>
            <w:pict>
              <v:rect type="#_x0000_t1" id="文本框 1" o:spid="_x0000_s48" fillcolor="#FFFFFF" stroked="t" strokeweight="0.5pt" style="position:absolute;margin-left:103.5pt;margin-top:12.45pt;width:164.1pt;height:53.050003pt;z-index:49;mso-position-horizontal:absolute;mso-position-vertical:absolute;mso-wrap-distance-left:8.95pt;mso-wrap-distance-right:8.95pt;mso-wrap-style:square;">
                <v:stroke color="#000000"/>
                <v:textbox id="853" inset="2.54mm,1.27mm,2.54mm,1.27mm" o:insetmode="custom" style="layout-flow:horizontal;v-text-anchor:top;">
                  <w:txbxContent>
                    <w:p>
                      <w:pPr>
                        <w:ind w:firstLineChars="200" w:firstLine="420"/>
                        <w:rPr>
                          <w:rFonts w:eastAsia="宋体" w:hint="eastAsia"/>
                          <w:lang w:eastAsia="zh-CN"/>
                        </w:rPr>
                      </w:pPr>
                      <w:r>
                        <w:rPr>
                          <w:rFonts w:hint="eastAsia"/>
                          <w:lang w:val="en-US" w:eastAsia="zh-CN"/>
                        </w:rPr>
                        <w:t>各乡镇行政综合服务中心（民政窗口）对申请材</w:t>
                      </w:r>
                      <w:r>
                        <w:rPr>
                          <w:rFonts w:hint="eastAsia"/>
                          <w:lang w:eastAsia="zh-CN"/>
                        </w:rPr>
                        <w:t>料进行受理审查</w:t>
                      </w:r>
                    </w:p>
                  </w:txbxContent>
                </v:textbox>
              </v:rect>
            </w:pict>
          </mc:Fallback>
        </mc:AlternateContent>
      </w:r>
      <w:r>
        <w:rPr>
          <w:rFonts w:hint="eastAsia"/>
          <w:sz w:val="24"/>
          <w:szCs w:val="32"/>
          <w:lang w:val="en-US" w:eastAsia="zh-CN"/>
        </w:rPr>
        <w:t xml:space="preserve">   </w:t>
      </w:r>
    </w:p>
    <w:p>
      <w:pPr>
        <w:rPr>
          <w:sz w:val="24"/>
          <w:szCs w:val="32"/>
          <w:lang w:val="en-US" w:eastAsia="zh-CN"/>
        </w:rPr>
      </w:pPr>
    </w:p>
    <w:p>
      <w:pPr>
        <w:rPr>
          <w:lang w:val="en-US" w:eastAsia="zh-CN"/>
        </w:rPr>
      </w:pPr>
      <w:r>
        <w:rPr>
          <w:sz w:val="21"/>
        </w:rPr>
        <mc:AlternateContent>
          <mc:Choice Requires="wps">
            <w:drawing>
              <wp:anchor distT="0" distB="0" distL="113664" distR="113664" simplePos="0" relativeHeight="51" behindDoc="0" locked="0" layoutInCell="1" hidden="0" allowOverlap="1">
                <wp:simplePos x="0" y="0"/>
                <wp:positionH relativeFrom="column">
                  <wp:posOffset>2332990</wp:posOffset>
                </wp:positionH>
                <wp:positionV relativeFrom="paragraph">
                  <wp:posOffset>1744980</wp:posOffset>
                </wp:positionV>
                <wp:extent cx="18415" cy="277494"/>
                <wp:effectExtent l="36194" t="-9525" r="59688" b="8255"/>
                <wp:wrapNone/>
                <wp:docPr id="34" name="直接箭头连接符 4"/>
                <wp:cNvGraphicFramePr>
                  <a:graphicFrameLocks noChangeAspect="0"/>
                </wp:cNvGraphicFramePr>
                <a:graphic>
                  <a:graphicData uri="http://schemas.microsoft.com/office/word/2010/wordprocessingShape">
                    <wps:wsp>
                      <wps:cNvSpPr/>
                      <wps:spPr>
                        <a:xfrm rot="0">
                          <a:off x="0" y="0"/>
                          <a:ext cx="18415" cy="277494"/>
                        </a:xfrm>
                        <a:prstGeom prst="straightConnector1"/>
                        <a:noFill/>
                        <a:ln w="635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4" o:spid="_x0000_s49" filled="f" stroked="t" strokeweight="0.5pt" style="position:absolute;margin-left:183.70001pt;margin-top:137.40001pt;width:1.4500122pt;height:21.849976pt;z-index:51;mso-position-horizontal:absolute;mso-position-vertical:absolute;mso-wrap-distance-left:8.95pt;mso-wrap-distance-right:8.95pt;">
                <v:stroke color="#000000" endarrow="open"/>
              </v:shape>
            </w:pict>
          </mc:Fallback>
        </mc:AlternateContent>
      </w:r>
      <w:r>
        <w:rPr>
          <w:sz w:val="21"/>
        </w:rPr>
        <mc:AlternateContent>
          <mc:Choice Requires="wps">
            <w:drawing>
              <wp:anchor distT="0" distB="0" distL="113664" distR="113664" simplePos="0" relativeHeight="53" behindDoc="0" locked="0" layoutInCell="1" hidden="0" allowOverlap="1">
                <wp:simplePos x="0" y="0"/>
                <wp:positionH relativeFrom="column">
                  <wp:posOffset>2296160</wp:posOffset>
                </wp:positionH>
                <wp:positionV relativeFrom="paragraph">
                  <wp:posOffset>508635</wp:posOffset>
                </wp:positionV>
                <wp:extent cx="4444" cy="257808"/>
                <wp:effectExtent l="47625" t="-9525" r="62230" b="8889"/>
                <wp:wrapNone/>
                <wp:docPr id="36" name="直接箭头连接符 2"/>
                <wp:cNvGraphicFramePr>
                  <a:graphicFrameLocks noChangeAspect="0"/>
                </wp:cNvGraphicFramePr>
                <a:graphic>
                  <a:graphicData uri="http://schemas.microsoft.com/office/word/2010/wordprocessingShape">
                    <wps:wsp>
                      <wps:cNvSpPr/>
                      <wps:spPr>
                        <a:xfrm flipH="1" rot="21600000">
                          <a:off x="0" y="0"/>
                          <a:ext cx="4444" cy="257808"/>
                        </a:xfrm>
                        <a:prstGeom prst="straightConnector1"/>
                        <a:noFill/>
                        <a:ln w="635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2" o:spid="_x0000_s50" filled="f" stroked="t" strokeweight="0.5pt" style="position:absolute;margin-left:180.8pt;margin-top:40.05002pt;width:0.34999084pt;height:20.299896pt;flip:x;z-index:53;mso-position-horizontal:absolute;mso-position-vertical:absolute;mso-wrap-distance-left:8.95pt;mso-wrap-distance-right:8.95pt;">
                <v:stroke color="#000000" endarrow="open"/>
              </v:shape>
            </w:pict>
          </mc:Fallback>
        </mc:AlternateContent>
      </w:r>
      <w:r>
        <w:rPr>
          <w:sz w:val="21"/>
        </w:rPr>
        <mc:AlternateContent>
          <mc:Choice Requires="wps">
            <w:drawing>
              <wp:anchor distT="0" distB="0" distL="113664" distR="113664" simplePos="0" relativeHeight="55" behindDoc="0" locked="0" layoutInCell="1" hidden="0" allowOverlap="1">
                <wp:simplePos x="0" y="0"/>
                <wp:positionH relativeFrom="column">
                  <wp:posOffset>1436370</wp:posOffset>
                </wp:positionH>
                <wp:positionV relativeFrom="paragraph">
                  <wp:posOffset>2080260</wp:posOffset>
                </wp:positionV>
                <wp:extent cx="2049780" cy="915034"/>
                <wp:effectExtent l="4444" t="4444" r="22224" b="13969"/>
                <wp:wrapNone/>
                <wp:docPr id="38" name="文本框 5"/>
                <wp:cNvGraphicFramePr>
                  <a:graphicFrameLocks noChangeAspect="0"/>
                </wp:cNvGraphicFramePr>
                <a:graphic>
                  <a:graphicData uri="http://schemas.microsoft.com/office/word/2010/wordprocessingShape">
                    <wps:wsp>
                      <wps:cNvSpPr/>
                      <wps:spPr>
                        <a:xfrm rot="0">
                          <a:off x="0" y="0"/>
                          <a:ext cx="2049780" cy="915034"/>
                        </a:xfrm>
                        <a:prstGeom prst="rect"/>
                        <a:solidFill>
                          <a:srgbClr val="FFFFFF"/>
                        </a:solidFill>
                        <a:ln w="6350" cmpd="sng" cap="flat">
                          <a:solidFill>
                            <a:srgbClr val="000000"/>
                          </a:solidFill>
                          <a:prstDash val="solid"/>
                          <a:round/>
                        </a:ln>
                      </wps:spPr>
                      <wps:txbx id="51">
                        <w:txbxContent>
                          <w:p>
                            <w:pPr>
                              <w:ind w:firstLineChars="200" w:firstLine="420"/>
                              <w:rPr>
                                <w:lang w:val="en-US" w:eastAsia="zh-CN"/>
                              </w:rPr>
                            </w:pPr>
                            <w:r>
                              <w:rPr>
                                <w:rFonts w:hint="eastAsia"/>
                                <w:lang w:eastAsia="zh-CN"/>
                              </w:rPr>
                              <w:t>将符合条件的申请对象，出具审批意见，核准金额，给予</w:t>
                            </w:r>
                            <w:r>
                              <w:rPr>
                                <w:rFonts w:hint="eastAsia"/>
                                <w:lang w:val="en-US" w:eastAsia="zh-CN"/>
                              </w:rPr>
                              <w:t>补贴</w:t>
                            </w:r>
                          </w:p>
                        </w:txbxContent>
                      </wps:txbx>
                      <wps:bodyPr vert="horz" wrap="square" lIns="91440" tIns="45720" rIns="91440" bIns="45720" anchor="t" anchorCtr="0" upright="0">
                        <a:noAutofit/>
                      </wps:bodyPr>
                    </wps:wsp>
                  </a:graphicData>
                </a:graphic>
              </wp:anchor>
            </w:drawing>
          </mc:Choice>
          <mc:Fallback>
            <w:pict>
              <v:rect type="#_x0000_t1" id="文本框 5" o:spid="_x0000_s52" fillcolor="#FFFFFF" stroked="t" strokeweight="0.5pt" style="position:absolute;margin-left:113.1pt;margin-top:163.8pt;width:161.4pt;height:72.049995pt;z-index:55;mso-position-horizontal:absolute;mso-position-vertical:absolute;mso-wrap-distance-left:8.95pt;mso-wrap-distance-right:8.95pt;mso-wrap-style:square;">
                <v:stroke color="#000000"/>
                <v:textbox id="854" inset="2.54mm,1.27mm,2.54mm,1.27mm" o:insetmode="custom" style="layout-flow:horizontal;v-text-anchor:top;">
                  <w:txbxContent>
                    <w:p>
                      <w:pPr>
                        <w:ind w:firstLineChars="200" w:firstLine="420"/>
                        <w:rPr>
                          <w:lang w:val="en-US" w:eastAsia="zh-CN"/>
                        </w:rPr>
                      </w:pPr>
                      <w:r>
                        <w:rPr>
                          <w:rFonts w:hint="eastAsia"/>
                          <w:lang w:eastAsia="zh-CN"/>
                        </w:rPr>
                        <w:t>将符合条件的申请对象，出具审批意见，核准金额，给予</w:t>
                      </w:r>
                      <w:r>
                        <w:rPr>
                          <w:rFonts w:hint="eastAsia"/>
                          <w:lang w:val="en-US" w:eastAsia="zh-CN"/>
                        </w:rPr>
                        <w:t>补贴</w:t>
                      </w:r>
                    </w:p>
                  </w:txbxContent>
                </v:textbox>
              </v:rect>
            </w:pict>
          </mc:Fallback>
        </mc:AlternateContent>
      </w:r>
      <w:r>
        <w:rPr>
          <w:sz w:val="21"/>
        </w:rPr>
        <mc:AlternateContent>
          <mc:Choice Requires="wps">
            <w:drawing>
              <wp:anchor distT="0" distB="0" distL="113664" distR="113664" simplePos="0" relativeHeight="57" behindDoc="0" locked="0" layoutInCell="1" hidden="0" allowOverlap="1">
                <wp:simplePos x="0" y="0"/>
                <wp:positionH relativeFrom="column">
                  <wp:posOffset>1345564</wp:posOffset>
                </wp:positionH>
                <wp:positionV relativeFrom="paragraph">
                  <wp:posOffset>833755</wp:posOffset>
                </wp:positionV>
                <wp:extent cx="2083435" cy="856615"/>
                <wp:effectExtent l="4444" t="4444" r="7620" b="15240"/>
                <wp:wrapNone/>
                <wp:docPr id="41" name="文本框 3"/>
                <wp:cNvGraphicFramePr>
                  <a:graphicFrameLocks noChangeAspect="0"/>
                </wp:cNvGraphicFramePr>
                <a:graphic>
                  <a:graphicData uri="http://schemas.microsoft.com/office/word/2010/wordprocessingShape">
                    <wps:wsp>
                      <wps:cNvSpPr/>
                      <wps:spPr>
                        <a:xfrm rot="0">
                          <a:off x="0" y="0"/>
                          <a:ext cx="2083435" cy="856615"/>
                        </a:xfrm>
                        <a:prstGeom prst="rect"/>
                        <a:solidFill>
                          <a:srgbClr val="FFFFFF"/>
                        </a:solidFill>
                        <a:ln w="6350" cmpd="sng" cap="flat">
                          <a:solidFill>
                            <a:srgbClr val="000000"/>
                          </a:solidFill>
                          <a:prstDash val="solid"/>
                          <a:round/>
                        </a:ln>
                      </wps:spPr>
                      <wps:txbx id="53">
                        <w:txbxContent>
                          <w:p>
                            <w:pPr>
                              <w:ind w:firstLineChars="200" w:firstLine="420"/>
                              <w:rPr>
                                <w:rFonts w:hint="eastAsia"/>
                                <w:lang w:eastAsia="zh-CN"/>
                              </w:rPr>
                            </w:pPr>
                            <w:r>
                              <w:rPr>
                                <w:rFonts w:hint="eastAsia"/>
                                <w:lang w:eastAsia="zh-CN"/>
                              </w:rPr>
                              <w:t>各乡镇综合服务中心依法受理或不予受理，并一次性告之不予受理理由或需补充提供的相关材料目录</w:t>
                            </w:r>
                          </w:p>
                        </w:txbxContent>
                      </wps:txbx>
                      <wps:bodyPr vert="horz" wrap="square" lIns="91440" tIns="45720" rIns="91440" bIns="45720" anchor="t" anchorCtr="0" upright="0">
                        <a:noAutofit/>
                      </wps:bodyPr>
                    </wps:wsp>
                  </a:graphicData>
                </a:graphic>
              </wp:anchor>
            </w:drawing>
          </mc:Choice>
          <mc:Fallback>
            <w:pict>
              <v:rect type="#_x0000_t1" id="文本框 3" o:spid="_x0000_s54" fillcolor="#FFFFFF" stroked="t" strokeweight="0.5pt" style="position:absolute;margin-left:105.95pt;margin-top:65.65pt;width:164.05pt;height:67.45pt;z-index:57;mso-position-horizontal:absolute;mso-position-vertical:absolute;mso-wrap-distance-left:8.95pt;mso-wrap-distance-right:8.95pt;mso-wrap-style:square;">
                <v:stroke color="#000000"/>
                <v:textbox id="855" inset="2.54mm,1.27mm,2.54mm,1.27mm" o:insetmode="custom" style="layout-flow:horizontal;v-text-anchor:top;">
                  <w:txbxContent>
                    <w:p>
                      <w:pPr>
                        <w:ind w:firstLineChars="200" w:firstLine="420"/>
                        <w:rPr>
                          <w:rFonts w:hint="eastAsia"/>
                          <w:lang w:eastAsia="zh-CN"/>
                        </w:rPr>
                      </w:pPr>
                      <w:r>
                        <w:rPr>
                          <w:rFonts w:hint="eastAsia"/>
                          <w:lang w:eastAsia="zh-CN"/>
                        </w:rPr>
                        <w:t>各乡镇综合服务中心依法受理或不予受理，并一次性告之不予受理理由或需补充提供的相关材料目录</w:t>
                      </w:r>
                    </w:p>
                  </w:txbxContent>
                </v:textbox>
              </v:rect>
            </w:pict>
          </mc:Fallback>
        </mc:AlternateContent>
      </w:r>
    </w:p>
    <w:p>
      <w:pPr>
        <w:rPr>
          <w:rFonts w:eastAsia="仿宋_GB2312" w:hint="eastAsia"/>
          <w:sz w:val="32"/>
          <w:lang w:val="en-US" w:eastAsia="zh-CN"/>
        </w:rPr>
      </w:pPr>
      <w:r>
        <w:rPr>
          <w:rFonts w:eastAsia="仿宋_GB2312" w:hint="eastAsia"/>
          <w:sz w:val="32"/>
          <w:lang w:val="en-US" w:eastAsia="zh-CN"/>
        </w:rPr>
        <w:br w:type="page"/>
      </w:r>
    </w:p>
    <w:p>
      <w:pPr>
        <w:pStyle w:val="1"/>
        <w:bidi w:val="0"/>
        <w:jc w:val="center"/>
        <w:rPr>
          <w:rFonts w:hint="eastAsia"/>
          <w:lang w:eastAsia="zh-CN"/>
        </w:rPr>
      </w:pPr>
      <w:r>
        <w:rPr>
          <w:rFonts w:hint="eastAsia"/>
          <w:lang w:val="en-US" w:eastAsia="zh-CN"/>
        </w:rPr>
        <w:t>城乡低保对象</w:t>
      </w:r>
      <w:r>
        <w:rPr>
          <w:rFonts w:hint="eastAsia"/>
          <w:lang w:eastAsia="zh-CN"/>
        </w:rPr>
        <w:t>认定服务指南</w:t>
      </w:r>
    </w:p>
    <w:p>
      <w:pPr>
        <w:numPr>
          <w:ilvl w:val="0"/>
          <w:numId w:val="11"/>
        </w:numPr>
        <w:ind w:left="0" w:firstLine="0"/>
        <w:rPr>
          <w:rFonts w:hint="eastAsia"/>
          <w:b/>
          <w:bCs/>
          <w:sz w:val="28"/>
          <w:szCs w:val="36"/>
          <w:lang w:eastAsia="zh-CN"/>
        </w:rPr>
      </w:pPr>
      <w:r>
        <w:rPr>
          <w:rFonts w:hint="eastAsia"/>
          <w:b/>
          <w:bCs/>
          <w:sz w:val="28"/>
          <w:szCs w:val="36"/>
          <w:lang w:eastAsia="zh-CN"/>
        </w:rPr>
        <w:t>适用范围</w:t>
      </w:r>
    </w:p>
    <w:p>
      <w:pPr>
        <w:widowControl w:val="0"/>
        <w:ind w:left="0" w:firstLineChars="200" w:firstLine="560"/>
        <w:jc w:val="both"/>
        <w:rPr>
          <w:rFonts w:hint="eastAsia"/>
          <w:sz w:val="28"/>
          <w:szCs w:val="36"/>
          <w:lang w:eastAsia="zh-CN"/>
        </w:rPr>
      </w:pPr>
      <w:r>
        <w:rPr>
          <w:rFonts w:hint="eastAsia"/>
          <w:sz w:val="28"/>
          <w:szCs w:val="36"/>
          <w:lang w:eastAsia="zh-CN"/>
        </w:rPr>
        <w:t>在本辖区居住的居民</w:t>
      </w:r>
    </w:p>
    <w:p>
      <w:pPr>
        <w:rPr>
          <w:b/>
          <w:bCs/>
          <w:sz w:val="24"/>
          <w:szCs w:val="32"/>
          <w:lang w:val="en-US" w:eastAsia="zh-CN"/>
        </w:rPr>
      </w:pPr>
      <w:r>
        <w:rPr>
          <w:rFonts w:hint="eastAsia"/>
          <w:b/>
          <w:bCs/>
          <w:sz w:val="28"/>
          <w:szCs w:val="36"/>
          <w:lang w:val="en-US" w:eastAsia="zh-CN"/>
        </w:rPr>
        <w:t>二、</w:t>
      </w:r>
      <w:r>
        <w:rPr>
          <w:rFonts w:hint="eastAsia"/>
          <w:b/>
          <w:bCs/>
          <w:sz w:val="28"/>
          <w:szCs w:val="36"/>
          <w:lang w:eastAsia="zh-CN"/>
        </w:rPr>
        <w:t>设立依据</w:t>
      </w:r>
    </w:p>
    <w:p>
      <w:pPr>
        <w:ind w:left="0" w:firstLineChars="200" w:firstLine="560"/>
        <w:rPr>
          <w:sz w:val="24"/>
          <w:szCs w:val="32"/>
          <w:lang w:val="en-US" w:eastAsia="zh-CN"/>
        </w:rPr>
      </w:pPr>
      <w:r>
        <w:rPr>
          <w:rStyle w:val="18"/>
          <w:rFonts w:ascii="宋体" w:eastAsia="宋体" w:cs="宋体" w:hAnsi="宋体" w:hint="eastAsia"/>
          <w:color w:val="auto"/>
          <w:sz w:val="28"/>
          <w:szCs w:val="28"/>
          <w:lang w:eastAsia="zh-CN"/>
        </w:rPr>
        <w:t>关于印发《河北省</w:t>
      </w:r>
      <w:r>
        <w:rPr>
          <w:rStyle w:val="18"/>
          <w:rFonts w:ascii="宋体" w:eastAsia="宋体" w:cs="宋体" w:hAnsi="宋体" w:hint="eastAsia"/>
          <w:color w:val="auto"/>
          <w:sz w:val="28"/>
          <w:szCs w:val="28"/>
          <w:lang w:val="en-US" w:eastAsia="zh-CN"/>
        </w:rPr>
        <w:t>最低生活保障审核确认</w:t>
      </w:r>
      <w:r>
        <w:rPr>
          <w:rStyle w:val="18"/>
          <w:rFonts w:ascii="宋体" w:eastAsia="宋体" w:cs="宋体" w:hAnsi="宋体" w:hint="eastAsia"/>
          <w:color w:val="auto"/>
          <w:sz w:val="28"/>
          <w:szCs w:val="28"/>
          <w:lang w:eastAsia="zh-CN"/>
        </w:rPr>
        <w:t>办法》的通知</w:t>
      </w:r>
    </w:p>
    <w:p>
      <w:pPr>
        <w:rPr>
          <w:b/>
          <w:bCs/>
          <w:sz w:val="28"/>
          <w:szCs w:val="36"/>
          <w:lang w:val="en-US" w:eastAsia="zh-CN"/>
        </w:rPr>
      </w:pPr>
      <w:r>
        <w:rPr>
          <w:rFonts w:hint="eastAsia"/>
          <w:b/>
          <w:bCs/>
          <w:sz w:val="28"/>
          <w:szCs w:val="36"/>
          <w:lang w:val="en-US" w:eastAsia="zh-CN"/>
        </w:rPr>
        <w:t>三、实施主体</w:t>
      </w:r>
    </w:p>
    <w:p>
      <w:pPr>
        <w:spacing w:line="560" w:lineRule="exact"/>
        <w:ind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eastAsia="zh-CN"/>
        </w:rPr>
        <w:t>昌黎县民政局</w:t>
      </w:r>
      <w:r>
        <w:rPr>
          <w:rFonts w:ascii="仿宋_GB2312" w:cs="仿宋_GB2312" w:hAnsi="仿宋_GB2312" w:hint="eastAsia"/>
          <w:sz w:val="28"/>
          <w:szCs w:val="28"/>
          <w:lang w:eastAsia="zh-CN"/>
        </w:rPr>
        <w:t>、</w:t>
      </w:r>
      <w:r>
        <w:rPr>
          <w:rFonts w:ascii="仿宋_GB2312" w:cs="仿宋_GB2312" w:hAnsi="仿宋_GB2312" w:hint="eastAsia"/>
          <w:sz w:val="28"/>
          <w:szCs w:val="28"/>
        </w:rPr>
        <w:t>各乡镇行政综合服务中心</w:t>
      </w:r>
    </w:p>
    <w:p>
      <w:pPr>
        <w:rPr>
          <w:rFonts w:hint="eastAsia"/>
          <w:b/>
          <w:bCs/>
          <w:sz w:val="28"/>
          <w:szCs w:val="36"/>
          <w:lang w:eastAsia="zh-CN"/>
        </w:rPr>
      </w:pPr>
      <w:r>
        <w:rPr>
          <w:rFonts w:hint="eastAsia"/>
          <w:b/>
          <w:bCs/>
          <w:sz w:val="28"/>
          <w:szCs w:val="36"/>
          <w:lang w:val="en-US" w:eastAsia="zh-CN"/>
        </w:rPr>
        <w:t>四、办理条件</w:t>
      </w:r>
    </w:p>
    <w:p>
      <w:pPr>
        <w:ind w:left="0" w:firstLineChars="200" w:firstLine="560"/>
        <w:rPr>
          <w:rStyle w:val="18"/>
          <w:rFonts w:ascii="宋体" w:eastAsia="宋体" w:cs="宋体" w:hAnsi="宋体" w:hint="eastAsia"/>
          <w:color w:val="auto"/>
          <w:sz w:val="28"/>
          <w:szCs w:val="28"/>
          <w:lang w:eastAsia="zh-CN"/>
        </w:rPr>
      </w:pPr>
      <w:r>
        <w:rPr>
          <w:rStyle w:val="18"/>
          <w:rFonts w:ascii="宋体" w:eastAsia="宋体" w:cs="宋体" w:hAnsi="宋体" w:hint="eastAsia"/>
          <w:color w:val="auto"/>
          <w:sz w:val="28"/>
          <w:szCs w:val="28"/>
          <w:lang w:val="en-US" w:eastAsia="zh-CN"/>
        </w:rPr>
        <w:t>本县区</w:t>
      </w:r>
      <w:r>
        <w:rPr>
          <w:rStyle w:val="18"/>
          <w:rFonts w:ascii="宋体" w:eastAsia="宋体" w:cs="宋体" w:hAnsi="宋体" w:hint="eastAsia"/>
          <w:color w:val="auto"/>
          <w:sz w:val="28"/>
          <w:szCs w:val="28"/>
          <w:lang w:eastAsia="zh-CN"/>
        </w:rPr>
        <w:t>户籍居民，其家庭成员、家庭收入、家庭财产和消费支出符合《河北省</w:t>
      </w:r>
      <w:r>
        <w:rPr>
          <w:rStyle w:val="18"/>
          <w:rFonts w:ascii="宋体" w:eastAsia="宋体" w:cs="宋体" w:hAnsi="宋体" w:hint="eastAsia"/>
          <w:color w:val="auto"/>
          <w:sz w:val="28"/>
          <w:szCs w:val="28"/>
          <w:lang w:val="en-US" w:eastAsia="zh-CN"/>
        </w:rPr>
        <w:t>最低生活保障审核确认</w:t>
      </w:r>
      <w:r>
        <w:rPr>
          <w:rStyle w:val="18"/>
          <w:rFonts w:ascii="宋体" w:eastAsia="宋体" w:cs="宋体" w:hAnsi="宋体" w:hint="eastAsia"/>
          <w:color w:val="auto"/>
          <w:sz w:val="28"/>
          <w:szCs w:val="28"/>
          <w:lang w:eastAsia="zh-CN"/>
        </w:rPr>
        <w:t>办法》规定的，可以按程序申请低保。</w:t>
      </w:r>
    </w:p>
    <w:p>
      <w:pPr>
        <w:ind w:left="0" w:firstLineChars="200" w:firstLine="560"/>
        <w:rPr>
          <w:rStyle w:val="18"/>
          <w:rFonts w:ascii="宋体" w:eastAsia="宋体" w:cs="宋体" w:hAnsi="宋体" w:hint="eastAsia"/>
          <w:color w:val="auto"/>
          <w:sz w:val="28"/>
          <w:szCs w:val="28"/>
          <w:lang w:eastAsia="zh-CN"/>
        </w:rPr>
      </w:pPr>
      <w:r>
        <w:rPr>
          <w:rStyle w:val="18"/>
          <w:rFonts w:ascii="宋体" w:eastAsia="宋体" w:cs="宋体" w:hAnsi="宋体"/>
          <w:color w:val="auto"/>
          <w:sz w:val="28"/>
          <w:szCs w:val="28"/>
          <w:lang w:eastAsia="zh-CN"/>
        </w:rPr>
        <w:t>1.家庭成员：最低生活保障的家庭成员应当是具有本</w:t>
      </w:r>
      <w:r>
        <w:rPr>
          <w:rStyle w:val="18"/>
          <w:rFonts w:ascii="宋体" w:eastAsia="宋体" w:cs="宋体" w:hAnsi="宋体" w:hint="eastAsia"/>
          <w:color w:val="auto"/>
          <w:sz w:val="28"/>
          <w:szCs w:val="28"/>
          <w:lang w:val="en-US" w:eastAsia="zh-CN"/>
        </w:rPr>
        <w:t>县</w:t>
      </w:r>
      <w:r>
        <w:rPr>
          <w:rStyle w:val="18"/>
          <w:rFonts w:ascii="宋体" w:eastAsia="宋体" w:cs="宋体" w:hAnsi="宋体"/>
          <w:color w:val="auto"/>
          <w:sz w:val="28"/>
          <w:szCs w:val="28"/>
          <w:lang w:eastAsia="zh-CN"/>
        </w:rPr>
        <w:t>区居民户口且具有法定赡养、扶养、抚养义务关系的共同生活的家庭成员。共同生活的家庭成员包括：（1）配偶。（2）未成年子女。（3）已成年但不能独立生活的子女，包括在校接受本科及其以下学历教育的成年子女。（4）其他具有法定赡养、扶养、抚养义务关系并共同居住3个月以上的人员。</w:t>
      </w:r>
    </w:p>
    <w:p>
      <w:pPr>
        <w:ind w:left="0" w:firstLineChars="200" w:firstLine="560"/>
        <w:rPr>
          <w:rStyle w:val="18"/>
          <w:rFonts w:ascii="宋体" w:eastAsia="宋体" w:cs="宋体" w:hAnsi="宋体"/>
          <w:color w:val="auto"/>
          <w:sz w:val="28"/>
          <w:szCs w:val="28"/>
          <w:lang w:eastAsia="zh-CN"/>
        </w:rPr>
      </w:pPr>
      <w:r>
        <w:rPr>
          <w:rStyle w:val="18"/>
          <w:rFonts w:ascii="宋体" w:eastAsia="宋体" w:cs="宋体" w:hAnsi="宋体"/>
          <w:color w:val="auto"/>
          <w:sz w:val="28"/>
          <w:szCs w:val="28"/>
          <w:lang w:eastAsia="zh-CN"/>
        </w:rPr>
        <w:t>2.获得最低生活保障，家庭月人均收入应当低于最低生活保障标准。家庭月人均收入，按照申请人家庭成员月收入总额除以核定的家庭人口数确定。从事非农业生产的家庭成员月收入，按照提出申请前一个月的收入确定；从事农业生产的家庭成员月收入，按照提出申请前十二个月内货币和实物的总收入（扣除直接生产经营成本）除以十二个月确定。家庭收入计算项目主要包括：（1）工资性收入。（2）家庭经营净（纯）收入。（3）财产性收入。（4）转移性收入。</w:t>
      </w:r>
    </w:p>
    <w:p>
      <w:pPr>
        <w:ind w:left="0" w:firstLineChars="200" w:firstLine="560"/>
        <w:rPr>
          <w:rStyle w:val="18"/>
          <w:rFonts w:ascii="宋体" w:eastAsia="宋体" w:cs="宋体" w:hAnsi="宋体" w:hint="eastAsia"/>
          <w:color w:val="auto"/>
          <w:sz w:val="28"/>
          <w:szCs w:val="28"/>
          <w:lang w:eastAsia="zh-CN"/>
        </w:rPr>
      </w:pPr>
      <w:r>
        <w:rPr>
          <w:rStyle w:val="18"/>
          <w:rFonts w:ascii="宋体" w:eastAsia="宋体" w:cs="宋体" w:hAnsi="宋体"/>
          <w:color w:val="auto"/>
          <w:sz w:val="28"/>
          <w:szCs w:val="28"/>
          <w:lang w:eastAsia="zh-CN"/>
        </w:rPr>
        <w:t>3.家庭财产是指共同生活的家庭成员拥有的银行存款、储蓄性保险、有价证券、机动车辆、船舶、工程机械、房屋等全部动产和不动产。</w:t>
      </w:r>
    </w:p>
    <w:p>
      <w:pPr>
        <w:rPr>
          <w:rFonts w:hint="eastAsia"/>
          <w:b/>
          <w:bCs/>
          <w:sz w:val="28"/>
          <w:szCs w:val="36"/>
          <w:lang w:val="en-US" w:eastAsia="zh-CN"/>
        </w:rPr>
      </w:pPr>
      <w:r>
        <w:rPr>
          <w:rFonts w:hint="eastAsia"/>
          <w:b/>
          <w:bCs/>
          <w:sz w:val="28"/>
          <w:szCs w:val="36"/>
          <w:lang w:val="en-US" w:eastAsia="zh-CN"/>
        </w:rPr>
        <w:t>五、申办材料</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80" w:afterAutospacing="0" w:line="555" w:lineRule="atLeast"/>
        <w:ind w:left="0" w:right="0" w:firstLine="645"/>
        <w:rPr>
          <w:rStyle w:val="18"/>
          <w:rFonts w:ascii="宋体" w:eastAsia="宋体" w:cs="宋体" w:hAnsi="宋体"/>
          <w:color w:val="auto"/>
          <w:kern w:val="2"/>
          <w:sz w:val="28"/>
          <w:szCs w:val="28"/>
          <w:lang w:val="en-US" w:eastAsia="zh-CN" w:bidi="ar-SA"/>
        </w:rPr>
      </w:pPr>
      <w:r>
        <w:rPr>
          <w:rStyle w:val="18"/>
          <w:rFonts w:ascii="宋体" w:eastAsia="宋体" w:cs="宋体" w:hAnsi="宋体"/>
          <w:color w:val="auto"/>
          <w:kern w:val="2"/>
          <w:sz w:val="28"/>
          <w:szCs w:val="28"/>
          <w:lang w:val="en-US" w:eastAsia="zh-CN" w:bidi="ar-SA"/>
        </w:rPr>
        <w:t>1.最低生活保障申请书（1份）；</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80" w:afterAutospacing="0" w:line="555" w:lineRule="atLeast"/>
        <w:ind w:left="0" w:right="0" w:firstLine="645"/>
        <w:rPr>
          <w:rStyle w:val="18"/>
          <w:rFonts w:ascii="宋体" w:eastAsia="宋体" w:cs="宋体" w:hAnsi="宋体" w:hint="eastAsia"/>
          <w:color w:val="auto"/>
          <w:kern w:val="2"/>
          <w:sz w:val="28"/>
          <w:szCs w:val="28"/>
          <w:lang w:val="en-US" w:eastAsia="zh-CN" w:bidi="ar-SA"/>
        </w:rPr>
      </w:pPr>
      <w:r>
        <w:rPr>
          <w:rStyle w:val="18"/>
          <w:rFonts w:ascii="宋体" w:eastAsia="宋体" w:cs="宋体" w:hAnsi="宋体"/>
          <w:color w:val="auto"/>
          <w:kern w:val="2"/>
          <w:sz w:val="28"/>
          <w:szCs w:val="28"/>
          <w:lang w:val="en-US" w:eastAsia="zh-CN" w:bidi="ar-SA"/>
        </w:rPr>
        <w:t>2.居民户口簿、居民身份证、居住证（审原件，交复印件一份）；</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80" w:afterAutospacing="0" w:line="555" w:lineRule="atLeast"/>
        <w:ind w:left="0" w:right="0" w:firstLine="645"/>
        <w:rPr>
          <w:rStyle w:val="18"/>
          <w:rFonts w:ascii="宋体" w:eastAsia="宋体" w:cs="宋体" w:hAnsi="宋体" w:hint="eastAsia"/>
          <w:color w:val="auto"/>
          <w:kern w:val="2"/>
          <w:sz w:val="28"/>
          <w:szCs w:val="28"/>
          <w:lang w:val="en-US" w:eastAsia="zh-CN" w:bidi="ar-SA"/>
        </w:rPr>
      </w:pPr>
      <w:r>
        <w:rPr>
          <w:rStyle w:val="18"/>
          <w:rFonts w:ascii="宋体" w:eastAsia="宋体" w:cs="宋体" w:hAnsi="宋体"/>
          <w:color w:val="auto"/>
          <w:kern w:val="2"/>
          <w:sz w:val="28"/>
          <w:szCs w:val="28"/>
          <w:lang w:val="en-US" w:eastAsia="zh-CN" w:bidi="ar-SA"/>
        </w:rPr>
        <w:t>3.社会救助家庭经济状况核查授权书（一份）；</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80" w:afterAutospacing="0" w:line="555" w:lineRule="atLeast"/>
        <w:ind w:left="0" w:right="0" w:firstLine="645"/>
        <w:rPr>
          <w:rStyle w:val="18"/>
          <w:rFonts w:ascii="宋体" w:eastAsia="宋体" w:cs="宋体" w:hAnsi="宋体" w:hint="eastAsia"/>
          <w:color w:val="auto"/>
          <w:kern w:val="2"/>
          <w:sz w:val="28"/>
          <w:szCs w:val="28"/>
          <w:lang w:val="en-US" w:eastAsia="zh-CN" w:bidi="ar-SA"/>
        </w:rPr>
      </w:pPr>
      <w:r>
        <w:rPr>
          <w:rStyle w:val="18"/>
          <w:rFonts w:ascii="宋体" w:eastAsia="宋体" w:cs="宋体" w:hAnsi="宋体"/>
          <w:color w:val="auto"/>
          <w:kern w:val="2"/>
          <w:sz w:val="28"/>
          <w:szCs w:val="28"/>
          <w:lang w:val="en-US" w:eastAsia="zh-CN" w:bidi="ar-SA"/>
        </w:rPr>
        <w:t>4.家庭收入、财产和支出状况相关有效证明材料（审原件，交复印件一份）；</w:t>
      </w:r>
    </w:p>
    <w:p>
      <w:pPr>
        <w:pStyle w:val="17"/>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180" w:afterAutospacing="0" w:line="555" w:lineRule="atLeast"/>
        <w:ind w:left="0" w:right="0" w:firstLine="645"/>
        <w:rPr>
          <w:rStyle w:val="18"/>
          <w:rFonts w:ascii="宋体" w:eastAsia="宋体" w:cs="宋体" w:hAnsi="宋体" w:hint="eastAsia"/>
          <w:color w:val="auto"/>
          <w:kern w:val="2"/>
          <w:sz w:val="28"/>
          <w:szCs w:val="28"/>
          <w:lang w:val="en-US" w:eastAsia="zh-CN" w:bidi="ar-SA"/>
        </w:rPr>
      </w:pPr>
      <w:r>
        <w:rPr>
          <w:rStyle w:val="18"/>
          <w:rFonts w:ascii="宋体" w:eastAsia="宋体" w:cs="宋体" w:hAnsi="宋体"/>
          <w:color w:val="auto"/>
          <w:kern w:val="2"/>
          <w:sz w:val="28"/>
          <w:szCs w:val="28"/>
          <w:lang w:val="en-US" w:eastAsia="zh-CN" w:bidi="ar-SA"/>
        </w:rPr>
        <w:t>5.其他相关有效证明材料。</w:t>
      </w:r>
    </w:p>
    <w:p>
      <w:pPr>
        <w:rPr>
          <w:rFonts w:hint="eastAsia"/>
          <w:b/>
          <w:bCs/>
          <w:sz w:val="28"/>
          <w:szCs w:val="36"/>
          <w:lang w:val="en-US" w:eastAsia="zh-CN"/>
        </w:rPr>
      </w:pPr>
      <w:r>
        <w:rPr>
          <w:rFonts w:hint="eastAsia"/>
          <w:b/>
          <w:bCs/>
          <w:sz w:val="28"/>
          <w:szCs w:val="36"/>
          <w:lang w:val="en-US" w:eastAsia="zh-CN"/>
        </w:rPr>
        <w:t>六、办理方式</w:t>
      </w:r>
    </w:p>
    <w:p>
      <w:pPr>
        <w:spacing w:line="560" w:lineRule="exact"/>
        <w:ind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eastAsia="zh-CN"/>
        </w:rPr>
        <w:t>昌黎县民政局</w:t>
      </w:r>
      <w:r>
        <w:rPr>
          <w:rFonts w:ascii="仿宋_GB2312" w:cs="仿宋_GB2312" w:hAnsi="仿宋_GB2312" w:hint="eastAsia"/>
          <w:sz w:val="28"/>
          <w:szCs w:val="28"/>
          <w:lang w:eastAsia="zh-CN"/>
        </w:rPr>
        <w:t>、</w:t>
      </w:r>
      <w:r>
        <w:rPr>
          <w:rStyle w:val="18"/>
          <w:rFonts w:ascii="宋体" w:eastAsia="宋体" w:cs="宋体" w:hAnsi="宋体" w:hint="eastAsia"/>
          <w:color w:val="auto"/>
          <w:sz w:val="28"/>
          <w:szCs w:val="28"/>
          <w:lang w:val="en-US" w:eastAsia="zh-CN"/>
        </w:rPr>
        <w:t>各乡镇（街道）行政综合服务中心（民政窗口）提交申请材料。</w:t>
      </w:r>
    </w:p>
    <w:p>
      <w:pPr>
        <w:rPr>
          <w:rFonts w:hint="eastAsia"/>
          <w:b/>
          <w:bCs/>
          <w:sz w:val="28"/>
          <w:szCs w:val="36"/>
          <w:lang w:val="en-US" w:eastAsia="zh-CN"/>
        </w:rPr>
      </w:pPr>
      <w:r>
        <w:rPr>
          <w:rFonts w:hint="eastAsia"/>
          <w:b/>
          <w:bCs/>
          <w:sz w:val="28"/>
          <w:szCs w:val="36"/>
          <w:lang w:val="en-US" w:eastAsia="zh-CN"/>
        </w:rPr>
        <w:t>七、办理流程</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申请</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1.由申请对象或家庭成员向乡镇（街道）行政综合服务中心（民政窗口）提出申请。</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受理</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1.各乡镇（街道）行政综合服务中心（民政窗口）接受申请开展审查受理（家庭经济状况调查、群众评议）</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审查</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1.各乡镇（街道）行政综合服务中心（民政窗口）结合调查情况及公示情况提出初审意见</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2.各乡镇（街道）行政综合服务中心（民政窗口）将初审材料上报县民政局审批</w:t>
      </w:r>
    </w:p>
    <w:p>
      <w:pPr>
        <w:numPr>
          <w:ilvl w:val="0"/>
          <w:numId w:val="7"/>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决定</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县民政局通过入户走访，开会评定作出审批决定</w:t>
      </w:r>
    </w:p>
    <w:p>
      <w:pPr>
        <w:rPr>
          <w:rFonts w:hint="eastAsia"/>
          <w:b/>
          <w:bCs/>
          <w:sz w:val="28"/>
          <w:szCs w:val="36"/>
          <w:lang w:val="en-US" w:eastAsia="zh-CN"/>
        </w:rPr>
      </w:pPr>
      <w:r>
        <w:rPr>
          <w:rFonts w:hint="eastAsia"/>
          <w:b/>
          <w:bCs/>
          <w:sz w:val="28"/>
          <w:szCs w:val="36"/>
          <w:lang w:val="en-US" w:eastAsia="zh-CN"/>
        </w:rPr>
        <w:t>八、办理时限</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自受理之日起45个工作日</w:t>
      </w:r>
    </w:p>
    <w:p>
      <w:pPr>
        <w:rPr>
          <w:rFonts w:hint="eastAsia"/>
          <w:b/>
          <w:bCs/>
          <w:sz w:val="28"/>
          <w:szCs w:val="36"/>
          <w:lang w:val="en-US" w:eastAsia="zh-CN"/>
        </w:rPr>
      </w:pPr>
      <w:r>
        <w:rPr>
          <w:rFonts w:hint="eastAsia"/>
          <w:b/>
          <w:bCs/>
          <w:sz w:val="28"/>
          <w:szCs w:val="36"/>
          <w:lang w:val="en-US" w:eastAsia="zh-CN"/>
        </w:rPr>
        <w:t>九、收费依据及标准</w:t>
      </w:r>
    </w:p>
    <w:p>
      <w:pPr>
        <w:numPr>
          <w:ilvl w:val="0"/>
          <w:numId w:val="8"/>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收费项目</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不收费</w:t>
      </w:r>
    </w:p>
    <w:p>
      <w:pPr>
        <w:numPr>
          <w:ilvl w:val="0"/>
          <w:numId w:val="8"/>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收费依据</w:t>
      </w:r>
    </w:p>
    <w:p>
      <w:pPr>
        <w:ind w:leftChars="200" w:left="42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 xml:space="preserve">  不收费</w:t>
      </w:r>
    </w:p>
    <w:p>
      <w:pPr>
        <w:numPr>
          <w:ilvl w:val="0"/>
          <w:numId w:val="8"/>
        </w:num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收费标准</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不收费</w:t>
      </w:r>
    </w:p>
    <w:p>
      <w:pPr>
        <w:rPr>
          <w:rFonts w:hint="eastAsia"/>
          <w:b/>
          <w:bCs/>
          <w:sz w:val="28"/>
          <w:szCs w:val="36"/>
          <w:lang w:val="en-US" w:eastAsia="zh-CN"/>
        </w:rPr>
      </w:pPr>
      <w:r>
        <w:rPr>
          <w:rFonts w:hint="eastAsia"/>
          <w:b/>
          <w:bCs/>
          <w:sz w:val="28"/>
          <w:szCs w:val="36"/>
          <w:lang w:val="en-US" w:eastAsia="zh-CN"/>
        </w:rPr>
        <w:t>十、结果送达</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审批结果返回村里公示7天</w:t>
      </w:r>
    </w:p>
    <w:p>
      <w:pPr>
        <w:rPr>
          <w:rFonts w:hint="eastAsia"/>
          <w:b/>
          <w:bCs/>
          <w:sz w:val="28"/>
          <w:szCs w:val="36"/>
          <w:lang w:val="en-US" w:eastAsia="zh-CN"/>
        </w:rPr>
      </w:pPr>
      <w:r>
        <w:rPr>
          <w:rFonts w:hint="eastAsia"/>
          <w:b/>
          <w:bCs/>
          <w:sz w:val="28"/>
          <w:szCs w:val="36"/>
          <w:lang w:val="en-US" w:eastAsia="zh-CN"/>
        </w:rPr>
        <w:t>十一、咨询方式</w:t>
      </w:r>
    </w:p>
    <w:p>
      <w:pPr>
        <w:numPr>
          <w:ilvl w:val="0"/>
          <w:numId w:val="9"/>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现场咨询</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各乡镇（街道）行政综合服务中心（民政窗口）</w:t>
      </w:r>
      <w:r>
        <w:rPr>
          <w:rStyle w:val="18"/>
          <w:rFonts w:ascii="宋体" w:cs="宋体" w:hAnsi="宋体" w:hint="eastAsia"/>
          <w:color w:val="auto"/>
          <w:sz w:val="28"/>
          <w:szCs w:val="28"/>
          <w:lang w:val="en-US" w:eastAsia="zh-CN"/>
        </w:rPr>
        <w:t>、村综合服务站</w:t>
      </w:r>
    </w:p>
    <w:p>
      <w:pPr>
        <w:numPr>
          <w:ilvl w:val="0"/>
          <w:numId w:val="9"/>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电话咨询</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0335-2866337</w:t>
      </w:r>
    </w:p>
    <w:p>
      <w:pPr>
        <w:rPr>
          <w:rFonts w:hint="eastAsia"/>
          <w:b/>
          <w:bCs/>
          <w:sz w:val="28"/>
          <w:szCs w:val="36"/>
          <w:lang w:val="en-US" w:eastAsia="zh-CN"/>
        </w:rPr>
      </w:pPr>
      <w:r>
        <w:rPr>
          <w:rFonts w:hint="eastAsia"/>
          <w:b/>
          <w:bCs/>
          <w:sz w:val="28"/>
          <w:szCs w:val="36"/>
          <w:lang w:val="en-US" w:eastAsia="zh-CN"/>
        </w:rPr>
        <w:t>十二、监督投诉渠道</w:t>
      </w:r>
    </w:p>
    <w:p>
      <w:pPr>
        <w:numPr>
          <w:ilvl w:val="0"/>
          <w:numId w:val="10"/>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现场监督投诉</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各乡镇（街道）行政综合服务中心（民政窗口）</w:t>
      </w:r>
      <w:r>
        <w:rPr>
          <w:rStyle w:val="18"/>
          <w:rFonts w:ascii="宋体" w:cs="宋体" w:hAnsi="宋体" w:hint="eastAsia"/>
          <w:color w:val="auto"/>
          <w:sz w:val="28"/>
          <w:szCs w:val="28"/>
          <w:lang w:val="en-US" w:eastAsia="zh-CN"/>
        </w:rPr>
        <w:t>、村综合服务站</w:t>
      </w:r>
    </w:p>
    <w:p>
      <w:pPr>
        <w:numPr>
          <w:ilvl w:val="0"/>
          <w:numId w:val="10"/>
        </w:num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电话监督投诉</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0335-2866337</w:t>
      </w:r>
    </w:p>
    <w:p>
      <w:pPr>
        <w:rPr>
          <w:rFonts w:hint="eastAsia"/>
          <w:b/>
          <w:bCs/>
          <w:sz w:val="28"/>
          <w:szCs w:val="36"/>
          <w:lang w:val="en-US" w:eastAsia="zh-CN"/>
        </w:rPr>
      </w:pPr>
      <w:r>
        <w:rPr>
          <w:rFonts w:hint="eastAsia"/>
          <w:b/>
          <w:bCs/>
          <w:sz w:val="28"/>
          <w:szCs w:val="36"/>
          <w:lang w:val="en-US" w:eastAsia="zh-CN"/>
        </w:rPr>
        <w:t>十三、办理地址和时间</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地址：各乡镇（街道）行政综合服务中心（民政窗口）</w:t>
      </w:r>
      <w:r>
        <w:rPr>
          <w:rStyle w:val="18"/>
          <w:rFonts w:ascii="宋体" w:cs="宋体" w:hAnsi="宋体" w:hint="eastAsia"/>
          <w:color w:val="auto"/>
          <w:sz w:val="28"/>
          <w:szCs w:val="28"/>
          <w:lang w:val="en-US" w:eastAsia="zh-CN"/>
        </w:rPr>
        <w:t>、村综合服务站</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时间：周一至周五   上午  08:30-12:00</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 xml:space="preserve">                   下午  </w:t>
      </w:r>
      <w:r>
        <w:rPr>
          <w:rStyle w:val="18"/>
          <w:rFonts w:ascii="宋体" w:cs="宋体" w:hAnsi="宋体" w:hint="eastAsia"/>
          <w:color w:val="auto"/>
          <w:sz w:val="28"/>
          <w:szCs w:val="28"/>
          <w:lang w:val="en-US" w:eastAsia="zh-CN"/>
        </w:rPr>
        <w:t>2</w:t>
      </w:r>
      <w:r>
        <w:rPr>
          <w:rStyle w:val="18"/>
          <w:rFonts w:ascii="宋体" w:eastAsia="宋体" w:cs="宋体" w:hAnsi="宋体" w:hint="eastAsia"/>
          <w:color w:val="auto"/>
          <w:sz w:val="28"/>
          <w:szCs w:val="28"/>
          <w:lang w:val="en-US" w:eastAsia="zh-CN"/>
        </w:rPr>
        <w:t>:30-</w:t>
      </w:r>
      <w:r>
        <w:rPr>
          <w:rStyle w:val="18"/>
          <w:rFonts w:ascii="宋体" w:cs="宋体" w:hAnsi="宋体" w:hint="eastAsia"/>
          <w:color w:val="auto"/>
          <w:sz w:val="28"/>
          <w:szCs w:val="28"/>
          <w:lang w:val="en-US" w:eastAsia="zh-CN"/>
        </w:rPr>
        <w:t>5</w:t>
      </w:r>
      <w:r>
        <w:rPr>
          <w:rStyle w:val="18"/>
          <w:rFonts w:ascii="宋体" w:eastAsia="宋体" w:cs="宋体" w:hAnsi="宋体" w:hint="eastAsia"/>
          <w:color w:val="auto"/>
          <w:sz w:val="28"/>
          <w:szCs w:val="28"/>
          <w:lang w:val="en-US" w:eastAsia="zh-CN"/>
        </w:rPr>
        <w:t>:30</w:t>
      </w:r>
    </w:p>
    <w:p>
      <w:pPr>
        <w:numPr>
          <w:ilvl w:val="0"/>
          <w:numId w:val="5"/>
        </w:numPr>
        <w:rPr>
          <w:rFonts w:hint="eastAsia"/>
          <w:b/>
          <w:bCs/>
          <w:sz w:val="28"/>
          <w:szCs w:val="36"/>
          <w:lang w:val="en-US" w:eastAsia="zh-CN"/>
        </w:rPr>
      </w:pPr>
      <w:r>
        <w:rPr>
          <w:rFonts w:hint="eastAsia"/>
          <w:b/>
          <w:bCs/>
          <w:sz w:val="28"/>
          <w:szCs w:val="36"/>
          <w:lang w:val="en-US" w:eastAsia="zh-CN"/>
        </w:rPr>
        <w:t>流程图</w:t>
      </w:r>
    </w:p>
    <w:p>
      <w:pPr>
        <w:rPr>
          <w:rFonts w:hint="eastAsia"/>
          <w:sz w:val="24"/>
          <w:szCs w:val="32"/>
          <w:lang w:val="en-US" w:eastAsia="zh-CN"/>
        </w:rPr>
      </w:pPr>
      <w:r>
        <w:rPr>
          <w:sz w:val="24"/>
        </w:rPr>
        <mc:AlternateContent>
          <mc:Choice Requires="wps">
            <w:drawing>
              <wp:anchor distT="0" distB="0" distL="113664" distR="113664" simplePos="0" relativeHeight="59" behindDoc="0" locked="0" layoutInCell="1" hidden="0" allowOverlap="1">
                <wp:simplePos x="0" y="0"/>
                <wp:positionH relativeFrom="column">
                  <wp:posOffset>1314450</wp:posOffset>
                </wp:positionH>
                <wp:positionV relativeFrom="paragraph">
                  <wp:posOffset>158115</wp:posOffset>
                </wp:positionV>
                <wp:extent cx="2084070" cy="673735"/>
                <wp:effectExtent l="4444" t="4444" r="6984" b="7620"/>
                <wp:wrapNone/>
                <wp:docPr id="44" name="文本框 13"/>
                <wp:cNvGraphicFramePr>
                  <a:graphicFrameLocks noChangeAspect="0"/>
                </wp:cNvGraphicFramePr>
                <a:graphic>
                  <a:graphicData uri="http://schemas.microsoft.com/office/word/2010/wordprocessingShape">
                    <wps:wsp>
                      <wps:cNvSpPr/>
                      <wps:spPr>
                        <a:xfrm rot="0">
                          <a:off x="0" y="0"/>
                          <a:ext cx="2084070" cy="673735"/>
                        </a:xfrm>
                        <a:prstGeom prst="rect"/>
                        <a:solidFill>
                          <a:srgbClr val="FFFFFF"/>
                        </a:solidFill>
                        <a:ln w="6350" cmpd="sng" cap="flat">
                          <a:solidFill>
                            <a:srgbClr val="000000"/>
                          </a:solidFill>
                          <a:prstDash val="solid"/>
                          <a:round/>
                        </a:ln>
                      </wps:spPr>
                      <wps:txbx id="55">
                        <w:txbxContent>
                          <w:p>
                            <w:pPr>
                              <w:ind w:firstLineChars="200" w:firstLine="420"/>
                              <w:rPr>
                                <w:rFonts w:eastAsia="宋体" w:hint="eastAsia"/>
                                <w:lang w:eastAsia="zh-CN"/>
                              </w:rPr>
                            </w:pPr>
                            <w:r>
                              <w:rPr>
                                <w:rFonts w:hint="eastAsia"/>
                                <w:lang w:val="en-US" w:eastAsia="zh-CN"/>
                              </w:rPr>
                              <w:t>各乡镇（街道）行政综合服务中心（民政窗口）对申请材</w:t>
                            </w:r>
                            <w:r>
                              <w:rPr>
                                <w:rFonts w:hint="eastAsia"/>
                                <w:lang w:eastAsia="zh-CN"/>
                              </w:rPr>
                              <w:t>料进行受理审查</w:t>
                            </w:r>
                          </w:p>
                        </w:txbxContent>
                      </wps:txbx>
                      <wps:bodyPr vert="horz" wrap="square" lIns="91440" tIns="45720" rIns="91440" bIns="45720" anchor="t" anchorCtr="0" upright="0">
                        <a:noAutofit/>
                      </wps:bodyPr>
                    </wps:wsp>
                  </a:graphicData>
                </a:graphic>
              </wp:anchor>
            </w:drawing>
          </mc:Choice>
          <mc:Fallback>
            <w:pict>
              <v:rect type="#_x0000_t1" id="文本框 13" o:spid="_x0000_s56" fillcolor="#FFFFFF" stroked="t" strokeweight="0.5pt" style="position:absolute;margin-left:103.5pt;margin-top:12.45pt;width:164.1pt;height:53.050003pt;z-index:59;mso-position-horizontal:absolute;mso-position-vertical:absolute;mso-wrap-distance-left:8.95pt;mso-wrap-distance-right:8.95pt;mso-wrap-style:square;">
                <v:stroke color="#000000"/>
                <v:textbox id="856" inset="2.54mm,1.27mm,2.54mm,1.27mm" o:insetmode="custom" style="layout-flow:horizontal;v-text-anchor:top;">
                  <w:txbxContent>
                    <w:p>
                      <w:pPr>
                        <w:ind w:firstLineChars="200" w:firstLine="420"/>
                        <w:rPr>
                          <w:rFonts w:eastAsia="宋体" w:hint="eastAsia"/>
                          <w:lang w:eastAsia="zh-CN"/>
                        </w:rPr>
                      </w:pPr>
                      <w:r>
                        <w:rPr>
                          <w:rFonts w:hint="eastAsia"/>
                          <w:lang w:val="en-US" w:eastAsia="zh-CN"/>
                        </w:rPr>
                        <w:t>各乡镇（街道）行政综合服务中心（民政窗口）对申请材</w:t>
                      </w:r>
                      <w:r>
                        <w:rPr>
                          <w:rFonts w:hint="eastAsia"/>
                          <w:lang w:eastAsia="zh-CN"/>
                        </w:rPr>
                        <w:t>料进行受理审查</w:t>
                      </w:r>
                    </w:p>
                  </w:txbxContent>
                </v:textbox>
              </v:rect>
            </w:pict>
          </mc:Fallback>
        </mc:AlternateContent>
      </w:r>
      <w:r>
        <w:rPr>
          <w:rFonts w:hint="eastAsia"/>
          <w:sz w:val="24"/>
          <w:szCs w:val="32"/>
          <w:lang w:val="en-US" w:eastAsia="zh-CN"/>
        </w:rPr>
        <w:t xml:space="preserve">   </w:t>
      </w:r>
    </w:p>
    <w:p>
      <w:pPr>
        <w:rPr>
          <w:sz w:val="24"/>
          <w:szCs w:val="32"/>
          <w:lang w:val="en-US" w:eastAsia="zh-CN"/>
        </w:rPr>
      </w:pPr>
    </w:p>
    <w:p>
      <w:pPr>
        <w:rPr>
          <w:lang w:val="en-US" w:eastAsia="zh-CN"/>
        </w:rPr>
      </w:pPr>
      <w:r>
        <w:rPr>
          <w:sz w:val="21"/>
        </w:rPr>
        <mc:AlternateContent>
          <mc:Choice Requires="wps">
            <w:drawing>
              <wp:anchor distT="0" distB="0" distL="113664" distR="113664" simplePos="0" relativeHeight="61" behindDoc="0" locked="0" layoutInCell="1" hidden="0" allowOverlap="1">
                <wp:simplePos x="0" y="0"/>
                <wp:positionH relativeFrom="column">
                  <wp:posOffset>2378075</wp:posOffset>
                </wp:positionH>
                <wp:positionV relativeFrom="paragraph">
                  <wp:posOffset>1979295</wp:posOffset>
                </wp:positionV>
                <wp:extent cx="8255" cy="570228"/>
                <wp:effectExtent l="41909" t="-9525" r="64135" b="1270"/>
                <wp:wrapNone/>
                <wp:docPr id="47" name="直接箭头连接符 14"/>
                <wp:cNvGraphicFramePr>
                  <a:graphicFrameLocks noChangeAspect="0"/>
                </wp:cNvGraphicFramePr>
                <a:graphic>
                  <a:graphicData uri="http://schemas.microsoft.com/office/word/2010/wordprocessingShape">
                    <wps:wsp>
                      <wps:cNvSpPr/>
                      <wps:spPr>
                        <a:xfrm rot="0">
                          <a:off x="0" y="0"/>
                          <a:ext cx="8255" cy="570228"/>
                        </a:xfrm>
                        <a:prstGeom prst="straightConnector1"/>
                        <a:noFill/>
                        <a:ln w="635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4" o:spid="_x0000_s57" filled="f" stroked="t" strokeweight="0.5pt" style="position:absolute;margin-left:187.25002pt;margin-top:155.85004pt;width:0.6499939pt;height:44.899887pt;z-index:61;mso-position-horizontal:absolute;mso-position-vertical:absolute;mso-wrap-distance-left:8.95pt;mso-wrap-distance-right:8.95pt;">
                <v:stroke color="#000000" endarrow="open"/>
              </v:shape>
            </w:pict>
          </mc:Fallback>
        </mc:AlternateContent>
      </w:r>
      <w:r>
        <w:rPr>
          <w:sz w:val="21"/>
        </w:rPr>
        <mc:AlternateContent>
          <mc:Choice Requires="wps">
            <w:drawing>
              <wp:anchor distT="0" distB="0" distL="113664" distR="113664" simplePos="0" relativeHeight="63" behindDoc="0" locked="0" layoutInCell="1" hidden="0" allowOverlap="1">
                <wp:simplePos x="0" y="0"/>
                <wp:positionH relativeFrom="column">
                  <wp:posOffset>2368550</wp:posOffset>
                </wp:positionH>
                <wp:positionV relativeFrom="paragraph">
                  <wp:posOffset>441324</wp:posOffset>
                </wp:positionV>
                <wp:extent cx="8890" cy="569594"/>
                <wp:effectExtent l="41909" t="-9525" r="63499" b="1905"/>
                <wp:wrapNone/>
                <wp:docPr id="49" name="直接箭头连接符 15"/>
                <wp:cNvGraphicFramePr>
                  <a:graphicFrameLocks noChangeAspect="0"/>
                </wp:cNvGraphicFramePr>
                <a:graphic>
                  <a:graphicData uri="http://schemas.microsoft.com/office/word/2010/wordprocessingShape">
                    <wps:wsp>
                      <wps:cNvSpPr/>
                      <wps:spPr>
                        <a:xfrm rot="0">
                          <a:off x="0" y="0"/>
                          <a:ext cx="8890" cy="569594"/>
                        </a:xfrm>
                        <a:prstGeom prst="straightConnector1"/>
                        <a:noFill/>
                        <a:ln w="635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5" o:spid="_x0000_s58" filled="f" stroked="t" strokeweight="0.5pt" style="position:absolute;margin-left:186.50002pt;margin-top:34.749985pt;width:0.7000122pt;height:44.849945pt;z-index:63;mso-position-horizontal:absolute;mso-position-vertical:absolute;mso-wrap-distance-left:8.95pt;mso-wrap-distance-right:8.95pt;">
                <v:stroke color="#000000" endarrow="open"/>
              </v:shape>
            </w:pict>
          </mc:Fallback>
        </mc:AlternateContent>
      </w:r>
      <w:r>
        <w:rPr>
          <w:sz w:val="21"/>
        </w:rPr>
        <mc:AlternateContent>
          <mc:Choice Requires="wps">
            <w:drawing>
              <wp:anchor distT="0" distB="0" distL="113664" distR="113664" simplePos="0" relativeHeight="65" behindDoc="0" locked="0" layoutInCell="1" hidden="0" allowOverlap="1">
                <wp:simplePos x="0" y="0"/>
                <wp:positionH relativeFrom="column">
                  <wp:posOffset>1323340</wp:posOffset>
                </wp:positionH>
                <wp:positionV relativeFrom="paragraph">
                  <wp:posOffset>1114425</wp:posOffset>
                </wp:positionV>
                <wp:extent cx="2083435" cy="856615"/>
                <wp:effectExtent l="4444" t="4444" r="7620" b="15240"/>
                <wp:wrapNone/>
                <wp:docPr id="51" name="文本框 16"/>
                <wp:cNvGraphicFramePr>
                  <a:graphicFrameLocks noChangeAspect="0"/>
                </wp:cNvGraphicFramePr>
                <a:graphic>
                  <a:graphicData uri="http://schemas.microsoft.com/office/word/2010/wordprocessingShape">
                    <wps:wsp>
                      <wps:cNvSpPr/>
                      <wps:spPr>
                        <a:xfrm rot="0">
                          <a:off x="0" y="0"/>
                          <a:ext cx="2083435" cy="856615"/>
                        </a:xfrm>
                        <a:prstGeom prst="rect"/>
                        <a:solidFill>
                          <a:srgbClr val="FFFFFF"/>
                        </a:solidFill>
                        <a:ln w="6350" cmpd="sng" cap="flat">
                          <a:solidFill>
                            <a:srgbClr val="000000"/>
                          </a:solidFill>
                          <a:prstDash val="solid"/>
                          <a:round/>
                        </a:ln>
                      </wps:spPr>
                      <wps:txbx id="59">
                        <w:txbxContent>
                          <w:p>
                            <w:pPr>
                              <w:ind w:firstLineChars="200" w:firstLine="420"/>
                              <w:rPr>
                                <w:rFonts w:hint="eastAsia"/>
                                <w:lang w:eastAsia="zh-CN"/>
                              </w:rPr>
                            </w:pPr>
                            <w:r>
                              <w:rPr>
                                <w:rFonts w:hint="eastAsia"/>
                                <w:lang w:eastAsia="zh-CN"/>
                              </w:rPr>
                              <w:t>各乡镇</w:t>
                            </w:r>
                            <w:r>
                              <w:rPr>
                                <w:rFonts w:hint="eastAsia"/>
                                <w:lang w:val="en-US" w:eastAsia="zh-CN"/>
                              </w:rPr>
                              <w:t>（街道）</w:t>
                            </w:r>
                            <w:r>
                              <w:rPr>
                                <w:rFonts w:hint="eastAsia"/>
                                <w:lang w:eastAsia="zh-CN"/>
                              </w:rPr>
                              <w:t>综合服务中心依法受理或不予受理，并一次性告之不予受理理由或需补充提供的相关材料目录</w:t>
                            </w:r>
                          </w:p>
                        </w:txbxContent>
                      </wps:txbx>
                      <wps:bodyPr vert="horz" wrap="square" lIns="91440" tIns="45720" rIns="91440" bIns="45720" anchor="t" anchorCtr="0" upright="0">
                        <a:noAutofit/>
                      </wps:bodyPr>
                    </wps:wsp>
                  </a:graphicData>
                </a:graphic>
              </wp:anchor>
            </w:drawing>
          </mc:Choice>
          <mc:Fallback>
            <w:pict>
              <v:rect type="#_x0000_t1" id="文本框 16" o:spid="_x0000_s60" fillcolor="#FFFFFF" stroked="t" strokeweight="0.5pt" style="position:absolute;margin-left:104.2pt;margin-top:87.75pt;width:164.05pt;height:67.45pt;z-index:65;mso-position-horizontal:absolute;mso-position-vertical:absolute;mso-wrap-distance-left:8.95pt;mso-wrap-distance-right:8.95pt;mso-wrap-style:square;">
                <v:stroke color="#000000"/>
                <v:textbox id="857" inset="2.54mm,1.27mm,2.54mm,1.27mm" o:insetmode="custom" style="layout-flow:horizontal;v-text-anchor:top;">
                  <w:txbxContent>
                    <w:p>
                      <w:pPr>
                        <w:ind w:firstLineChars="200" w:firstLine="420"/>
                        <w:rPr>
                          <w:rFonts w:hint="eastAsia"/>
                          <w:lang w:eastAsia="zh-CN"/>
                        </w:rPr>
                      </w:pPr>
                      <w:r>
                        <w:rPr>
                          <w:rFonts w:hint="eastAsia"/>
                          <w:lang w:eastAsia="zh-CN"/>
                        </w:rPr>
                        <w:t>各乡镇</w:t>
                      </w:r>
                      <w:r>
                        <w:rPr>
                          <w:rFonts w:hint="eastAsia"/>
                          <w:lang w:val="en-US" w:eastAsia="zh-CN"/>
                        </w:rPr>
                        <w:t>（街道）</w:t>
                      </w:r>
                      <w:r>
                        <w:rPr>
                          <w:rFonts w:hint="eastAsia"/>
                          <w:lang w:eastAsia="zh-CN"/>
                        </w:rPr>
                        <w:t>综合服务中心依法受理或不予受理，并一次性告之不予受理理由或需补充提供的相关材料目录</w:t>
                      </w:r>
                    </w:p>
                  </w:txbxContent>
                </v:textbox>
              </v:rect>
            </w:pict>
          </mc:Fallback>
        </mc:AlternateContent>
      </w:r>
      <w:r>
        <w:rPr>
          <w:sz w:val="21"/>
        </w:rPr>
        <mc:AlternateContent>
          <mc:Choice Requires="wps">
            <w:drawing>
              <wp:anchor distT="0" distB="0" distL="113664" distR="113664" simplePos="0" relativeHeight="67" behindDoc="0" locked="0" layoutInCell="1" hidden="0" allowOverlap="1">
                <wp:simplePos x="0" y="0"/>
                <wp:positionH relativeFrom="column">
                  <wp:posOffset>1357630</wp:posOffset>
                </wp:positionH>
                <wp:positionV relativeFrom="paragraph">
                  <wp:posOffset>2618740</wp:posOffset>
                </wp:positionV>
                <wp:extent cx="2049780" cy="746759"/>
                <wp:effectExtent l="4444" t="4444" r="22224" b="10795"/>
                <wp:wrapNone/>
                <wp:docPr id="54" name="文本框 17"/>
                <wp:cNvGraphicFramePr>
                  <a:graphicFrameLocks noChangeAspect="0"/>
                </wp:cNvGraphicFramePr>
                <a:graphic>
                  <a:graphicData uri="http://schemas.microsoft.com/office/word/2010/wordprocessingShape">
                    <wps:wsp>
                      <wps:cNvSpPr/>
                      <wps:spPr>
                        <a:xfrm rot="0">
                          <a:off x="0" y="0"/>
                          <a:ext cx="2049780" cy="746759"/>
                        </a:xfrm>
                        <a:prstGeom prst="rect"/>
                        <a:solidFill>
                          <a:srgbClr val="FFFFFF"/>
                        </a:solidFill>
                        <a:ln w="6350" cmpd="sng" cap="flat">
                          <a:solidFill>
                            <a:srgbClr val="000000"/>
                          </a:solidFill>
                          <a:prstDash val="solid"/>
                          <a:round/>
                        </a:ln>
                      </wps:spPr>
                      <wps:txbx id="61">
                        <w:txbxContent>
                          <w:p>
                            <w:pPr>
                              <w:ind w:firstLineChars="200" w:firstLine="420"/>
                              <w:rPr>
                                <w:lang w:val="en-US" w:eastAsia="zh-CN"/>
                              </w:rPr>
                            </w:pPr>
                            <w:r>
                              <w:rPr>
                                <w:rFonts w:hint="eastAsia"/>
                                <w:lang w:eastAsia="zh-CN"/>
                              </w:rPr>
                              <w:t>将符合条件的申请对象，</w:t>
                            </w:r>
                            <w:r>
                              <w:rPr>
                                <w:rFonts w:hint="eastAsia"/>
                                <w:lang w:val="en-US" w:eastAsia="zh-CN"/>
                              </w:rPr>
                              <w:t>上报县民政局，县民政局走访，开会评议，做出审批决定</w:t>
                            </w:r>
                          </w:p>
                        </w:txbxContent>
                      </wps:txbx>
                      <wps:bodyPr vert="horz" wrap="square" lIns="91440" tIns="45720" rIns="91440" bIns="45720" anchor="t" anchorCtr="0" upright="0">
                        <a:noAutofit/>
                      </wps:bodyPr>
                    </wps:wsp>
                  </a:graphicData>
                </a:graphic>
              </wp:anchor>
            </w:drawing>
          </mc:Choice>
          <mc:Fallback>
            <w:pict>
              <v:rect type="#_x0000_t1" id="文本框 17" o:spid="_x0000_s62" fillcolor="#FFFFFF" stroked="t" strokeweight="0.5pt" style="position:absolute;margin-left:106.9pt;margin-top:206.20001pt;width:161.4pt;height:58.799927pt;z-index:67;mso-position-horizontal:absolute;mso-position-vertical:absolute;mso-wrap-distance-left:8.95pt;mso-wrap-distance-right:8.95pt;mso-wrap-style:square;">
                <v:stroke color="#000000"/>
                <v:textbox id="858" inset="2.54mm,1.27mm,2.54mm,1.27mm" o:insetmode="custom" style="layout-flow:horizontal;v-text-anchor:top;">
                  <w:txbxContent>
                    <w:p>
                      <w:pPr>
                        <w:ind w:firstLineChars="200" w:firstLine="420"/>
                        <w:rPr>
                          <w:lang w:val="en-US" w:eastAsia="zh-CN"/>
                        </w:rPr>
                      </w:pPr>
                      <w:r>
                        <w:rPr>
                          <w:rFonts w:hint="eastAsia"/>
                          <w:lang w:eastAsia="zh-CN"/>
                        </w:rPr>
                        <w:t>将符合条件的申请对象，</w:t>
                      </w:r>
                      <w:r>
                        <w:rPr>
                          <w:rFonts w:hint="eastAsia"/>
                          <w:lang w:val="en-US" w:eastAsia="zh-CN"/>
                        </w:rPr>
                        <w:t>上报县民政局，县民政局走访，开会评议，做出审批决定</w:t>
                      </w:r>
                    </w:p>
                  </w:txbxContent>
                </v:textbox>
              </v:rect>
            </w:pict>
          </mc:Fallback>
        </mc:AlternateContent>
      </w:r>
    </w:p>
    <w:p>
      <w:pPr>
        <w:rPr>
          <w:rFonts w:eastAsia="仿宋_GB2312" w:hint="eastAsia"/>
          <w:sz w:val="32"/>
          <w:lang w:val="en-US" w:eastAsia="zh-CN"/>
        </w:rPr>
      </w:pPr>
      <w:r>
        <w:rPr>
          <w:rFonts w:eastAsia="仿宋_GB2312" w:hint="eastAsia"/>
          <w:sz w:val="32"/>
          <w:lang w:val="en-US" w:eastAsia="zh-CN"/>
        </w:rPr>
        <w:br w:type="page"/>
      </w:r>
    </w:p>
    <w:p>
      <w:pPr>
        <w:pStyle w:val="1"/>
        <w:bidi w:val="0"/>
        <w:jc w:val="center"/>
        <w:rPr>
          <w:rFonts w:hint="eastAsia"/>
          <w:lang w:eastAsia="zh-CN"/>
        </w:rPr>
      </w:pPr>
      <w:r>
        <w:rPr>
          <w:rFonts w:hint="eastAsia"/>
          <w:lang w:val="en-US" w:eastAsia="zh-CN"/>
        </w:rPr>
        <w:t>城乡特困对象</w:t>
      </w:r>
      <w:r>
        <w:rPr>
          <w:rFonts w:hint="eastAsia"/>
          <w:lang w:eastAsia="zh-CN"/>
        </w:rPr>
        <w:t>认定服务指南</w:t>
      </w:r>
    </w:p>
    <w:p>
      <w:pPr>
        <w:numPr>
          <w:ilvl w:val="0"/>
          <w:numId w:val="12"/>
        </w:numPr>
        <w:rPr>
          <w:rFonts w:hint="eastAsia"/>
          <w:b/>
          <w:bCs/>
          <w:sz w:val="28"/>
          <w:szCs w:val="36"/>
          <w:lang w:eastAsia="zh-CN"/>
        </w:rPr>
      </w:pPr>
      <w:r>
        <w:rPr>
          <w:rFonts w:hint="eastAsia"/>
          <w:b/>
          <w:bCs/>
          <w:sz w:val="28"/>
          <w:szCs w:val="36"/>
          <w:lang w:eastAsia="zh-CN"/>
        </w:rPr>
        <w:t>适用范围</w:t>
      </w:r>
    </w:p>
    <w:p>
      <w:pPr>
        <w:widowControl w:val="0"/>
        <w:ind w:left="0" w:firstLineChars="200" w:firstLine="560"/>
        <w:jc w:val="both"/>
        <w:rPr>
          <w:rFonts w:hint="eastAsia"/>
          <w:sz w:val="28"/>
          <w:szCs w:val="36"/>
          <w:lang w:eastAsia="zh-CN"/>
        </w:rPr>
      </w:pPr>
      <w:r>
        <w:rPr>
          <w:rFonts w:hint="eastAsia"/>
          <w:sz w:val="28"/>
          <w:szCs w:val="36"/>
          <w:lang w:eastAsia="zh-CN"/>
        </w:rPr>
        <w:t>在本辖区居住的居民</w:t>
      </w:r>
    </w:p>
    <w:p>
      <w:pPr>
        <w:numPr>
          <w:ilvl w:val="0"/>
          <w:numId w:val="12"/>
        </w:numPr>
        <w:rPr>
          <w:b/>
          <w:bCs/>
          <w:sz w:val="24"/>
          <w:szCs w:val="32"/>
          <w:lang w:val="en-US" w:eastAsia="zh-CN"/>
        </w:rPr>
      </w:pPr>
      <w:r>
        <w:rPr>
          <w:rFonts w:hint="eastAsia"/>
          <w:b/>
          <w:bCs/>
          <w:sz w:val="28"/>
          <w:szCs w:val="36"/>
          <w:lang w:eastAsia="zh-CN"/>
        </w:rPr>
        <w:t>设立依据</w:t>
      </w:r>
    </w:p>
    <w:p>
      <w:pPr>
        <w:ind w:left="0" w:firstLineChars="200" w:firstLine="560"/>
        <w:rPr>
          <w:rFonts w:ascii="宋体" w:eastAsia="宋体" w:cs="宋体" w:hAnsi="宋体" w:hint="eastAsia"/>
          <w:sz w:val="28"/>
          <w:szCs w:val="28"/>
          <w:lang w:val="en-US" w:eastAsia="zh-CN"/>
        </w:rPr>
      </w:pPr>
      <w:r>
        <w:rPr>
          <w:rStyle w:val="18"/>
          <w:rFonts w:ascii="宋体" w:eastAsia="宋体" w:cs="宋体" w:hAnsi="宋体" w:hint="eastAsia"/>
          <w:color w:val="auto"/>
          <w:sz w:val="28"/>
          <w:szCs w:val="28"/>
          <w:lang w:eastAsia="zh-CN"/>
        </w:rPr>
        <w:t>关于印发《</w:t>
      </w:r>
      <w:r>
        <w:rPr>
          <w:rFonts w:ascii="宋体" w:eastAsia="宋体" w:cs="宋体" w:hAnsi="宋体" w:hint="eastAsia"/>
          <w:sz w:val="28"/>
          <w:szCs w:val="28"/>
          <w:lang w:eastAsia="zh-CN"/>
        </w:rPr>
        <w:t>河北省特困人员认定办法</w:t>
      </w:r>
      <w:r>
        <w:rPr>
          <w:rStyle w:val="18"/>
          <w:rFonts w:ascii="宋体" w:eastAsia="宋体" w:cs="宋体" w:hAnsi="宋体" w:hint="eastAsia"/>
          <w:color w:val="auto"/>
          <w:sz w:val="28"/>
          <w:szCs w:val="28"/>
          <w:lang w:eastAsia="zh-CN"/>
        </w:rPr>
        <w:t>》的通知</w:t>
      </w:r>
    </w:p>
    <w:p>
      <w:pPr>
        <w:numPr>
          <w:ilvl w:val="0"/>
          <w:numId w:val="12"/>
        </w:numPr>
        <w:rPr>
          <w:b/>
          <w:bCs/>
          <w:sz w:val="28"/>
          <w:szCs w:val="36"/>
          <w:lang w:val="en-US" w:eastAsia="zh-CN"/>
        </w:rPr>
      </w:pPr>
      <w:r>
        <w:rPr>
          <w:rFonts w:hint="eastAsia"/>
          <w:b/>
          <w:bCs/>
          <w:sz w:val="28"/>
          <w:szCs w:val="36"/>
          <w:lang w:val="en-US" w:eastAsia="zh-CN"/>
        </w:rPr>
        <w:t>实施主体</w:t>
      </w:r>
    </w:p>
    <w:p>
      <w:pPr>
        <w:ind w:left="0" w:firstLineChars="200" w:firstLine="560"/>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eastAsia="zh-CN"/>
        </w:rPr>
        <w:t>昌黎县民政局、各乡镇行政综合服务中心</w:t>
      </w:r>
    </w:p>
    <w:p>
      <w:pPr>
        <w:numPr>
          <w:ilvl w:val="0"/>
          <w:numId w:val="12"/>
        </w:numPr>
        <w:rPr>
          <w:rFonts w:hint="eastAsia"/>
          <w:b/>
          <w:bCs/>
          <w:sz w:val="28"/>
          <w:szCs w:val="36"/>
          <w:lang w:eastAsia="zh-CN"/>
        </w:rPr>
      </w:pPr>
      <w:r>
        <w:rPr>
          <w:rFonts w:hint="eastAsia"/>
          <w:b/>
          <w:bCs/>
          <w:sz w:val="28"/>
          <w:szCs w:val="36"/>
          <w:lang w:val="en-US" w:eastAsia="zh-CN"/>
        </w:rPr>
        <w:t>办理条件</w:t>
      </w:r>
    </w:p>
    <w:p>
      <w:pPr>
        <w:ind w:firstLineChars="200" w:firstLine="560"/>
        <w:rPr>
          <w:rFonts w:ascii="宋体" w:eastAsia="宋体" w:cs="宋体" w:hAnsi="宋体" w:hint="eastAsia"/>
          <w:sz w:val="28"/>
          <w:szCs w:val="28"/>
          <w:lang w:eastAsia="zh-CN"/>
        </w:rPr>
      </w:pPr>
      <w:r>
        <w:rPr>
          <w:rFonts w:ascii="宋体" w:eastAsia="宋体" w:cs="宋体" w:hAnsi="宋体" w:hint="eastAsia"/>
          <w:sz w:val="28"/>
          <w:szCs w:val="28"/>
          <w:lang w:eastAsia="zh-CN"/>
        </w:rPr>
        <w:t>同时具备以下条件的老年人、残疾人和未成年人：</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（一）无劳动能力；</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（二）无生活来源；</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（三）无法定赡养、抚养、扶养义务人或者其法定义务人无履行义务能力。</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 xml:space="preserve"> </w:t>
      </w:r>
      <w:r>
        <w:rPr>
          <w:rFonts w:ascii="宋体" w:eastAsia="宋体" w:cs="宋体" w:hAnsi="宋体" w:hint="eastAsia"/>
          <w:sz w:val="28"/>
          <w:szCs w:val="28"/>
          <w:lang w:val="en-US" w:eastAsia="zh-CN"/>
        </w:rPr>
        <w:t xml:space="preserve">  </w:t>
      </w:r>
      <w:r>
        <w:rPr>
          <w:rFonts w:ascii="宋体" w:eastAsia="宋体" w:cs="宋体" w:hAnsi="宋体" w:hint="eastAsia"/>
          <w:sz w:val="28"/>
          <w:szCs w:val="28"/>
          <w:lang w:eastAsia="zh-CN"/>
        </w:rPr>
        <w:t>法定赡养、抚养、扶养义务人的范围参照《中华人民共和国民法典》等有关法律法规规定。</w:t>
      </w:r>
    </w:p>
    <w:p>
      <w:pPr>
        <w:ind w:firstLineChars="200" w:firstLine="560"/>
        <w:rPr>
          <w:rFonts w:ascii="宋体" w:eastAsia="宋体" w:cs="宋体" w:hAnsi="宋体" w:hint="eastAsia"/>
          <w:sz w:val="28"/>
          <w:szCs w:val="28"/>
          <w:lang w:eastAsia="zh-CN"/>
        </w:rPr>
      </w:pPr>
      <w:r>
        <w:rPr>
          <w:rFonts w:ascii="宋体" w:eastAsia="宋体" w:cs="宋体" w:hAnsi="宋体" w:hint="eastAsia"/>
          <w:sz w:val="28"/>
          <w:szCs w:val="28"/>
          <w:lang w:eastAsia="zh-CN"/>
        </w:rPr>
        <w:t>符合下列情形之一的，应当认定为本办法所称的无劳动能力：</w:t>
      </w:r>
    </w:p>
    <w:p>
      <w:pPr>
        <w:rPr>
          <w:rFonts w:ascii="宋体" w:eastAsia="宋体" w:cs="宋体" w:hAnsi="宋体" w:hint="eastAsia"/>
          <w:sz w:val="28"/>
          <w:szCs w:val="28"/>
          <w:lang w:eastAsia="zh-CN"/>
        </w:rPr>
      </w:pPr>
      <w:r>
        <w:rPr>
          <w:rFonts w:ascii="宋体" w:eastAsia="宋体" w:cs="宋体" w:hAnsi="宋体" w:hint="eastAsia"/>
          <w:sz w:val="28"/>
          <w:szCs w:val="28"/>
          <w:lang w:val="en-US" w:eastAsia="zh-CN"/>
        </w:rPr>
        <w:t>（一）60</w:t>
      </w:r>
      <w:r>
        <w:rPr>
          <w:rFonts w:ascii="宋体" w:eastAsia="宋体" w:cs="宋体" w:hAnsi="宋体" w:hint="eastAsia"/>
          <w:sz w:val="28"/>
          <w:szCs w:val="28"/>
          <w:lang w:eastAsia="zh-CN"/>
        </w:rPr>
        <w:t>周岁以上的老年人；</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（二）未满</w:t>
      </w:r>
      <w:r>
        <w:rPr>
          <w:rFonts w:ascii="宋体" w:eastAsia="宋体" w:cs="宋体" w:hAnsi="宋体" w:hint="eastAsia"/>
          <w:sz w:val="28"/>
          <w:szCs w:val="28"/>
          <w:lang w:val="en-US" w:eastAsia="zh-CN"/>
        </w:rPr>
        <w:t>1</w:t>
      </w:r>
      <w:r>
        <w:rPr>
          <w:rFonts w:ascii="宋体" w:eastAsia="宋体" w:cs="宋体" w:hAnsi="宋体" w:hint="eastAsia"/>
          <w:sz w:val="28"/>
          <w:szCs w:val="28"/>
          <w:lang w:eastAsia="zh-CN"/>
        </w:rPr>
        <w:t>６周岁的未成年人；</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（三）残疾等级为一 、二、三级的智力、精神残疾人， 残疾等级为一、二级的肢体残疾人，残疾等级为一级的视力残疾人。</w:t>
      </w:r>
    </w:p>
    <w:p>
      <w:pPr>
        <w:ind w:left="0" w:firstLineChars="200" w:firstLine="560"/>
        <w:rPr>
          <w:rFonts w:ascii="宋体" w:eastAsia="宋体" w:cs="宋体" w:hAnsi="宋体" w:hint="eastAsia"/>
          <w:sz w:val="28"/>
          <w:szCs w:val="28"/>
          <w:lang w:eastAsia="zh-CN"/>
        </w:rPr>
      </w:pPr>
      <w:r>
        <w:rPr>
          <w:rFonts w:ascii="宋体" w:eastAsia="宋体" w:cs="宋体" w:hAnsi="宋体" w:hint="eastAsia"/>
          <w:sz w:val="28"/>
          <w:szCs w:val="28"/>
          <w:lang w:eastAsia="zh-CN"/>
        </w:rPr>
        <w:t>法定义务人符合下列情形之一的，应当认定为本办法所称的无履行义务能力：</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（一）特困人员；</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（二）</w:t>
      </w:r>
      <w:r>
        <w:rPr>
          <w:rFonts w:ascii="宋体" w:eastAsia="宋体" w:cs="宋体" w:hAnsi="宋体" w:hint="eastAsia"/>
          <w:sz w:val="28"/>
          <w:szCs w:val="28"/>
          <w:lang w:val="en-US" w:eastAsia="zh-CN"/>
        </w:rPr>
        <w:t>60</w:t>
      </w:r>
      <w:r>
        <w:rPr>
          <w:rFonts w:ascii="宋体" w:eastAsia="宋体" w:cs="宋体" w:hAnsi="宋体" w:hint="eastAsia"/>
          <w:sz w:val="28"/>
          <w:szCs w:val="28"/>
          <w:lang w:eastAsia="zh-CN"/>
        </w:rPr>
        <w:t>周岁以上的最低生活保障对象；</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（三）</w:t>
      </w:r>
      <w:r>
        <w:rPr>
          <w:rFonts w:ascii="宋体" w:eastAsia="宋体" w:cs="宋体" w:hAnsi="宋体" w:hint="eastAsia"/>
          <w:sz w:val="28"/>
          <w:szCs w:val="28"/>
          <w:lang w:val="en-US" w:eastAsia="zh-CN"/>
        </w:rPr>
        <w:t>70</w:t>
      </w:r>
      <w:r>
        <w:rPr>
          <w:rFonts w:ascii="宋体" w:eastAsia="宋体" w:cs="宋体" w:hAnsi="宋体" w:hint="eastAsia"/>
          <w:sz w:val="28"/>
          <w:szCs w:val="28"/>
          <w:lang w:eastAsia="zh-CN"/>
        </w:rPr>
        <w:t>周岁以上的老年人，本人收入低于当地上年人均可支配收入，且其财产符合当地低保边缘家庭财产状况规定的；</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（四）重度残疾人和残疾等级为三级的智力、精神残疾人，本人收入低于当地上年人均可支配收入，且其财产符合当地低保边缘家庭财产状况规定的；</w:t>
      </w:r>
    </w:p>
    <w:p>
      <w:pPr>
        <w:rPr>
          <w:rFonts w:ascii="宋体" w:eastAsia="宋体" w:cs="宋体" w:hAnsi="宋体" w:hint="eastAsia"/>
          <w:sz w:val="28"/>
          <w:szCs w:val="28"/>
          <w:lang w:eastAsia="zh-CN"/>
        </w:rPr>
      </w:pPr>
      <w:r>
        <w:rPr>
          <w:rFonts w:ascii="宋体" w:eastAsia="宋体" w:cs="宋体" w:hAnsi="宋体" w:hint="eastAsia"/>
          <w:sz w:val="28"/>
          <w:szCs w:val="28"/>
          <w:lang w:eastAsia="zh-CN"/>
        </w:rPr>
        <w:t>（五）无民事行为能力、被宣告失踪或者在监狱服刑的人员，且其财产符合当地低保边缘家庭财产状况规定的。</w:t>
      </w:r>
    </w:p>
    <w:p>
      <w:pPr>
        <w:numPr>
          <w:ilvl w:val="0"/>
          <w:numId w:val="12"/>
        </w:numPr>
        <w:rPr>
          <w:rFonts w:hint="eastAsia"/>
          <w:b/>
          <w:bCs/>
          <w:sz w:val="28"/>
          <w:szCs w:val="36"/>
          <w:lang w:val="en-US" w:eastAsia="zh-CN"/>
        </w:rPr>
      </w:pPr>
      <w:r>
        <w:rPr>
          <w:rFonts w:hint="eastAsia"/>
          <w:b/>
          <w:bCs/>
          <w:sz w:val="28"/>
          <w:szCs w:val="36"/>
          <w:lang w:val="en-US" w:eastAsia="zh-CN"/>
        </w:rPr>
        <w:t>申办材料</w:t>
      </w:r>
    </w:p>
    <w:p>
      <w:pPr>
        <w:ind w:left="0" w:firstLineChars="200" w:firstLine="560"/>
        <w:rPr>
          <w:rFonts w:ascii="宋体" w:eastAsia="宋体" w:cs="宋体" w:hAnsi="宋体" w:hint="eastAsia"/>
          <w:sz w:val="28"/>
          <w:szCs w:val="28"/>
          <w:lang w:eastAsia="zh-CN"/>
        </w:rPr>
      </w:pPr>
      <w:r>
        <w:rPr>
          <w:rFonts w:ascii="宋体" w:eastAsia="宋体" w:cs="宋体" w:hAnsi="宋体" w:hint="eastAsia"/>
          <w:sz w:val="28"/>
          <w:szCs w:val="28"/>
          <w:lang w:eastAsia="zh-CN"/>
        </w:rPr>
        <w:t>本人向户籍所在地乡镇人民政府（街道办事处）提出书面申请。本人申请有困难的，可以委托村（居）民委员会或者他人代为提出申请。异地申请特困人员救助供养参照我省异地申请最低生活保障有关规定执行。</w:t>
      </w:r>
    </w:p>
    <w:p>
      <w:pPr>
        <w:ind w:left="0" w:firstLineChars="200" w:firstLine="560"/>
        <w:rPr>
          <w:rFonts w:ascii="宋体" w:eastAsia="宋体" w:cs="宋体" w:hAnsi="宋体" w:hint="eastAsia"/>
          <w:sz w:val="28"/>
          <w:szCs w:val="28"/>
          <w:lang w:eastAsia="zh-CN"/>
        </w:rPr>
      </w:pPr>
      <w:r>
        <w:rPr>
          <w:rFonts w:ascii="宋体" w:eastAsia="宋体" w:cs="宋体" w:hAnsi="宋体" w:hint="eastAsia"/>
          <w:sz w:val="28"/>
          <w:szCs w:val="28"/>
          <w:lang w:eastAsia="zh-CN"/>
        </w:rPr>
        <w:t>申请材料主要包括本人有效身份证明，劳动能力、生活来源、财产状况以及赡养、抚养、扶养情况的书面声明，承诺所提供信息真实、完整的承诺书，残疾人应当提供中华人民共和国残疾人证。</w:t>
      </w:r>
    </w:p>
    <w:p>
      <w:pPr>
        <w:ind w:left="0" w:firstLineChars="200" w:firstLine="560"/>
        <w:rPr>
          <w:rFonts w:ascii="宋体" w:eastAsia="宋体" w:cs="宋体" w:hAnsi="宋体" w:hint="eastAsia"/>
          <w:sz w:val="28"/>
          <w:szCs w:val="28"/>
          <w:lang w:eastAsia="zh-CN"/>
        </w:rPr>
      </w:pPr>
      <w:r>
        <w:rPr>
          <w:rFonts w:ascii="宋体" w:eastAsia="宋体" w:cs="宋体" w:hAnsi="宋体" w:hint="eastAsia"/>
          <w:sz w:val="28"/>
          <w:szCs w:val="28"/>
          <w:lang w:eastAsia="zh-CN"/>
        </w:rPr>
        <w:t>申请人及其法定义务人应当履行授权核查家庭经济状况的相关手续。</w:t>
      </w:r>
    </w:p>
    <w:p>
      <w:pPr>
        <w:numPr>
          <w:ilvl w:val="0"/>
          <w:numId w:val="12"/>
        </w:numPr>
        <w:rPr>
          <w:rFonts w:hint="eastAsia"/>
          <w:b/>
          <w:bCs/>
          <w:sz w:val="28"/>
          <w:szCs w:val="36"/>
          <w:lang w:val="en-US" w:eastAsia="zh-CN"/>
        </w:rPr>
      </w:pPr>
      <w:r>
        <w:rPr>
          <w:rFonts w:hint="eastAsia"/>
          <w:b/>
          <w:bCs/>
          <w:sz w:val="28"/>
          <w:szCs w:val="36"/>
          <w:lang w:val="en-US" w:eastAsia="zh-CN"/>
        </w:rPr>
        <w:t>办理方式</w:t>
      </w:r>
    </w:p>
    <w:p>
      <w:pPr>
        <w:ind w:left="0" w:firstLineChars="200" w:firstLine="560"/>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各乡镇（街道）行政综合服务中心（民政窗口）提交申请材料。</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办理流程</w:t>
      </w:r>
    </w:p>
    <w:p>
      <w:pPr>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1.由申请对象或家庭成员向乡镇（街道）行政综合服务中心（民政窗口）提出申请。</w:t>
      </w:r>
    </w:p>
    <w:p>
      <w:pPr>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受理</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1.各乡镇（街道）行政综合服务中心（民政窗口）接受申请开展审查受理（家庭经济状况调查、群众评议）</w:t>
      </w:r>
    </w:p>
    <w:p>
      <w:pPr>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审查</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1.各乡镇（街道）行政综合服务中心（民政窗口）结合调查情况及公示情况提出初审意见</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2.各乡镇（街道）行政综合服务中心（民政窗口）将初审材料上报县民政局审批</w:t>
      </w:r>
    </w:p>
    <w:p>
      <w:pPr>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决定</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县民政局通过入户走访，开会评定作出审批决定</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办理时限</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自受理之日起45个工作日</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收费依据及标准</w:t>
      </w:r>
    </w:p>
    <w:p>
      <w:pPr>
        <w:keepNext w:val="0"/>
        <w:keepLines w:val="0"/>
        <w:pageBreakBefore w:val="0"/>
        <w:widowControl w:val="0"/>
        <w:numPr>
          <w:ilvl w:val="0"/>
          <w:numId w:val="8"/>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收费项目</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不收费</w:t>
      </w:r>
    </w:p>
    <w:p>
      <w:pPr>
        <w:keepNext w:val="0"/>
        <w:keepLines w:val="0"/>
        <w:pageBreakBefore w:val="0"/>
        <w:widowControl w:val="0"/>
        <w:numPr>
          <w:ilvl w:val="0"/>
          <w:numId w:val="8"/>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收费依据</w:t>
      </w:r>
    </w:p>
    <w:p>
      <w:pPr>
        <w:keepNext w:val="0"/>
        <w:keepLines w:val="0"/>
        <w:pageBreakBefore w:val="0"/>
        <w:widowControl w:val="0"/>
        <w:kinsoku/>
        <w:wordWrap/>
        <w:overflowPunct/>
        <w:topLinePunct w:val="0"/>
        <w:autoSpaceDE/>
        <w:autoSpaceDN/>
        <w:bidi w:val="0"/>
        <w:adjustRightInd/>
        <w:snapToGrid w:val="0"/>
        <w:spacing w:line="480" w:lineRule="exact"/>
        <w:ind w:leftChars="200" w:left="42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 xml:space="preserve">  不收费</w:t>
      </w:r>
    </w:p>
    <w:p>
      <w:pPr>
        <w:keepNext w:val="0"/>
        <w:keepLines w:val="0"/>
        <w:pageBreakBefore w:val="0"/>
        <w:widowControl w:val="0"/>
        <w:numPr>
          <w:ilvl w:val="0"/>
          <w:numId w:val="8"/>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收费标准</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不收费</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结果送达</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审批结果返回村里公示7天</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咨询方式</w:t>
      </w:r>
    </w:p>
    <w:p>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现场咨询</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各乡镇行政综合服务中心（民政窗口）</w:t>
      </w:r>
      <w:r>
        <w:rPr>
          <w:rStyle w:val="18"/>
          <w:rFonts w:ascii="宋体" w:cs="宋体" w:hAnsi="宋体" w:hint="eastAsia"/>
          <w:color w:val="auto"/>
          <w:sz w:val="28"/>
          <w:szCs w:val="28"/>
          <w:lang w:val="en-US" w:eastAsia="zh-CN"/>
        </w:rPr>
        <w:t>、村综合服务站</w:t>
      </w:r>
    </w:p>
    <w:p>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电话咨询</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0335-2866331</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监督投诉渠道</w:t>
      </w:r>
    </w:p>
    <w:p>
      <w:pPr>
        <w:keepNext w:val="0"/>
        <w:keepLines w:val="0"/>
        <w:pageBreakBefore w:val="0"/>
        <w:widowControl w:val="0"/>
        <w:numPr>
          <w:ilvl w:val="0"/>
          <w:numId w:val="10"/>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现场监督投诉</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各乡镇行政综合服务中心（民政窗口）</w:t>
      </w:r>
      <w:r>
        <w:rPr>
          <w:rStyle w:val="18"/>
          <w:rFonts w:ascii="宋体" w:cs="宋体" w:hAnsi="宋体" w:hint="eastAsia"/>
          <w:color w:val="auto"/>
          <w:sz w:val="28"/>
          <w:szCs w:val="28"/>
          <w:lang w:val="en-US" w:eastAsia="zh-CN"/>
        </w:rPr>
        <w:t>、村综合服务站</w:t>
      </w:r>
    </w:p>
    <w:p>
      <w:pPr>
        <w:keepNext w:val="0"/>
        <w:keepLines w:val="0"/>
        <w:pageBreakBefore w:val="0"/>
        <w:widowControl w:val="0"/>
        <w:numPr>
          <w:ilvl w:val="0"/>
          <w:numId w:val="10"/>
        </w:numPr>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电话监督投诉</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0335-2866331</w:t>
      </w:r>
    </w:p>
    <w:p>
      <w:pPr>
        <w:keepNext w:val="0"/>
        <w:keepLines w:val="0"/>
        <w:pageBreakBefore w:val="0"/>
        <w:widowControl w:val="0"/>
        <w:numPr>
          <w:ilvl w:val="0"/>
          <w:numId w:val="12"/>
        </w:numPr>
        <w:kinsoku/>
        <w:wordWrap/>
        <w:overflowPunct/>
        <w:topLinePunct w:val="0"/>
        <w:autoSpaceDE/>
        <w:autoSpaceDN/>
        <w:bidi w:val="0"/>
        <w:adjustRightInd/>
        <w:snapToGrid w:val="0"/>
        <w:spacing w:line="480" w:lineRule="exact"/>
        <w:textAlignment w:val="auto"/>
        <w:rPr>
          <w:rFonts w:hint="eastAsia"/>
          <w:b/>
          <w:bCs/>
          <w:sz w:val="28"/>
          <w:szCs w:val="36"/>
          <w:lang w:val="en-US" w:eastAsia="zh-CN"/>
        </w:rPr>
      </w:pPr>
      <w:r>
        <w:rPr>
          <w:rFonts w:hint="eastAsia"/>
          <w:b/>
          <w:bCs/>
          <w:sz w:val="28"/>
          <w:szCs w:val="36"/>
          <w:lang w:val="en-US" w:eastAsia="zh-CN"/>
        </w:rPr>
        <w:t>办理地址和时间</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地址：各乡镇行政综合服务中心（民政窗口）</w:t>
      </w:r>
      <w:r>
        <w:rPr>
          <w:rStyle w:val="18"/>
          <w:rFonts w:ascii="宋体" w:cs="宋体" w:hAnsi="宋体" w:hint="eastAsia"/>
          <w:color w:val="auto"/>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hint="eastAsia"/>
          <w:color w:val="auto"/>
          <w:sz w:val="28"/>
          <w:szCs w:val="28"/>
          <w:lang w:val="en-US" w:eastAsia="zh-CN"/>
        </w:rPr>
      </w:pPr>
      <w:r>
        <w:rPr>
          <w:rStyle w:val="18"/>
          <w:rFonts w:ascii="宋体" w:eastAsia="宋体" w:cs="宋体" w:hAnsi="宋体" w:hint="eastAsia"/>
          <w:color w:val="auto"/>
          <w:sz w:val="28"/>
          <w:szCs w:val="28"/>
          <w:lang w:val="en-US" w:eastAsia="zh-CN"/>
        </w:rPr>
        <w:t>时间：周一至周五   上午  08:30-12:00</w:t>
      </w:r>
    </w:p>
    <w:p>
      <w:pPr>
        <w:keepNext w:val="0"/>
        <w:keepLines w:val="0"/>
        <w:pageBreakBefore w:val="0"/>
        <w:widowControl w:val="0"/>
        <w:kinsoku/>
        <w:wordWrap/>
        <w:overflowPunct/>
        <w:topLinePunct w:val="0"/>
        <w:autoSpaceDE/>
        <w:autoSpaceDN/>
        <w:bidi w:val="0"/>
        <w:adjustRightInd/>
        <w:snapToGrid w:val="0"/>
        <w:spacing w:line="480" w:lineRule="exact"/>
        <w:ind w:left="0" w:firstLineChars="200" w:firstLine="560"/>
        <w:textAlignment w:val="auto"/>
        <w:rPr>
          <w:rStyle w:val="18"/>
          <w:rFonts w:ascii="宋体" w:eastAsia="宋体" w:cs="宋体" w:hAnsi="宋体"/>
          <w:color w:val="auto"/>
          <w:sz w:val="28"/>
          <w:szCs w:val="28"/>
          <w:lang w:val="en-US" w:eastAsia="zh-CN"/>
        </w:rPr>
      </w:pPr>
      <w:r>
        <w:rPr>
          <w:rStyle w:val="18"/>
          <w:rFonts w:ascii="宋体" w:eastAsia="宋体" w:cs="宋体" w:hAnsi="宋体" w:hint="eastAsia"/>
          <w:color w:val="auto"/>
          <w:sz w:val="28"/>
          <w:szCs w:val="28"/>
          <w:lang w:val="en-US" w:eastAsia="zh-CN"/>
        </w:rPr>
        <w:t xml:space="preserve">                   下午  </w:t>
      </w:r>
      <w:r>
        <w:rPr>
          <w:rStyle w:val="18"/>
          <w:rFonts w:ascii="宋体" w:cs="宋体" w:hAnsi="宋体" w:hint="eastAsia"/>
          <w:color w:val="auto"/>
          <w:sz w:val="28"/>
          <w:szCs w:val="28"/>
          <w:lang w:val="en-US" w:eastAsia="zh-CN"/>
        </w:rPr>
        <w:t>2</w:t>
      </w:r>
      <w:r>
        <w:rPr>
          <w:rStyle w:val="18"/>
          <w:rFonts w:ascii="宋体" w:eastAsia="宋体" w:cs="宋体" w:hAnsi="宋体" w:hint="eastAsia"/>
          <w:color w:val="auto"/>
          <w:sz w:val="28"/>
          <w:szCs w:val="28"/>
          <w:lang w:val="en-US" w:eastAsia="zh-CN"/>
        </w:rPr>
        <w:t>:30-</w:t>
      </w:r>
      <w:r>
        <w:rPr>
          <w:rStyle w:val="18"/>
          <w:rFonts w:ascii="宋体" w:cs="宋体" w:hAnsi="宋体" w:hint="eastAsia"/>
          <w:color w:val="auto"/>
          <w:sz w:val="28"/>
          <w:szCs w:val="28"/>
          <w:lang w:val="en-US" w:eastAsia="zh-CN"/>
        </w:rPr>
        <w:t>5</w:t>
      </w:r>
      <w:r>
        <w:rPr>
          <w:rStyle w:val="18"/>
          <w:rFonts w:ascii="宋体" w:eastAsia="宋体" w:cs="宋体" w:hAnsi="宋体" w:hint="eastAsia"/>
          <w:color w:val="auto"/>
          <w:sz w:val="28"/>
          <w:szCs w:val="28"/>
          <w:lang w:val="en-US" w:eastAsia="zh-CN"/>
        </w:rPr>
        <w:t>:30</w:t>
      </w:r>
    </w:p>
    <w:p>
      <w:pPr>
        <w:numPr>
          <w:ilvl w:val="0"/>
          <w:numId w:val="12"/>
        </w:numPr>
        <w:rPr>
          <w:rFonts w:hint="eastAsia"/>
          <w:b/>
          <w:bCs/>
          <w:sz w:val="28"/>
          <w:szCs w:val="36"/>
          <w:lang w:val="en-US" w:eastAsia="zh-CN"/>
        </w:rPr>
      </w:pPr>
      <w:r>
        <w:rPr>
          <w:rFonts w:hint="eastAsia"/>
          <w:b/>
          <w:bCs/>
          <w:sz w:val="28"/>
          <w:szCs w:val="36"/>
          <w:lang w:val="en-US" w:eastAsia="zh-CN"/>
        </w:rPr>
        <w:t>流程图</w:t>
      </w:r>
    </w:p>
    <w:p>
      <w:pPr>
        <w:widowControl w:val="0"/>
        <w:jc w:val="both"/>
        <w:rPr>
          <w:rFonts w:hint="eastAsia"/>
          <w:b/>
          <w:bCs/>
          <w:sz w:val="28"/>
          <w:szCs w:val="36"/>
          <w:lang w:val="en-US" w:eastAsia="zh-CN"/>
        </w:rPr>
      </w:pPr>
      <w:r>
        <w:rPr>
          <w:sz w:val="24"/>
        </w:rPr>
        <mc:AlternateContent>
          <mc:Choice Requires="wps">
            <w:drawing>
              <wp:anchor distT="0" distB="0" distL="113664" distR="113664" simplePos="0" relativeHeight="69" behindDoc="0" locked="0" layoutInCell="1" hidden="0" allowOverlap="1">
                <wp:simplePos x="0" y="0"/>
                <wp:positionH relativeFrom="column">
                  <wp:posOffset>1181735</wp:posOffset>
                </wp:positionH>
                <wp:positionV relativeFrom="paragraph">
                  <wp:posOffset>23495</wp:posOffset>
                </wp:positionV>
                <wp:extent cx="2084070" cy="673735"/>
                <wp:effectExtent l="4444" t="4444" r="6984" b="7620"/>
                <wp:wrapNone/>
                <wp:docPr id="57" name="文本框 18"/>
                <wp:cNvGraphicFramePr>
                  <a:graphicFrameLocks noChangeAspect="0"/>
                </wp:cNvGraphicFramePr>
                <a:graphic>
                  <a:graphicData uri="http://schemas.microsoft.com/office/word/2010/wordprocessingShape">
                    <wps:wsp>
                      <wps:cNvSpPr/>
                      <wps:spPr>
                        <a:xfrm rot="0">
                          <a:off x="0" y="0"/>
                          <a:ext cx="2084070" cy="673735"/>
                        </a:xfrm>
                        <a:prstGeom prst="rect"/>
                        <a:solidFill>
                          <a:srgbClr val="FFFFFF"/>
                        </a:solidFill>
                        <a:ln w="6350" cmpd="sng" cap="flat">
                          <a:solidFill>
                            <a:srgbClr val="000000"/>
                          </a:solidFill>
                          <a:prstDash val="solid"/>
                          <a:round/>
                        </a:ln>
                      </wps:spPr>
                      <wps:txbx id="63">
                        <w:txbxContent>
                          <w:p>
                            <w:pPr>
                              <w:ind w:firstLineChars="200" w:firstLine="420"/>
                              <w:rPr>
                                <w:rFonts w:eastAsia="宋体" w:hint="eastAsia"/>
                                <w:lang w:eastAsia="zh-CN"/>
                              </w:rPr>
                            </w:pPr>
                            <w:r>
                              <w:rPr>
                                <w:rFonts w:hint="eastAsia"/>
                                <w:lang w:val="en-US" w:eastAsia="zh-CN"/>
                              </w:rPr>
                              <w:t>各乡镇（街道）行政综合服务中心（民政窗口）对申请材</w:t>
                            </w:r>
                            <w:r>
                              <w:rPr>
                                <w:rFonts w:hint="eastAsia"/>
                                <w:lang w:eastAsia="zh-CN"/>
                              </w:rPr>
                              <w:t>料进行受理审查</w:t>
                            </w:r>
                          </w:p>
                        </w:txbxContent>
                      </wps:txbx>
                      <wps:bodyPr vert="horz" wrap="square" lIns="91440" tIns="45720" rIns="91440" bIns="45720" anchor="t" anchorCtr="0" upright="0">
                        <a:noAutofit/>
                      </wps:bodyPr>
                    </wps:wsp>
                  </a:graphicData>
                </a:graphic>
              </wp:anchor>
            </w:drawing>
          </mc:Choice>
          <mc:Fallback>
            <w:pict>
              <v:rect type="#_x0000_t1" id="文本框 18" o:spid="_x0000_s64" fillcolor="#FFFFFF" stroked="t" strokeweight="0.5pt" style="position:absolute;margin-left:93.05pt;margin-top:1.85pt;width:164.1pt;height:53.050003pt;z-index:69;mso-position-horizontal:absolute;mso-position-vertical:absolute;mso-wrap-distance-left:8.95pt;mso-wrap-distance-right:8.95pt;mso-wrap-style:square;">
                <v:stroke color="#000000"/>
                <v:textbox id="859" inset="2.54mm,1.27mm,2.54mm,1.27mm" o:insetmode="custom" style="layout-flow:horizontal;v-text-anchor:top;">
                  <w:txbxContent>
                    <w:p>
                      <w:pPr>
                        <w:ind w:firstLineChars="200" w:firstLine="420"/>
                        <w:rPr>
                          <w:rFonts w:eastAsia="宋体" w:hint="eastAsia"/>
                          <w:lang w:eastAsia="zh-CN"/>
                        </w:rPr>
                      </w:pPr>
                      <w:r>
                        <w:rPr>
                          <w:rFonts w:hint="eastAsia"/>
                          <w:lang w:val="en-US" w:eastAsia="zh-CN"/>
                        </w:rPr>
                        <w:t>各乡镇（街道）行政综合服务中心（民政窗口）对申请材</w:t>
                      </w:r>
                      <w:r>
                        <w:rPr>
                          <w:rFonts w:hint="eastAsia"/>
                          <w:lang w:eastAsia="zh-CN"/>
                        </w:rPr>
                        <w:t>料进行受理审查</w:t>
                      </w:r>
                    </w:p>
                  </w:txbxContent>
                </v:textbox>
              </v:rect>
            </w:pict>
          </mc:Fallback>
        </mc:AlternateContent>
      </w:r>
    </w:p>
    <w:p>
      <w:pPr>
        <w:widowControl w:val="0"/>
        <w:jc w:val="both"/>
        <w:rPr>
          <w:rFonts w:hint="eastAsia"/>
          <w:b/>
          <w:bCs/>
          <w:sz w:val="28"/>
          <w:szCs w:val="36"/>
          <w:lang w:val="en-US" w:eastAsia="zh-CN"/>
        </w:rPr>
      </w:pPr>
      <w:r>
        <w:rPr>
          <w:sz w:val="21"/>
        </w:rPr>
        <mc:AlternateContent>
          <mc:Choice Requires="wps">
            <w:drawing>
              <wp:anchor distT="0" distB="0" distL="113664" distR="113664" simplePos="0" relativeHeight="71" behindDoc="0" locked="0" layoutInCell="1" hidden="0" allowOverlap="1">
                <wp:simplePos x="0" y="0"/>
                <wp:positionH relativeFrom="column">
                  <wp:posOffset>2192020</wp:posOffset>
                </wp:positionH>
                <wp:positionV relativeFrom="paragraph">
                  <wp:posOffset>323215</wp:posOffset>
                </wp:positionV>
                <wp:extent cx="8890" cy="569593"/>
                <wp:effectExtent l="41909" t="-9525" r="63499" b="1905"/>
                <wp:wrapNone/>
                <wp:docPr id="60" name="直接箭头连接符 20"/>
                <wp:cNvGraphicFramePr>
                  <a:graphicFrameLocks noChangeAspect="0"/>
                </wp:cNvGraphicFramePr>
                <a:graphic>
                  <a:graphicData uri="http://schemas.microsoft.com/office/word/2010/wordprocessingShape">
                    <wps:wsp>
                      <wps:cNvSpPr/>
                      <wps:spPr>
                        <a:xfrm rot="0">
                          <a:off x="0" y="0"/>
                          <a:ext cx="8890" cy="569593"/>
                        </a:xfrm>
                        <a:prstGeom prst="straightConnector1"/>
                        <a:noFill/>
                        <a:ln w="635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20" o:spid="_x0000_s65" filled="f" stroked="t" strokeweight="0.5pt" style="position:absolute;margin-left:172.60002pt;margin-top:25.450012pt;width:0.7000122pt;height:44.8499pt;z-index:71;mso-position-horizontal:absolute;mso-position-vertical:absolute;mso-wrap-distance-left:8.95pt;mso-wrap-distance-right:8.95pt;">
                <v:stroke color="#000000" endarrow="open"/>
              </v:shape>
            </w:pict>
          </mc:Fallback>
        </mc:AlternateContent>
      </w:r>
    </w:p>
    <w:p>
      <w:pPr>
        <w:widowControl w:val="0"/>
        <w:jc w:val="both"/>
        <w:rPr>
          <w:rFonts w:hint="eastAsia"/>
          <w:b/>
          <w:bCs/>
          <w:sz w:val="28"/>
          <w:szCs w:val="36"/>
          <w:lang w:val="en-US" w:eastAsia="zh-CN"/>
        </w:rPr>
      </w:pPr>
    </w:p>
    <w:p>
      <w:pPr>
        <w:widowControl w:val="0"/>
        <w:jc w:val="both"/>
        <w:rPr>
          <w:rFonts w:hint="eastAsia"/>
          <w:b/>
          <w:bCs/>
          <w:sz w:val="28"/>
          <w:szCs w:val="36"/>
          <w:lang w:val="en-US" w:eastAsia="zh-CN"/>
        </w:rPr>
      </w:pPr>
      <w:r>
        <w:rPr>
          <w:sz w:val="21"/>
        </w:rPr>
        <mc:AlternateContent>
          <mc:Choice Requires="wps">
            <w:drawing>
              <wp:anchor distT="0" distB="0" distL="113664" distR="113664" simplePos="0" relativeHeight="73" behindDoc="0" locked="0" layoutInCell="1" hidden="0" allowOverlap="1">
                <wp:simplePos x="0" y="0"/>
                <wp:positionH relativeFrom="column">
                  <wp:posOffset>1209040</wp:posOffset>
                </wp:positionH>
                <wp:positionV relativeFrom="paragraph">
                  <wp:posOffset>90170</wp:posOffset>
                </wp:positionV>
                <wp:extent cx="2083435" cy="856615"/>
                <wp:effectExtent l="4444" t="4444" r="7620" b="15240"/>
                <wp:wrapNone/>
                <wp:docPr id="62" name="文本框 21"/>
                <wp:cNvGraphicFramePr>
                  <a:graphicFrameLocks noChangeAspect="0"/>
                </wp:cNvGraphicFramePr>
                <a:graphic>
                  <a:graphicData uri="http://schemas.microsoft.com/office/word/2010/wordprocessingShape">
                    <wps:wsp>
                      <wps:cNvSpPr/>
                      <wps:spPr>
                        <a:xfrm rot="0">
                          <a:off x="0" y="0"/>
                          <a:ext cx="2083435" cy="856615"/>
                        </a:xfrm>
                        <a:prstGeom prst="rect"/>
                        <a:solidFill>
                          <a:srgbClr val="FFFFFF"/>
                        </a:solidFill>
                        <a:ln w="6350" cmpd="sng" cap="flat">
                          <a:solidFill>
                            <a:srgbClr val="000000"/>
                          </a:solidFill>
                          <a:prstDash val="solid"/>
                          <a:round/>
                        </a:ln>
                      </wps:spPr>
                      <wps:txbx id="66">
                        <w:txbxContent>
                          <w:p>
                            <w:pPr>
                              <w:ind w:firstLineChars="200" w:firstLine="420"/>
                              <w:rPr>
                                <w:rFonts w:hint="eastAsia"/>
                                <w:lang w:eastAsia="zh-CN"/>
                              </w:rPr>
                            </w:pPr>
                            <w:r>
                              <w:rPr>
                                <w:rFonts w:hint="eastAsia"/>
                                <w:lang w:eastAsia="zh-CN"/>
                              </w:rPr>
                              <w:t>各乡镇</w:t>
                            </w:r>
                            <w:r>
                              <w:rPr>
                                <w:rFonts w:hint="eastAsia"/>
                                <w:lang w:val="en-US" w:eastAsia="zh-CN"/>
                              </w:rPr>
                              <w:t>（街道）</w:t>
                            </w:r>
                            <w:r>
                              <w:rPr>
                                <w:rFonts w:hint="eastAsia"/>
                                <w:lang w:eastAsia="zh-CN"/>
                              </w:rPr>
                              <w:t>综合服务中心依法受理或不予受理，并一次性告之不予受理理由或需补充提供的相关材料目录</w:t>
                            </w:r>
                          </w:p>
                        </w:txbxContent>
                      </wps:txbx>
                      <wps:bodyPr vert="horz" wrap="square" lIns="91440" tIns="45720" rIns="91440" bIns="45720" anchor="t" anchorCtr="0" upright="0">
                        <a:noAutofit/>
                      </wps:bodyPr>
                    </wps:wsp>
                  </a:graphicData>
                </a:graphic>
              </wp:anchor>
            </w:drawing>
          </mc:Choice>
          <mc:Fallback>
            <w:pict>
              <v:rect type="#_x0000_t1" id="文本框 21" o:spid="_x0000_s67" fillcolor="#FFFFFF" stroked="t" strokeweight="0.5pt" style="position:absolute;margin-left:95.2pt;margin-top:7.1000004pt;width:164.05pt;height:67.45pt;z-index:73;mso-position-horizontal:absolute;mso-position-vertical:absolute;mso-wrap-distance-left:8.95pt;mso-wrap-distance-right:8.95pt;mso-wrap-style:square;">
                <v:stroke color="#000000"/>
                <v:textbox id="860" inset="2.54mm,1.27mm,2.54mm,1.27mm" o:insetmode="custom" style="layout-flow:horizontal;v-text-anchor:top;">
                  <w:txbxContent>
                    <w:p>
                      <w:pPr>
                        <w:ind w:firstLineChars="200" w:firstLine="420"/>
                        <w:rPr>
                          <w:rFonts w:hint="eastAsia"/>
                          <w:lang w:eastAsia="zh-CN"/>
                        </w:rPr>
                      </w:pPr>
                      <w:r>
                        <w:rPr>
                          <w:rFonts w:hint="eastAsia"/>
                          <w:lang w:eastAsia="zh-CN"/>
                        </w:rPr>
                        <w:t>各乡镇</w:t>
                      </w:r>
                      <w:r>
                        <w:rPr>
                          <w:rFonts w:hint="eastAsia"/>
                          <w:lang w:val="en-US" w:eastAsia="zh-CN"/>
                        </w:rPr>
                        <w:t>（街道）</w:t>
                      </w:r>
                      <w:r>
                        <w:rPr>
                          <w:rFonts w:hint="eastAsia"/>
                          <w:lang w:eastAsia="zh-CN"/>
                        </w:rPr>
                        <w:t>综合服务中心依法受理或不予受理，并一次性告之不予受理理由或需补充提供的相关材料目录</w:t>
                      </w:r>
                    </w:p>
                  </w:txbxContent>
                </v:textbox>
              </v:rect>
            </w:pict>
          </mc:Fallback>
        </mc:AlternateContent>
      </w:r>
    </w:p>
    <w:p>
      <w:pPr>
        <w:rPr>
          <w:rFonts w:hint="eastAsia"/>
          <w:sz w:val="24"/>
          <w:szCs w:val="32"/>
          <w:lang w:val="en-US" w:eastAsia="zh-CN"/>
        </w:rPr>
      </w:pPr>
      <w:r>
        <w:rPr>
          <w:rFonts w:hint="eastAsia"/>
          <w:sz w:val="24"/>
          <w:szCs w:val="32"/>
          <w:lang w:val="en-US" w:eastAsia="zh-CN"/>
        </w:rPr>
        <w:t xml:space="preserve">   </w:t>
      </w:r>
    </w:p>
    <w:p>
      <w:pPr>
        <w:rPr>
          <w:sz w:val="24"/>
          <w:szCs w:val="32"/>
          <w:lang w:val="en-US" w:eastAsia="zh-CN"/>
        </w:rPr>
      </w:pPr>
    </w:p>
    <w:p>
      <w:pPr>
        <w:rPr>
          <w:lang w:val="en-US" w:eastAsia="zh-CN"/>
        </w:rPr>
      </w:pPr>
    </w:p>
    <w:p>
      <w:pPr>
        <w:jc w:val="both"/>
        <w:rPr>
          <w:rFonts w:eastAsia="仿宋_GB2312" w:hint="eastAsia"/>
          <w:sz w:val="32"/>
          <w:lang w:val="en-US" w:eastAsia="zh-CN"/>
        </w:rPr>
      </w:pPr>
      <w:r>
        <w:rPr>
          <w:sz w:val="21"/>
        </w:rPr>
        <mc:AlternateContent>
          <mc:Choice Requires="wps">
            <w:drawing>
              <wp:anchor distT="0" distB="0" distL="113664" distR="113664" simplePos="0" relativeHeight="75" behindDoc="0" locked="0" layoutInCell="1" hidden="0" allowOverlap="1">
                <wp:simplePos x="0" y="0"/>
                <wp:positionH relativeFrom="column">
                  <wp:posOffset>1233805</wp:posOffset>
                </wp:positionH>
                <wp:positionV relativeFrom="paragraph">
                  <wp:posOffset>647700</wp:posOffset>
                </wp:positionV>
                <wp:extent cx="2049780" cy="746759"/>
                <wp:effectExtent l="4444" t="4444" r="22224" b="10795"/>
                <wp:wrapNone/>
                <wp:docPr id="65" name="文本框 22"/>
                <wp:cNvGraphicFramePr>
                  <a:graphicFrameLocks noChangeAspect="0"/>
                </wp:cNvGraphicFramePr>
                <a:graphic>
                  <a:graphicData uri="http://schemas.microsoft.com/office/word/2010/wordprocessingShape">
                    <wps:wsp>
                      <wps:cNvSpPr/>
                      <wps:spPr>
                        <a:xfrm rot="0">
                          <a:off x="0" y="0"/>
                          <a:ext cx="2049780" cy="746759"/>
                        </a:xfrm>
                        <a:prstGeom prst="rect"/>
                        <a:solidFill>
                          <a:srgbClr val="FFFFFF"/>
                        </a:solidFill>
                        <a:ln w="6350" cmpd="sng" cap="flat">
                          <a:solidFill>
                            <a:srgbClr val="000000"/>
                          </a:solidFill>
                          <a:prstDash val="solid"/>
                          <a:round/>
                        </a:ln>
                      </wps:spPr>
                      <wps:txbx id="68">
                        <w:txbxContent>
                          <w:p>
                            <w:pPr>
                              <w:ind w:firstLineChars="200" w:firstLine="420"/>
                              <w:rPr>
                                <w:lang w:val="en-US" w:eastAsia="zh-CN"/>
                              </w:rPr>
                            </w:pPr>
                            <w:r>
                              <w:rPr>
                                <w:rFonts w:hint="eastAsia"/>
                                <w:lang w:eastAsia="zh-CN"/>
                              </w:rPr>
                              <w:t>将符合条件的申请对象，</w:t>
                            </w:r>
                            <w:r>
                              <w:rPr>
                                <w:rFonts w:hint="eastAsia"/>
                                <w:lang w:val="en-US" w:eastAsia="zh-CN"/>
                              </w:rPr>
                              <w:t>上报县民政局，县民政局走访，开会评议，做出审批决定</w:t>
                            </w:r>
                          </w:p>
                        </w:txbxContent>
                      </wps:txbx>
                      <wps:bodyPr vert="horz" wrap="square" lIns="91440" tIns="45720" rIns="91440" bIns="45720" anchor="t" anchorCtr="0" upright="0">
                        <a:noAutofit/>
                      </wps:bodyPr>
                    </wps:wsp>
                  </a:graphicData>
                </a:graphic>
              </wp:anchor>
            </w:drawing>
          </mc:Choice>
          <mc:Fallback>
            <w:pict>
              <v:rect type="#_x0000_t1" id="文本框 22" o:spid="_x0000_s69" fillcolor="#FFFFFF" stroked="t" strokeweight="0.5pt" style="position:absolute;margin-left:97.15pt;margin-top:51.0pt;width:161.4pt;height:58.799927pt;z-index:75;mso-position-horizontal:absolute;mso-position-vertical:absolute;mso-wrap-distance-left:8.95pt;mso-wrap-distance-right:8.95pt;mso-wrap-style:square;">
                <v:stroke color="#000000"/>
                <v:textbox id="861" inset="2.54mm,1.27mm,2.54mm,1.27mm" o:insetmode="custom" style="layout-flow:horizontal;v-text-anchor:top;">
                  <w:txbxContent>
                    <w:p>
                      <w:pPr>
                        <w:ind w:firstLineChars="200" w:firstLine="420"/>
                        <w:rPr>
                          <w:lang w:val="en-US" w:eastAsia="zh-CN"/>
                        </w:rPr>
                      </w:pPr>
                      <w:r>
                        <w:rPr>
                          <w:rFonts w:hint="eastAsia"/>
                          <w:lang w:eastAsia="zh-CN"/>
                        </w:rPr>
                        <w:t>将符合条件的申请对象，</w:t>
                      </w:r>
                      <w:r>
                        <w:rPr>
                          <w:rFonts w:hint="eastAsia"/>
                          <w:lang w:val="en-US" w:eastAsia="zh-CN"/>
                        </w:rPr>
                        <w:t>上报县民政局，县民政局走访，开会评议，做出审批决定</w:t>
                      </w:r>
                    </w:p>
                  </w:txbxContent>
                </v:textbox>
              </v:rect>
            </w:pict>
          </mc:Fallback>
        </mc:AlternateContent>
      </w:r>
      <w:r>
        <w:rPr>
          <w:sz w:val="21"/>
        </w:rPr>
        <mc:AlternateContent>
          <mc:Choice Requires="wps">
            <w:drawing>
              <wp:anchor distT="0" distB="0" distL="113664" distR="113664" simplePos="0" relativeHeight="77" behindDoc="0" locked="0" layoutInCell="1" hidden="0" allowOverlap="1">
                <wp:simplePos x="0" y="0"/>
                <wp:positionH relativeFrom="column">
                  <wp:posOffset>2236470</wp:posOffset>
                </wp:positionH>
                <wp:positionV relativeFrom="paragraph">
                  <wp:posOffset>17779</wp:posOffset>
                </wp:positionV>
                <wp:extent cx="8255" cy="570229"/>
                <wp:effectExtent l="41909" t="-9525" r="64135" b="1270"/>
                <wp:wrapNone/>
                <wp:docPr id="68" name="直接箭头连接符 19"/>
                <wp:cNvGraphicFramePr>
                  <a:graphicFrameLocks noChangeAspect="0"/>
                </wp:cNvGraphicFramePr>
                <a:graphic>
                  <a:graphicData uri="http://schemas.microsoft.com/office/word/2010/wordprocessingShape">
                    <wps:wsp>
                      <wps:cNvSpPr/>
                      <wps:spPr>
                        <a:xfrm rot="0">
                          <a:off x="0" y="0"/>
                          <a:ext cx="8255" cy="570229"/>
                        </a:xfrm>
                        <a:prstGeom prst="straightConnector1"/>
                        <a:noFill/>
                        <a:ln w="635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9" o:spid="_x0000_s70" filled="f" stroked="t" strokeweight="0.5pt" style="position:absolute;margin-left:176.1pt;margin-top:1.3999786pt;width:0.65000916pt;height:44.899933pt;z-index:77;mso-position-horizontal:absolute;mso-position-vertical:absolute;mso-wrap-distance-left:8.95pt;mso-wrap-distance-right:8.95pt;">
                <v:stroke color="#000000" endarrow="open"/>
              </v:shape>
            </w:pict>
          </mc:Fallback>
        </mc:AlternateContent>
      </w:r>
      <w:r>
        <w:rPr>
          <w:rFonts w:eastAsia="仿宋_GB2312" w:hint="eastAsia"/>
          <w:sz w:val="32"/>
          <w:lang w:val="en-US" w:eastAsia="zh-CN"/>
        </w:rPr>
        <w:t xml:space="preserve">  </w:t>
      </w:r>
    </w:p>
    <w:p>
      <w:pPr>
        <w:jc w:val="both"/>
        <w:rPr>
          <w:rFonts w:eastAsia="仿宋_GB2312" w:hint="eastAsia"/>
          <w:sz w:val="32"/>
          <w:lang w:val="en-US" w:eastAsia="zh-CN"/>
        </w:rPr>
      </w:pPr>
    </w:p>
    <w:p>
      <w:pPr>
        <w:jc w:val="both"/>
        <w:rPr>
          <w:rFonts w:eastAsia="仿宋_GB2312" w:hint="eastAsia"/>
          <w:sz w:val="32"/>
          <w:lang w:val="en-US" w:eastAsia="zh-CN"/>
        </w:rPr>
      </w:pPr>
    </w:p>
    <w:p>
      <w:pPr>
        <w:jc w:val="both"/>
        <w:rPr>
          <w:rFonts w:eastAsia="仿宋_GB2312" w:hint="eastAsia"/>
          <w:sz w:val="32"/>
          <w:lang w:val="en-US" w:eastAsia="zh-CN"/>
        </w:rPr>
      </w:pPr>
    </w:p>
    <w:p>
      <w:pPr>
        <w:jc w:val="both"/>
        <w:rPr>
          <w:rFonts w:eastAsia="仿宋_GB2312" w:hint="eastAsia"/>
          <w:sz w:val="32"/>
          <w:lang w:val="en-US" w:eastAsia="zh-CN"/>
        </w:rPr>
      </w:pPr>
    </w:p>
    <w:p>
      <w:pPr>
        <w:jc w:val="both"/>
        <w:rPr>
          <w:rFonts w:eastAsia="仿宋_GB2312" w:hint="eastAsia"/>
          <w:sz w:val="32"/>
          <w:lang w:val="en-US" w:eastAsia="zh-CN"/>
        </w:rPr>
      </w:pPr>
    </w:p>
    <w:p>
      <w:pPr>
        <w:jc w:val="both"/>
        <w:rPr>
          <w:rFonts w:eastAsia="仿宋_GB2312" w:hint="eastAsia"/>
          <w:sz w:val="32"/>
          <w:lang w:val="en-US" w:eastAsia="zh-CN"/>
        </w:rPr>
      </w:pP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城乡低保信息查询办事指南</w:t>
      </w:r>
    </w:p>
    <w:p>
      <w:pPr>
        <w:spacing w:line="600" w:lineRule="exact"/>
        <w:ind w:firstLineChars="200" w:firstLine="640"/>
        <w:rPr>
          <w:rFonts w:ascii="仿宋" w:eastAsia="仿宋" w:cs="仿宋" w:hAnsi="仿宋"/>
          <w:sz w:val="32"/>
          <w:szCs w:val="32"/>
        </w:rPr>
      </w:pP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一、事项名称</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城乡低保信息查询</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二、实施主体</w:t>
      </w:r>
    </w:p>
    <w:p>
      <w:pPr>
        <w:spacing w:line="60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eastAsia="zh-CN"/>
        </w:rPr>
        <w:t>昌黎县民政局、各乡镇行政综合服务中心</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三、受理条件</w:t>
      </w:r>
    </w:p>
    <w:p>
      <w:pPr>
        <w:spacing w:line="60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困难群众</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lang w:eastAsia="zh-CN"/>
        </w:rPr>
        <w:t>四</w:t>
      </w:r>
      <w:r>
        <w:rPr>
          <w:rFonts w:ascii="黑体" w:eastAsia="黑体" w:cs="黑体" w:hAnsi="黑体" w:hint="eastAsia"/>
          <w:sz w:val="32"/>
          <w:szCs w:val="32"/>
        </w:rPr>
        <w:t>、</w:t>
      </w:r>
      <w:r>
        <w:rPr>
          <w:rFonts w:ascii="黑体" w:eastAsia="黑体" w:cs="黑体" w:hAnsi="黑体" w:hint="eastAsia"/>
          <w:sz w:val="32"/>
          <w:szCs w:val="32"/>
          <w:lang w:eastAsia="zh-CN"/>
        </w:rPr>
        <w:t>低保信息查询</w:t>
      </w:r>
      <w:r>
        <w:rPr>
          <w:rFonts w:ascii="黑体" w:eastAsia="黑体" w:cs="黑体" w:hAnsi="黑体" w:hint="eastAsia"/>
          <w:sz w:val="32"/>
          <w:szCs w:val="32"/>
        </w:rPr>
        <w:t>的渠道</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（一）</w:t>
      </w:r>
      <w:r>
        <w:rPr>
          <w:rFonts w:ascii="仿宋" w:eastAsia="仿宋" w:cs="仿宋" w:hAnsi="仿宋" w:hint="eastAsia"/>
          <w:sz w:val="32"/>
          <w:szCs w:val="32"/>
          <w:lang w:eastAsia="zh-CN"/>
        </w:rPr>
        <w:t>电话查询</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（二）</w:t>
      </w:r>
      <w:r>
        <w:rPr>
          <w:rFonts w:ascii="仿宋" w:eastAsia="仿宋" w:cs="仿宋" w:hAnsi="仿宋" w:hint="eastAsia"/>
          <w:sz w:val="32"/>
          <w:szCs w:val="32"/>
          <w:lang w:eastAsia="zh-CN"/>
        </w:rPr>
        <w:t>现场查询（昌黎县民政局）</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lang w:eastAsia="zh-CN"/>
        </w:rPr>
        <w:t>五</w:t>
      </w:r>
      <w:r>
        <w:rPr>
          <w:rFonts w:ascii="黑体" w:eastAsia="黑体" w:cs="黑体" w:hAnsi="黑体" w:hint="eastAsia"/>
          <w:sz w:val="32"/>
          <w:szCs w:val="32"/>
        </w:rPr>
        <w:t>、承诺时限</w:t>
      </w:r>
    </w:p>
    <w:p>
      <w:pPr>
        <w:spacing w:line="600" w:lineRule="exact"/>
        <w:ind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当场查询</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lang w:eastAsia="zh-CN"/>
        </w:rPr>
        <w:t>六</w:t>
      </w:r>
      <w:r>
        <w:rPr>
          <w:rFonts w:ascii="黑体" w:eastAsia="黑体" w:cs="黑体" w:hAnsi="黑体" w:hint="eastAsia"/>
          <w:sz w:val="32"/>
          <w:szCs w:val="32"/>
        </w:rPr>
        <w:t>、收费依据及标准</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不收费</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lang w:eastAsia="zh-CN"/>
        </w:rPr>
        <w:t>七</w:t>
      </w:r>
      <w:r>
        <w:rPr>
          <w:rFonts w:ascii="黑体" w:eastAsia="黑体" w:cs="黑体" w:hAnsi="黑体" w:hint="eastAsia"/>
          <w:sz w:val="32"/>
          <w:szCs w:val="32"/>
        </w:rPr>
        <w:t>、咨询查询途径</w:t>
      </w:r>
    </w:p>
    <w:p>
      <w:pPr>
        <w:spacing w:line="600" w:lineRule="exact"/>
        <w:ind w:firstLineChars="200" w:firstLine="640"/>
        <w:rPr>
          <w:rFonts w:ascii="仿宋" w:eastAsia="仿宋" w:cs="仿宋" w:hAnsi="仿宋"/>
          <w:sz w:val="32"/>
          <w:szCs w:val="32"/>
          <w:lang w:val="en-US" w:eastAsia="zh-CN"/>
        </w:rPr>
      </w:pPr>
      <w:r>
        <w:rPr>
          <w:rFonts w:ascii="仿宋" w:eastAsia="仿宋" w:cs="仿宋" w:hAnsi="仿宋" w:hint="eastAsia"/>
          <w:sz w:val="32"/>
          <w:szCs w:val="32"/>
        </w:rPr>
        <w:t>咨询查询电话：0335-</w:t>
      </w:r>
      <w:r>
        <w:rPr>
          <w:rFonts w:ascii="仿宋" w:eastAsia="仿宋" w:cs="仿宋" w:hAnsi="仿宋" w:hint="eastAsia"/>
          <w:sz w:val="32"/>
          <w:szCs w:val="32"/>
          <w:lang w:val="en-US" w:eastAsia="zh-CN"/>
        </w:rPr>
        <w:t>2866337  0335-2868291</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lang w:eastAsia="zh-CN"/>
        </w:rPr>
        <w:t>八</w:t>
      </w:r>
      <w:r>
        <w:rPr>
          <w:rFonts w:ascii="黑体" w:eastAsia="黑体" w:cs="黑体" w:hAnsi="黑体" w:hint="eastAsia"/>
          <w:sz w:val="32"/>
          <w:szCs w:val="32"/>
        </w:rPr>
        <w:t>、监督投诉渠道</w:t>
      </w:r>
    </w:p>
    <w:p>
      <w:pPr>
        <w:spacing w:line="60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投诉电话：0335-</w:t>
      </w:r>
      <w:r>
        <w:rPr>
          <w:rFonts w:ascii="仿宋" w:eastAsia="仿宋" w:cs="仿宋" w:hAnsi="仿宋" w:hint="eastAsia"/>
          <w:sz w:val="32"/>
          <w:szCs w:val="32"/>
          <w:lang w:val="en-US" w:eastAsia="zh-CN"/>
        </w:rPr>
        <w:t>2866337  0335-2868291</w:t>
      </w:r>
    </w:p>
    <w:p>
      <w:pPr>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公共法律服务实体平台法律咨询</w:t>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服务指南</w:t>
      </w:r>
    </w:p>
    <w:p>
      <w:pPr>
        <w:spacing w:line="600" w:lineRule="exact"/>
        <w:ind w:firstLineChars="200" w:firstLine="640"/>
        <w:rPr>
          <w:rFonts w:ascii="黑体" w:eastAsia="黑体" w:hAnsi="黑体"/>
          <w:sz w:val="32"/>
          <w:szCs w:val="32"/>
        </w:rPr>
      </w:pPr>
      <w:r>
        <w:rPr>
          <w:rFonts w:ascii="黑体" w:eastAsia="黑体" w:hAnsi="黑体" w:hint="eastAsia"/>
          <w:sz w:val="32"/>
          <w:szCs w:val="32"/>
        </w:rPr>
        <w:t>一、各公共法律服务实体平台服务简介</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由政府主导，分级负责，司法行政机关统筹管理，汇聚专业法律服务资源，为城乡居民和其他社会主体提供法律咨询以及法律援助等有关法律需求与事项的咨询、指引、帮助的综合服务平台。</w:t>
      </w:r>
    </w:p>
    <w:p>
      <w:pPr>
        <w:spacing w:line="600" w:lineRule="exact"/>
        <w:ind w:firstLineChars="200" w:firstLine="640"/>
        <w:rPr>
          <w:rFonts w:ascii="黑体" w:eastAsia="黑体" w:hAnsi="黑体"/>
          <w:sz w:val="32"/>
          <w:szCs w:val="32"/>
        </w:rPr>
      </w:pPr>
      <w:r>
        <w:rPr>
          <w:rFonts w:ascii="黑体" w:eastAsia="黑体" w:hAnsi="黑体" w:hint="eastAsia"/>
          <w:sz w:val="32"/>
          <w:szCs w:val="32"/>
        </w:rPr>
        <w:t>二、实体平台公共法律服务范围</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1.法律咨询：到咨询窗口当面咨询法律问题，律师解答咨询，提供法律意见，或给予依法解决途径。</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2.法律援助：到援助窗口咨询，申请法律援助。工作人员初步受理审查：符合法律援助申请条件的会受理并将申请转交法律援助机构，不符合条件的会告知或者给予相应指导。</w:t>
      </w:r>
    </w:p>
    <w:p>
      <w:pPr>
        <w:spacing w:line="600" w:lineRule="exact"/>
        <w:ind w:firstLineChars="200" w:firstLine="640"/>
        <w:rPr>
          <w:rFonts w:ascii="黑体" w:eastAsia="黑体" w:hAnsi="黑体"/>
          <w:sz w:val="32"/>
          <w:szCs w:val="32"/>
        </w:rPr>
      </w:pPr>
      <w:r>
        <w:rPr>
          <w:rFonts w:ascii="黑体" w:eastAsia="黑体" w:hAnsi="黑体" w:hint="eastAsia"/>
          <w:sz w:val="32"/>
          <w:szCs w:val="32"/>
        </w:rPr>
        <w:t>三、实体平台公共法律服务方式</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1.现场服务：工作人员提供现场服务。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2.电话服务:咨询人可在工作日时间拨打各公共法律服务中心固定电话咨询。</w:t>
      </w:r>
    </w:p>
    <w:p>
      <w:pPr>
        <w:spacing w:line="600" w:lineRule="exact"/>
        <w:ind w:firstLineChars="200" w:firstLine="640"/>
        <w:rPr>
          <w:rFonts w:ascii="黑体" w:eastAsia="黑体" w:hAnsi="黑体"/>
          <w:sz w:val="32"/>
          <w:szCs w:val="32"/>
        </w:rPr>
      </w:pPr>
      <w:r>
        <w:rPr>
          <w:rFonts w:ascii="黑体" w:eastAsia="黑体" w:hAnsi="黑体" w:hint="eastAsia"/>
          <w:sz w:val="32"/>
          <w:szCs w:val="32"/>
        </w:rPr>
        <w:t>四、公共法律服务热线平台法律咨询服务指南</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河北省12348公共法律服务热线是我省公共法律服务“三大平台”之一，实行省级集中统一运营服务，昌黎县公共法律服务热线0335-2984148为群众提供方便快捷的线上咨询服务。</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热线始终坚持服务群众、服务社会、服务发展的工作理念，面向社会公众提供7×24小时、全年无休的免费法律咨询、司法行政业务办理指引、投诉建议等法律服务供给。接线时，律师严格按照公共法律服务文明用语，采取即时解答，转接解答，回访解答的回答方式,全面、具体地回答群众所提出的法律问题。</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咨询内容涵盖法律法规和基本司法行政业务，包括合同纠纷、婚姻家庭纠纷、劳动争议、侵权纠纷、侵犯财产罪、侵犯公民人身权利、民主权利罪等民事、刑事及行政管理等法律问题，涉及就学、就业、就医、社会保障等多个民生领域。</w:t>
      </w:r>
    </w:p>
    <w:p>
      <w:pPr>
        <w:spacing w:line="600" w:lineRule="exact"/>
        <w:ind w:firstLineChars="200" w:firstLine="640"/>
        <w:jc w:val="left"/>
        <w:rPr>
          <w:rFonts w:ascii="黑体" w:eastAsia="黑体" w:hAnsi="黑体" w:hint="eastAsia"/>
          <w:sz w:val="32"/>
          <w:szCs w:val="32"/>
        </w:rPr>
      </w:pPr>
      <w:r>
        <w:rPr>
          <w:rFonts w:ascii="黑体" w:eastAsia="黑体" w:hAnsi="黑体" w:hint="eastAsia"/>
          <w:sz w:val="32"/>
          <w:szCs w:val="32"/>
        </w:rPr>
        <w:t>五、现场办理地点</w:t>
      </w:r>
    </w:p>
    <w:p>
      <w:pPr>
        <w:spacing w:line="600" w:lineRule="exact"/>
        <w:ind w:firstLineChars="200" w:firstLine="640"/>
        <w:jc w:val="left"/>
        <w:rPr>
          <w:rFonts w:ascii="黑体" w:eastAsia="黑体" w:hAnsi="黑体"/>
          <w:sz w:val="32"/>
          <w:szCs w:val="32"/>
        </w:rPr>
      </w:pPr>
      <w:r>
        <w:rPr>
          <w:rFonts w:ascii="仿宋" w:eastAsia="仿宋" w:cs="仿宋" w:hAnsi="仿宋" w:hint="eastAsia"/>
          <w:sz w:val="32"/>
          <w:szCs w:val="32"/>
        </w:rPr>
        <w:t>1.</w:t>
      </w:r>
      <w:r>
        <w:rPr>
          <w:rFonts w:hint="eastAsia"/>
        </w:rPr>
        <w:t xml:space="preserve"> </w:t>
      </w:r>
      <w:r>
        <w:rPr>
          <w:rFonts w:ascii="仿宋" w:eastAsia="仿宋" w:cs="仿宋" w:hAnsi="仿宋" w:hint="eastAsia"/>
          <w:sz w:val="32"/>
          <w:szCs w:val="32"/>
        </w:rPr>
        <w:t>昌黎一街鼓楼东15号（原政府招待所院内）一楼。         2.昌黎县五峰山路南段东侧政务服务中心B厅三楼11号窗口</w:t>
      </w:r>
    </w:p>
    <w:p>
      <w:pPr>
        <w:spacing w:line="600" w:lineRule="exact"/>
        <w:ind w:firstLineChars="200" w:firstLine="640"/>
        <w:jc w:val="left"/>
        <w:rPr>
          <w:rFonts w:ascii="仿宋" w:eastAsia="仿宋" w:hAnsi="仿宋"/>
          <w:sz w:val="32"/>
          <w:szCs w:val="32"/>
        </w:rPr>
      </w:pPr>
    </w:p>
    <w:p>
      <w:pPr>
        <w:rPr>
          <w:rFonts w:ascii="仿宋" w:eastAsia="仿宋" w:cs="仿宋" w:hAnsi="仿宋"/>
          <w:sz w:val="32"/>
          <w:szCs w:val="32"/>
          <w:lang w:val="en-US" w:eastAsia="zh-CN"/>
        </w:rPr>
      </w:pPr>
      <w:r>
        <w:rPr>
          <w:rFonts w:ascii="仿宋" w:eastAsia="仿宋" w:cs="仿宋" w:hAnsi="仿宋"/>
          <w:sz w:val="32"/>
          <w:szCs w:val="32"/>
          <w:lang w:val="en-US" w:eastAsia="zh-CN"/>
        </w:rPr>
        <w:br w:type="page"/>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仿宋" w:hAnsi="仿宋"/>
          <w:sz w:val="32"/>
          <w:szCs w:val="32"/>
        </w:rPr>
      </w:pPr>
      <w:r>
        <w:rPr>
          <w:rFonts w:hint="eastAsia"/>
          <w:lang w:val="en-US" w:eastAsia="zh-CN"/>
        </w:rPr>
        <w:t>法律援助办事指南</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一、事项名称</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法律援助申请</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二、实施主体</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法律援助中心</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三、受理条件</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材料齐全、真实有效。</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四、申请材料</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1、法律援助申请表；</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2、申请人身份证或其他有效的身份证明（代为申请的还需要提供代理人身份证明）；</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3、可以证明申请人经济状况的相关材料；</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4、与申请法律援助事项有关的案件材料。</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五、办理条件</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 xml:space="preserve">公民申请法律援助应当具备下列条件: </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1、请求事项属于法律援助受案范围；</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2、申请人达到法律援助经济困难标准或者属于免除经济状况核查或不受经济条件限制的；</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3、有证据证明自己的合法权益受到侵犯的。 </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六、受案范围</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（一）民事、行政法律援助范围，公民因经济困难没有委托代理人的，涉及下列下列法律援助事项需要法律援助的，可以向法律援助机构申请：</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1、依法请求国家赔偿；</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2、请求给予社会保险待遇或者社会救助；</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3、请求发给抚恤金；</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4、请求给付赡养费、抚养费、扶养费；</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5、请求确认劳动关系或者支付劳动报酬；</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6、请求认定公民无民事行为能力或者限制民事行为能力；</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7、请求工伤事故、交通事故、食品药品安全事故、医疗事故人身损害赔偿；</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8、请求环境污染、生态破坏损害赔偿；</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9、法律、法规、规章规定的其他情形。</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（二）刑事法律援助范围：</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1、申请类刑事法律援助，公民因经济困难，涉及下列事项需要法律援助的，可以向法律援助机构提出申请：</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①刑事案件的犯罪嫌疑人、被告人因经济困难或者其他原因没有委托辩护人的，本人及其近亲属可以向法律援助机构申请法律援助；</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②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2、通知类刑事法律援助：</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刑事案件的犯罪嫌疑人、被告人属于下列人员之一，没有委托辩护人的，人民法院、人民检察院、公安机关应当通知法律援助机构指派律师担任辩护人：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1、未成年人；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2、视力、听力、言语残疾人；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3、不能完全辨认自己行为的成年人；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4、可能被判处无期徒刑、死刑的人；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5、申请法律援助的死刑复核案件被告人；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6、缺席审判案件的被告人；</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7、法律法规规定的其他人员。</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其他适用普通程序审理的刑事案件，被告人没有委托辩护人的，人民法院可以通知法律援助机构指派律师担任辩护人。</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七、法律援助经济困难的条件</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（一）公民申请法律援助，必须符合经济困难条件；</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（二）有材料证明属于下列人员之一的，法律援助机构无需核查其经济状况：</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1、无固定生活来源的未成年人、老年人、残疾人等特定群体；</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2、社会救助、司法救助或者优抚对象；</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3、申请支付劳动报酬或者请求工伤事故人身损害赔偿的进城务工人员；</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4、法律、法规、规章规定的其他人员。</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（三）经济状况：申请人可以采用证明事项告知承诺的方式证明自己经济困难。申请人不愿承诺或者无法承诺的，应提交经济状况证明表。</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（四）有下列情形之一，当事人申请法律援助的，不受经济困难条件的限制：</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1、英雄烈士近亲属为维护英雄烈士的人格权益；</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2、因见义勇为行为主张相关民事权益；</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3、再审改判无罪请求国家赔偿；</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4、遭受虐待、遗弃或者家庭暴力的受害人主张相关权益；</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5、法律、法规、规章规定的其他情形。</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八、法律援助服务的形式</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1、法律咨询；</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2、代拟法律文书；</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3、刑事辩护与代理；</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4、民事案件、行政案件、国家赔偿案件的诉讼代理及非诉讼代理；</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5、值班律师法律帮助；</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6、劳动争议调解与仲裁代理；</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7、法律、法规、规章规定的其他形式。</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九、申请法律援助的渠道</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（一）可以到县司法局公共法律服务大厅法律援助窗口或者乡镇司法所公共法律服务中心申请，也可以到县行政审批大厅法律援助窗口申请；</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（二）拨打12348热线在接线律师的协助下申请；</w:t>
      </w:r>
    </w:p>
    <w:p>
      <w:pPr>
        <w:spacing w:line="600" w:lineRule="exact"/>
        <w:ind w:firstLineChars="200" w:firstLine="640"/>
        <w:rPr>
          <w:rFonts w:ascii="黑体" w:eastAsia="黑体" w:cs="黑体" w:hAnsi="黑体"/>
          <w:sz w:val="32"/>
          <w:szCs w:val="32"/>
        </w:rPr>
      </w:pPr>
      <w:r>
        <w:rPr>
          <w:rFonts w:ascii="黑体" w:eastAsia="黑体" w:cs="黑体" w:hAnsi="黑体" w:hint="eastAsia"/>
          <w:sz w:val="32"/>
          <w:szCs w:val="32"/>
        </w:rPr>
        <w:t>十、设定依据</w:t>
      </w:r>
    </w:p>
    <w:p>
      <w:pPr>
        <w:spacing w:line="600" w:lineRule="exact"/>
        <w:ind w:firstLineChars="200" w:firstLine="640"/>
        <w:rPr>
          <w:rFonts w:ascii="仿宋" w:eastAsia="仿宋" w:cs="仿宋" w:hAnsi="仿宋"/>
          <w:sz w:val="32"/>
          <w:szCs w:val="32"/>
        </w:rPr>
      </w:pPr>
      <w:r>
        <w:rPr>
          <w:rFonts w:ascii="仿宋" w:eastAsia="仿宋" w:cs="仿宋" w:hAnsi="仿宋" w:hint="eastAsia"/>
          <w:sz w:val="32"/>
          <w:szCs w:val="32"/>
        </w:rPr>
        <w:t>《中华人民共和国法律援助法》已由中华人民共和国第十三届全国人民代表大会常务委员会第三十次会议于2021年8月20日通过，现予公布，自2022年1月1日起施行。</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十一、办理流程</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1、受理</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2、审查</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3、决定</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十二、办理方式</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现场办理</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十三、承诺时限</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7个工作日</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十四、收费依据及标准</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不收费</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十五、咨询查询途径</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咨询查询电话：0335-2636163</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黑体" w:eastAsia="黑体" w:cs="黑体" w:hAnsi="黑体"/>
          <w:sz w:val="32"/>
          <w:szCs w:val="32"/>
        </w:rPr>
      </w:pPr>
      <w:r>
        <w:rPr>
          <w:rFonts w:ascii="黑体" w:eastAsia="黑体" w:cs="黑体" w:hAnsi="黑体" w:hint="eastAsia"/>
          <w:sz w:val="32"/>
          <w:szCs w:val="32"/>
        </w:rPr>
        <w:t>十六、监督投诉渠道</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投诉电话：0335-2883766</w:t>
      </w:r>
    </w:p>
    <w:p>
      <w:pPr>
        <w:spacing w:line="60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十七、办理地点</w:t>
      </w:r>
    </w:p>
    <w:p>
      <w:pPr>
        <w:keepNext w:val="0"/>
        <w:keepLines w:val="0"/>
        <w:pageBreakBefore w:val="0"/>
        <w:widowControl w:val="0"/>
        <w:kinsoku/>
        <w:wordWrap/>
        <w:overflowPunct/>
        <w:topLinePunct w:val="0"/>
        <w:autoSpaceDE/>
        <w:autoSpaceDN/>
        <w:bidi w:val="0"/>
        <w:adjustRightInd/>
        <w:snapToGrid w:val="0"/>
        <w:spacing w:line="52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昌黎县五峰山路南段东侧政务服务中心B厅三楼11-12号窗口</w:t>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职业介绍服务指南</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一、适用范围</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职业介绍：为有就业需求的劳动者提供职业介绍信息。</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职业指导：提供职业指导服务。</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二、实施主体</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人社局、</w:t>
      </w:r>
      <w:r>
        <w:rPr>
          <w:rFonts w:ascii="仿宋_GB2312" w:cs="仿宋_GB2312" w:hAnsi="仿宋_GB2312" w:hint="eastAsia"/>
          <w:sz w:val="28"/>
          <w:szCs w:val="28"/>
        </w:rPr>
        <w:t>各乡镇行政综合服务中心</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三、办理条件</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职业介绍：劳动年龄内有就业需求的劳动者。</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职业指导：有职业指导服务需求的劳动者。</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四、申办材料</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黑体" w:eastAsia="黑体" w:cs="黑体" w:hAnsi="黑体"/>
          <w:sz w:val="28"/>
          <w:szCs w:val="28"/>
        </w:rPr>
      </w:pPr>
      <w:r>
        <w:rPr>
          <w:rFonts w:ascii="仿宋_GB2312" w:cs="仿宋_GB2312" w:hAnsi="仿宋_GB2312" w:hint="eastAsia"/>
          <w:sz w:val="28"/>
          <w:szCs w:val="28"/>
        </w:rPr>
        <w:t>身份证原件或社保卡原件。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五、服务方式</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sz w:val="28"/>
          <w:szCs w:val="28"/>
        </w:rPr>
        <w:t>1.</w:t>
      </w:r>
      <w:r>
        <w:rPr>
          <w:rFonts w:ascii="仿宋_GB2312" w:cs="仿宋_GB2312" w:hAnsi="仿宋_GB2312" w:hint="eastAsia"/>
          <w:sz w:val="28"/>
          <w:szCs w:val="28"/>
        </w:rPr>
        <w:t>办事人员可到昌黎县政务服务大厅咨询，填写求职登记表</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sz w:val="28"/>
          <w:szCs w:val="28"/>
        </w:rPr>
        <w:t>2.</w:t>
      </w:r>
      <w:r>
        <w:rPr>
          <w:rFonts w:ascii="仿宋_GB2312" w:cs="仿宋_GB2312" w:hAnsi="仿宋_GB2312" w:hint="eastAsia"/>
          <w:sz w:val="28"/>
          <w:szCs w:val="28"/>
        </w:rPr>
        <w:t>办事人员可关注“昌黎县人力资源市场”微信公众号，浏览招聘信息。</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eastAsia="仿宋_GB2312" w:cs="仿宋_GB2312"/>
          <w:sz w:val="28"/>
          <w:szCs w:val="28"/>
        </w:rPr>
      </w:pPr>
      <w:r>
        <w:rPr>
          <w:rFonts w:ascii="黑体" w:eastAsia="黑体" w:cs="黑体" w:hAnsi="黑体" w:hint="eastAsia"/>
          <w:sz w:val="28"/>
          <w:szCs w:val="28"/>
        </w:rPr>
        <w:t>七、办理时限</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即时办结</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8"/>
          <w:szCs w:val="28"/>
        </w:rPr>
      </w:pPr>
      <w:r>
        <w:rPr>
          <w:rFonts w:ascii="黑体" w:eastAsia="黑体" w:cs="黑体" w:hAnsi="黑体" w:hint="eastAsia"/>
          <w:sz w:val="28"/>
          <w:szCs w:val="28"/>
        </w:rPr>
        <w:t>八、收费依据及标准</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不收费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九、咨询方式</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（一）现场咨询</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宋体" w:cs="仿宋_GB2312" w:hAnsi="仿宋_GB2312" w:hint="eastAsia"/>
          <w:sz w:val="28"/>
          <w:szCs w:val="28"/>
          <w:lang w:eastAsia="zh-CN"/>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（二）电话咨询</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sz w:val="28"/>
          <w:szCs w:val="28"/>
        </w:rPr>
        <w:t>0335-2558017</w:t>
      </w:r>
      <w:r>
        <w:rPr>
          <w:rFonts w:ascii="仿宋_GB2312" w:cs="仿宋_GB2312" w:hAnsi="仿宋_GB2312" w:hint="eastAsia"/>
          <w:sz w:val="28"/>
          <w:szCs w:val="28"/>
        </w:rPr>
        <w:t>、</w:t>
      </w:r>
      <w:r>
        <w:rPr>
          <w:rFonts w:ascii="仿宋_GB2312" w:cs="仿宋_GB2312" w:hAnsi="仿宋_GB2312"/>
          <w:sz w:val="28"/>
          <w:szCs w:val="28"/>
        </w:rPr>
        <w:t>0335-2558997</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十、办理地址和时间</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地址：各乡镇行政综合服务中心</w:t>
      </w:r>
      <w:r>
        <w:rPr>
          <w:rStyle w:val="18"/>
          <w:rFonts w:ascii="宋体" w:cs="宋体" w:hAnsi="宋体" w:hint="eastAsia"/>
          <w:color w:val="auto"/>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时间：</w:t>
      </w:r>
      <w:r>
        <w:rPr>
          <w:rFonts w:ascii="仿宋_GB2312" w:cs="仿宋_GB2312" w:hAnsi="仿宋_GB2312"/>
          <w:sz w:val="28"/>
          <w:szCs w:val="28"/>
        </w:rPr>
        <w:t xml:space="preserve"> </w:t>
      </w:r>
      <w:r>
        <w:rPr>
          <w:rFonts w:ascii="仿宋_GB2312" w:cs="仿宋_GB2312" w:hAnsi="仿宋_GB2312" w:hint="eastAsia"/>
          <w:sz w:val="28"/>
          <w:szCs w:val="28"/>
        </w:rPr>
        <w:t>周一至周五</w:t>
      </w:r>
      <w:r>
        <w:rPr>
          <w:rFonts w:ascii="仿宋_GB2312" w:cs="仿宋_GB2312" w:hAnsi="仿宋_GB2312"/>
          <w:sz w:val="28"/>
          <w:szCs w:val="28"/>
        </w:rPr>
        <w:t xml:space="preserve">   </w:t>
      </w:r>
      <w:r>
        <w:rPr>
          <w:rFonts w:ascii="仿宋_GB2312" w:cs="仿宋_GB2312" w:hAnsi="仿宋_GB2312" w:hint="eastAsia"/>
          <w:sz w:val="28"/>
          <w:szCs w:val="28"/>
        </w:rPr>
        <w:t>上午</w:t>
      </w:r>
      <w:r>
        <w:rPr>
          <w:rFonts w:ascii="仿宋_GB2312" w:cs="仿宋_GB2312" w:hAnsi="仿宋_GB2312"/>
          <w:sz w:val="28"/>
          <w:szCs w:val="28"/>
        </w:rPr>
        <w:t xml:space="preserve">  8:30-12:00</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pPr>
      <w:r>
        <w:rPr>
          <w:rFonts w:ascii="仿宋_GB2312" w:cs="仿宋_GB2312" w:hAnsi="仿宋_GB2312"/>
          <w:sz w:val="28"/>
          <w:szCs w:val="28"/>
        </w:rPr>
        <w:t xml:space="preserve">                    </w:t>
      </w:r>
      <w:r>
        <w:rPr>
          <w:rFonts w:ascii="仿宋_GB2312" w:cs="仿宋_GB2312" w:hAnsi="仿宋_GB2312" w:hint="eastAsia"/>
          <w:sz w:val="28"/>
          <w:szCs w:val="28"/>
        </w:rPr>
        <w:t>下午</w:t>
      </w:r>
      <w:r>
        <w:rPr>
          <w:rFonts w:ascii="仿宋_GB2312" w:cs="仿宋_GB2312" w:hAnsi="仿宋_GB2312"/>
          <w:sz w:val="28"/>
          <w:szCs w:val="28"/>
        </w:rPr>
        <w:t xml:space="preserve">  </w:t>
      </w:r>
      <w:r>
        <w:rPr>
          <w:rFonts w:ascii="仿宋_GB2312" w:cs="仿宋_GB2312" w:hAnsi="仿宋_GB2312" w:hint="eastAsia"/>
          <w:sz w:val="28"/>
          <w:szCs w:val="28"/>
          <w:lang w:val="en-US" w:eastAsia="zh-CN"/>
        </w:rPr>
        <w:t>1</w:t>
      </w:r>
      <w:r>
        <w:rPr>
          <w:rFonts w:ascii="仿宋_GB2312" w:cs="仿宋_GB2312" w:hAnsi="仿宋_GB2312"/>
          <w:sz w:val="28"/>
          <w:szCs w:val="28"/>
        </w:rPr>
        <w:t>:30-</w:t>
      </w:r>
      <w:r>
        <w:rPr>
          <w:rFonts w:ascii="仿宋_GB2312" w:cs="仿宋_GB2312" w:hAnsi="仿宋_GB2312" w:hint="eastAsia"/>
          <w:sz w:val="28"/>
          <w:szCs w:val="28"/>
          <w:lang w:val="en-US" w:eastAsia="zh-CN"/>
        </w:rPr>
        <w:t>5</w:t>
      </w:r>
      <w:r>
        <w:rPr>
          <w:rFonts w:ascii="仿宋_GB2312" w:cs="仿宋_GB2312" w:hAnsi="仿宋_GB2312"/>
          <w:sz w:val="28"/>
          <w:szCs w:val="28"/>
        </w:rPr>
        <w:t>:30</w:t>
      </w:r>
    </w:p>
    <w:p>
      <w:pPr>
        <w:rPr>
          <w:rFonts w:ascii="仿宋" w:eastAsia="仿宋" w:cs="仿宋" w:hAnsi="仿宋"/>
          <w:sz w:val="32"/>
          <w:szCs w:val="32"/>
        </w:rPr>
      </w:pPr>
      <w:r>
        <w:rPr>
          <w:rFonts w:ascii="仿宋" w:eastAsia="仿宋" w:cs="仿宋" w:hAnsi="仿宋"/>
          <w:sz w:val="32"/>
          <w:szCs w:val="32"/>
        </w:rPr>
        <w:br w:type="page"/>
      </w:r>
    </w:p>
    <w:p>
      <w:pPr>
        <w:pStyle w:val="1"/>
        <w:spacing w:beforeLines="0" w:before="312" w:afterLines="0" w:after="312" w:line="560" w:lineRule="exact"/>
      </w:pPr>
      <w:r>
        <w:rPr>
          <w:rFonts w:hint="eastAsia"/>
        </w:rPr>
        <w:t>领取养老金人员待遇资格认证服务指南</w:t>
      </w:r>
    </w:p>
    <w:p>
      <w:pPr>
        <w:spacing w:line="560" w:lineRule="exact"/>
        <w:rPr>
          <w:rFonts w:ascii="黑体" w:eastAsia="黑体" w:cs="黑体" w:hAnsi="黑体"/>
          <w:sz w:val="28"/>
          <w:szCs w:val="28"/>
        </w:rPr>
      </w:pPr>
      <w:r>
        <w:rPr>
          <w:rFonts w:ascii="黑体" w:eastAsia="黑体" w:cs="黑体" w:hAnsi="黑体" w:hint="eastAsia"/>
          <w:sz w:val="28"/>
          <w:szCs w:val="28"/>
        </w:rPr>
        <w:t>一、适用范围</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本县辖区内领取企业养老保险金人员。</w:t>
      </w:r>
    </w:p>
    <w:p>
      <w:pPr>
        <w:spacing w:line="560" w:lineRule="exact"/>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二、设立依据</w:t>
      </w:r>
    </w:p>
    <w:p>
      <w:pPr>
        <w:spacing w:line="5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《社会保险法》</w:t>
      </w:r>
    </w:p>
    <w:p>
      <w:pPr>
        <w:spacing w:line="560" w:lineRule="exact"/>
        <w:rPr>
          <w:rFonts w:ascii="黑体" w:eastAsia="黑体" w:cs="黑体" w:hAnsi="黑体"/>
          <w:sz w:val="28"/>
          <w:szCs w:val="28"/>
        </w:rPr>
      </w:pPr>
      <w:r>
        <w:rPr>
          <w:rFonts w:ascii="黑体" w:eastAsia="黑体" w:cs="黑体" w:hAnsi="黑体" w:hint="eastAsia"/>
          <w:sz w:val="28"/>
          <w:szCs w:val="28"/>
        </w:rPr>
        <w:t>三、实施主体</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人社局、</w:t>
      </w:r>
      <w:r>
        <w:rPr>
          <w:rFonts w:ascii="仿宋_GB2312" w:cs="仿宋_GB2312" w:hAnsi="仿宋_GB2312" w:hint="eastAsia"/>
          <w:sz w:val="28"/>
          <w:szCs w:val="28"/>
        </w:rPr>
        <w:t>各乡镇行政综合服务中心</w:t>
      </w:r>
    </w:p>
    <w:p>
      <w:pPr>
        <w:spacing w:line="560" w:lineRule="exact"/>
        <w:rPr>
          <w:rFonts w:ascii="黑体" w:eastAsia="黑体" w:cs="黑体" w:hAnsi="黑体"/>
          <w:sz w:val="28"/>
          <w:szCs w:val="28"/>
        </w:rPr>
      </w:pPr>
      <w:r>
        <w:rPr>
          <w:rFonts w:ascii="黑体" w:eastAsia="黑体" w:cs="黑体" w:hAnsi="黑体" w:hint="eastAsia"/>
          <w:sz w:val="28"/>
          <w:szCs w:val="28"/>
        </w:rPr>
        <w:t>四、办理条件</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本县辖区内领取企业养老保险金人员。</w:t>
      </w:r>
    </w:p>
    <w:p>
      <w:pPr>
        <w:spacing w:line="560" w:lineRule="exact"/>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五、申办材料</w:t>
      </w:r>
    </w:p>
    <w:p>
      <w:pPr>
        <w:spacing w:line="560" w:lineRule="exact"/>
        <w:rPr>
          <w:rFonts w:ascii="黑体" w:eastAsia="黑体" w:cs="黑体" w:hAnsi="黑体"/>
          <w:sz w:val="28"/>
          <w:szCs w:val="28"/>
        </w:rPr>
      </w:pPr>
      <w:r>
        <w:rPr>
          <w:rFonts w:ascii="黑体" w:eastAsia="黑体" w:cs="黑体" w:hAnsi="黑体" w:hint="eastAsia"/>
          <w:sz w:val="28"/>
          <w:szCs w:val="28"/>
        </w:rPr>
        <w:t>六、办理方式</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自助办理</w:t>
      </w:r>
    </w:p>
    <w:p>
      <w:pPr>
        <w:spacing w:line="560" w:lineRule="exact"/>
        <w:rPr>
          <w:rFonts w:ascii="黑体" w:eastAsia="黑体" w:cs="黑体" w:hAnsi="黑体"/>
          <w:sz w:val="28"/>
          <w:szCs w:val="28"/>
        </w:rPr>
      </w:pPr>
      <w:r>
        <w:rPr>
          <w:rFonts w:ascii="黑体" w:eastAsia="黑体" w:cs="黑体" w:hAnsi="黑体" w:hint="eastAsia"/>
          <w:sz w:val="28"/>
          <w:szCs w:val="28"/>
        </w:rPr>
        <w:t>七、办理流程</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秦皇岛人社手机</w:t>
      </w:r>
      <w:r>
        <w:rPr>
          <w:rFonts w:ascii="仿宋_GB2312" w:cs="仿宋_GB2312" w:hAnsi="仿宋_GB2312"/>
          <w:sz w:val="28"/>
          <w:szCs w:val="28"/>
        </w:rPr>
        <w:t>APP</w:t>
      </w:r>
      <w:r>
        <w:rPr>
          <w:rFonts w:ascii="仿宋_GB2312" w:cs="仿宋_GB2312" w:hAnsi="仿宋_GB2312" w:hint="eastAsia"/>
          <w:sz w:val="28"/>
          <w:szCs w:val="28"/>
        </w:rPr>
        <w:t>自助办理参保恢复</w:t>
      </w:r>
    </w:p>
    <w:p>
      <w:pPr>
        <w:spacing w:line="560" w:lineRule="exact"/>
        <w:rPr>
          <w:rFonts w:ascii="仿宋_GB2312" w:eastAsia="仿宋_GB2312" w:cs="仿宋_GB2312"/>
          <w:sz w:val="28"/>
          <w:szCs w:val="28"/>
        </w:rPr>
      </w:pPr>
      <w:r>
        <w:rPr>
          <w:rFonts w:ascii="黑体" w:eastAsia="黑体" w:cs="黑体" w:hAnsi="黑体" w:hint="eastAsia"/>
          <w:sz w:val="28"/>
          <w:szCs w:val="28"/>
        </w:rPr>
        <w:t>八、办理时限</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即时</w:t>
      </w:r>
    </w:p>
    <w:p>
      <w:pPr>
        <w:spacing w:line="560" w:lineRule="exact"/>
        <w:rPr>
          <w:sz w:val="28"/>
          <w:szCs w:val="28"/>
        </w:rPr>
      </w:pPr>
      <w:r>
        <w:rPr>
          <w:rFonts w:ascii="黑体" w:eastAsia="黑体" w:cs="黑体" w:hAnsi="黑体" w:hint="eastAsia"/>
          <w:sz w:val="28"/>
          <w:szCs w:val="28"/>
        </w:rPr>
        <w:t>九、收费依据及标准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（一）收费项目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（二）收费依据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（三）收费标准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十、结果送达</w:t>
      </w:r>
    </w:p>
    <w:p>
      <w:pPr>
        <w:spacing w:line="560" w:lineRule="exact"/>
        <w:rPr>
          <w:rFonts w:ascii="黑体" w:eastAsia="黑体" w:cs="黑体" w:hAnsi="黑体"/>
          <w:sz w:val="28"/>
          <w:szCs w:val="28"/>
        </w:rPr>
      </w:pPr>
      <w:r>
        <w:rPr>
          <w:rFonts w:ascii="黑体" w:eastAsia="黑体" w:cs="黑体" w:hAnsi="黑体" w:hint="eastAsia"/>
          <w:sz w:val="28"/>
          <w:szCs w:val="28"/>
        </w:rPr>
        <w:t>十一、咨询方式</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（一）现场咨询</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（二）电话咨询</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0335-2039008</w:t>
      </w:r>
    </w:p>
    <w:p>
      <w:pPr>
        <w:spacing w:line="560" w:lineRule="exact"/>
        <w:rPr>
          <w:rFonts w:ascii="黑体" w:eastAsia="黑体" w:cs="黑体" w:hAnsi="黑体"/>
          <w:sz w:val="28"/>
          <w:szCs w:val="28"/>
        </w:rPr>
      </w:pPr>
      <w:r>
        <w:rPr>
          <w:rFonts w:ascii="黑体" w:eastAsia="黑体" w:cs="黑体" w:hAnsi="黑体" w:hint="eastAsia"/>
          <w:sz w:val="28"/>
          <w:szCs w:val="28"/>
        </w:rPr>
        <w:t>十二、监督投诉渠道</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（一）现场监督投诉</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（二）电话监督投诉</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0335-2039008</w:t>
      </w:r>
    </w:p>
    <w:p>
      <w:pPr>
        <w:spacing w:line="560" w:lineRule="exact"/>
        <w:rPr>
          <w:rFonts w:ascii="黑体" w:eastAsia="黑体" w:cs="黑体" w:hAnsi="黑体"/>
          <w:sz w:val="28"/>
          <w:szCs w:val="28"/>
        </w:rPr>
      </w:pPr>
      <w:r>
        <w:rPr>
          <w:rFonts w:ascii="黑体" w:eastAsia="黑体" w:cs="黑体" w:hAnsi="黑体" w:hint="eastAsia"/>
          <w:sz w:val="28"/>
          <w:szCs w:val="28"/>
        </w:rPr>
        <w:t>十三、办理地址和时间</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地址：各乡镇行政综合服务中心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时间：</w:t>
      </w:r>
      <w:r>
        <w:rPr>
          <w:rFonts w:ascii="仿宋_GB2312" w:cs="仿宋_GB2312" w:hAnsi="仿宋_GB2312"/>
          <w:sz w:val="28"/>
          <w:szCs w:val="28"/>
        </w:rPr>
        <w:t xml:space="preserve"> </w:t>
      </w:r>
      <w:r>
        <w:rPr>
          <w:rFonts w:ascii="仿宋_GB2312" w:cs="仿宋_GB2312" w:hAnsi="仿宋_GB2312" w:hint="eastAsia"/>
          <w:sz w:val="28"/>
          <w:szCs w:val="28"/>
        </w:rPr>
        <w:t>周一至周五</w:t>
      </w:r>
      <w:r>
        <w:rPr>
          <w:rFonts w:ascii="仿宋_GB2312" w:cs="仿宋_GB2312" w:hAnsi="仿宋_GB2312"/>
          <w:sz w:val="28"/>
          <w:szCs w:val="28"/>
        </w:rPr>
        <w:t xml:space="preserve">   </w:t>
      </w:r>
      <w:r>
        <w:rPr>
          <w:rFonts w:ascii="仿宋_GB2312" w:cs="仿宋_GB2312" w:hAnsi="仿宋_GB2312" w:hint="eastAsia"/>
          <w:sz w:val="28"/>
          <w:szCs w:val="28"/>
        </w:rPr>
        <w:t>上午</w:t>
      </w:r>
      <w:r>
        <w:rPr>
          <w:rFonts w:ascii="仿宋_GB2312" w:cs="仿宋_GB2312" w:hAnsi="仿宋_GB2312"/>
          <w:sz w:val="28"/>
          <w:szCs w:val="28"/>
        </w:rPr>
        <w:t xml:space="preserve">  8:30-12:00</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 xml:space="preserve">                    </w:t>
      </w:r>
      <w:r>
        <w:rPr>
          <w:rFonts w:ascii="仿宋_GB2312" w:cs="仿宋_GB2312" w:hAnsi="仿宋_GB2312" w:hint="eastAsia"/>
          <w:sz w:val="28"/>
          <w:szCs w:val="28"/>
        </w:rPr>
        <w:t>下午</w:t>
      </w:r>
      <w:r>
        <w:rPr>
          <w:rFonts w:ascii="仿宋_GB2312" w:cs="仿宋_GB2312" w:hAnsi="仿宋_GB2312"/>
          <w:sz w:val="28"/>
          <w:szCs w:val="28"/>
        </w:rPr>
        <w:t xml:space="preserve">  </w:t>
      </w:r>
      <w:r>
        <w:rPr>
          <w:rFonts w:ascii="仿宋_GB2312" w:cs="仿宋_GB2312" w:hAnsi="仿宋_GB2312" w:hint="eastAsia"/>
          <w:sz w:val="28"/>
          <w:szCs w:val="28"/>
          <w:lang w:val="en-US" w:eastAsia="zh-CN"/>
        </w:rPr>
        <w:t>2</w:t>
      </w:r>
      <w:r>
        <w:rPr>
          <w:rFonts w:ascii="仿宋_GB2312" w:cs="仿宋_GB2312" w:hAnsi="仿宋_GB2312"/>
          <w:sz w:val="28"/>
          <w:szCs w:val="28"/>
        </w:rPr>
        <w:t>:30-</w:t>
      </w:r>
      <w:r>
        <w:rPr>
          <w:rFonts w:ascii="仿宋_GB2312" w:cs="仿宋_GB2312" w:hAnsi="仿宋_GB2312" w:hint="eastAsia"/>
          <w:sz w:val="28"/>
          <w:szCs w:val="28"/>
          <w:lang w:val="en-US" w:eastAsia="zh-CN"/>
        </w:rPr>
        <w:t>5</w:t>
      </w:r>
      <w:r>
        <w:rPr>
          <w:rFonts w:ascii="仿宋_GB2312" w:cs="仿宋_GB2312" w:hAnsi="仿宋_GB2312"/>
          <w:sz w:val="28"/>
          <w:szCs w:val="28"/>
        </w:rPr>
        <w:t>:30</w:t>
      </w:r>
    </w:p>
    <w:p>
      <w:pPr>
        <w:spacing w:line="560" w:lineRule="exact"/>
        <w:rPr>
          <w:rFonts w:ascii="方正黑体_GBK" w:eastAsia="方正黑体_GBK" w:cs="方正黑体_GBK" w:hAnsi="方正黑体_GBK"/>
          <w:sz w:val="28"/>
          <w:szCs w:val="28"/>
        </w:rPr>
      </w:pPr>
    </w:p>
    <w:p>
      <w:pPr>
        <w:spacing w:line="560" w:lineRule="exact"/>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十四、流程图</w:t>
      </w:r>
    </w:p>
    <w:p>
      <w:pPr>
        <w:spacing w:line="560" w:lineRule="exact"/>
        <w:rPr>
          <w:rFonts w:ascii="黑体" w:eastAsia="黑体" w:cs="黑体" w:hAnsi="黑体"/>
          <w:sz w:val="32"/>
          <w:szCs w:val="32"/>
        </w:rPr>
      </w:pPr>
      <w:r>
        <mc:AlternateContent>
          <mc:Choice Requires="wps">
            <w:drawing>
              <wp:anchor distT="0" distB="0" distL="113664" distR="113664" simplePos="0" relativeHeight="79" behindDoc="0" locked="0" layoutInCell="1" hidden="0" allowOverlap="1">
                <wp:simplePos x="0" y="0"/>
                <wp:positionH relativeFrom="page">
                  <wp:posOffset>2510154</wp:posOffset>
                </wp:positionH>
                <wp:positionV relativeFrom="page">
                  <wp:posOffset>6962775</wp:posOffset>
                </wp:positionV>
                <wp:extent cx="1995803" cy="3097528"/>
                <wp:wrapNone/>
                <wp:docPr id="1049" name="组合"/>
                <wp:cNvGraphicFramePr>
                  <a:graphicFrameLocks noChangeAspect="0"/>
                </wp:cNvGraphicFramePr>
                <a:graphic>
                  <a:graphicData uri="http://schemas.microsoft.com/office/word/2010/wordprocessingGroup">
                    <wpg:wgp>
                      <wpg:cNvPr id="71" name="组合 71"/>
                      <wpg:cNvGrpSpPr/>
                      <wpg:grpSpPr>
                        <a:xfrm rot="0">
                          <a:off x="0" y="0"/>
                          <a:ext cx="1995803" cy="3097528"/>
                          <a:chOff x="0" y="0"/>
                          <a:chExt cx="1995803" cy="3097528"/>
                        </a:xfrm>
                        <a:prstGeom prst="rect"/>
                        <a:solidFill>
                          <a:srgbClr val="FFFFFF"/>
                        </a:solidFill>
                        <a:ln w="9525" cmpd="sng" cap="flat">
                          <a:solidFill>
                            <a:srgbClr val="000000"/>
                          </a:solidFill>
                          <a:prstDash val="solid"/>
                          <a:miter/>
                        </a:ln>
                      </wpg:grpSpPr>
                      <wps:wsp>
                        <wps:cNvPr id="72" name="文本框 72 72"/>
                        <wps:cNvSpPr/>
                        <wps:spPr>
                          <a:xfrm rot="0">
                            <a:off x="0" y="2208273"/>
                            <a:ext cx="1944366" cy="889255"/>
                          </a:xfrm>
                          <a:prstGeom prst="rect"/>
                          <a:solidFill>
                            <a:srgbClr val="FFFFFF"/>
                          </a:solidFill>
                          <a:ln w="6350" cmpd="sng" cap="flat">
                            <a:solidFill>
                              <a:srgbClr val="000000"/>
                            </a:solidFill>
                            <a:prstDash val="solid"/>
                            <a:round/>
                          </a:ln>
                        </wps:spPr>
                        <wps:txbx id="73">
                          <w:txbxContent>
                            <w:p>
                              <w:r>
                                <w:rPr>
                                  <w:rFonts w:hint="eastAsia"/>
                                </w:rPr>
                                <w:t>点击进入“待遇资格认证”模块，在输入框中录入身份证号码，点击刷脸认证，按相关提示进行认证即可。</w:t>
                              </w:r>
                            </w:p>
                          </w:txbxContent>
                        </wps:txbx>
                        <wps:bodyPr vert="horz" wrap="square" lIns="91440" tIns="45720" rIns="91440" bIns="45720" anchor="t" anchorCtr="0" upright="0">
                          <a:noAutofit/>
                        </wps:bodyPr>
                      </wps:wsp>
                      <wpg:grpSp>
                        <wpg:cNvPr id="74" name="组合 74 74"/>
                        <wpg:cNvGrpSpPr/>
                        <wpg:grpSpPr>
                          <a:xfrm rot="0">
                            <a:off x="34862" y="0"/>
                            <a:ext cx="1960940" cy="2301524"/>
                            <a:chOff x="0" y="0"/>
                            <a:chExt cx="1960940" cy="2301524"/>
                          </a:xfrm>
                          <a:prstGeom prst="rect"/>
                          <a:noFill/>
                          <a:ln cmpd="sng" cap="flat">
                            <a:noFill/>
                            <a:prstDash val="solid"/>
                            <a:miter/>
                          </a:ln>
                        </wpg:grpSpPr>
                        <wpg:grpSp>
                          <wpg:cNvPr id="75" name="组合 75 75"/>
                          <wpg:cNvGrpSpPr/>
                          <wpg:grpSpPr>
                            <a:xfrm rot="0">
                              <a:off x="0" y="0"/>
                              <a:ext cx="1960940" cy="1670847"/>
                              <a:chOff x="0" y="0"/>
                              <a:chExt cx="1960940" cy="1670847"/>
                            </a:xfrm>
                            <a:prstGeom prst="rect"/>
                            <a:noFill/>
                            <a:ln cmpd="sng" cap="flat">
                              <a:noFill/>
                              <a:prstDash val="solid"/>
                              <a:miter/>
                            </a:ln>
                          </wpg:grpSpPr>
                          <wps:wsp>
                            <wps:cNvPr id="76" name="文本框 76 76"/>
                            <wps:cNvSpPr/>
                            <wps:spPr>
                              <a:xfrm rot="0">
                                <a:off x="8572" y="1141977"/>
                                <a:ext cx="1952368" cy="528869"/>
                              </a:xfrm>
                              <a:prstGeom prst="rect"/>
                              <a:solidFill>
                                <a:srgbClr val="FFFFFF"/>
                              </a:solidFill>
                              <a:ln w="6350" cmpd="sng" cap="flat">
                                <a:solidFill>
                                  <a:srgbClr val="000000"/>
                                </a:solidFill>
                                <a:prstDash val="solid"/>
                                <a:round/>
                              </a:ln>
                            </wps:spPr>
                            <wps:txbx id="77">
                              <w:txbxContent>
                                <w:p>
                                  <w:r>
                                    <w:rPr>
                                      <w:rFonts w:hint="eastAsia"/>
                                    </w:rPr>
                                    <w:t>点击“我的”登录（首次登陆需先注册）</w:t>
                                  </w:r>
                                </w:p>
                              </w:txbxContent>
                            </wps:txbx>
                            <wps:bodyPr vert="horz" wrap="square" lIns="91440" tIns="90000" rIns="91440" bIns="90000" anchor="t" anchorCtr="0" upright="0">
                              <a:noAutofit/>
                            </wps:bodyPr>
                          </wps:wsp>
                          <wpg:grpSp>
                            <wpg:cNvPr id="78" name="组合 78 78"/>
                            <wpg:cNvGrpSpPr/>
                            <wpg:grpSpPr>
                              <a:xfrm rot="0">
                                <a:off x="0" y="0"/>
                                <a:ext cx="1944366" cy="1183869"/>
                                <a:chOff x="0" y="0"/>
                                <a:chExt cx="1944366" cy="1183869"/>
                              </a:xfrm>
                              <a:prstGeom prst="rect"/>
                              <a:noFill/>
                              <a:ln cmpd="sng" cap="flat">
                                <a:noFill/>
                                <a:prstDash val="solid"/>
                                <a:miter/>
                              </a:ln>
                            </wpg:grpSpPr>
                            <wps:wsp>
                              <wps:cNvPr id="79" name="文本框 79 79"/>
                              <wps:cNvSpPr/>
                              <wps:spPr>
                                <a:xfrm rot="0">
                                  <a:off x="0" y="0"/>
                                  <a:ext cx="1944366" cy="554997"/>
                                </a:xfrm>
                                <a:prstGeom prst="rect"/>
                                <a:solidFill>
                                  <a:srgbClr val="FFFFFF"/>
                                </a:solidFill>
                                <a:ln w="6350" cmpd="sng" cap="flat">
                                  <a:solidFill>
                                    <a:srgbClr val="000000"/>
                                  </a:solidFill>
                                  <a:prstDash val="solid"/>
                                  <a:round/>
                                </a:ln>
                              </wps:spPr>
                              <wps:txbx id="80">
                                <w:txbxContent>
                                  <w:p>
                                    <w:r>
                                      <w:rPr>
                                        <w:rFonts w:hint="eastAsia"/>
                                      </w:rPr>
                                      <w:t>手机下载“河北人社”软件或“秦皇岛人社”软件</w:t>
                                    </w:r>
                                  </w:p>
                                </w:txbxContent>
                              </wps:txbx>
                              <wps:bodyPr vert="horz" wrap="square" lIns="91440" tIns="90000" rIns="91440" bIns="90000" anchor="t" anchorCtr="0" upright="0">
                                <a:noAutofit/>
                              </wps:bodyPr>
                            </wps:wsp>
                            <wps:wsp>
                              <wps:cNvPr id="81" name="直线连接线 81 81"/>
                              <wps:cNvSpPr/>
                              <wps:spPr>
                                <a:xfrm rot="0">
                                  <a:off x="901883" y="575267"/>
                                  <a:ext cx="572" cy="60860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g:grpSp>
                        <wps:wsp>
                          <wps:cNvPr id="82" name="直线连接线 82 82"/>
                          <wps:cNvSpPr/>
                          <wps:spPr>
                            <a:xfrm rot="0">
                              <a:off x="909885" y="1693824"/>
                              <a:ext cx="571" cy="607700"/>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o:spid="_x0000_s83" coordorigin="3953,10965" coordsize="3142,4877" style="position:absolute;margin-left:197.65pt;margin-top:548.25pt;width:157.1499pt;height:243.89987pt;z-index:79;mso-position-horizontal:absolute;mso-position-horizontal-relative:page;mso-position-vertical:absolute;mso-position-vertical-relative:page;mso-wrap-distance-left:8.95pt;mso-wrap-distance-right:8.95pt;">
                <v:rect type="#_x0000_t1" id="_s84" o:spid="_x0000_s84" style="position:absolute;left:3953;top:14442;width:3061;height:1400;mso-wrap-style:square;" fillcolor="#FFFFFF" stroked="t" strokeweight="0.5pt">
                  <v:textbox id="862" inset="2.54mm,1.27mm,2.54mm,1.27mm" o:insetmode="custom" style="layout-flow:horizontal;v-text-anchor:top;">
                    <w:txbxContent>
                      <w:p>
                        <w:r>
                          <w:rPr>
                            <w:rFonts w:hint="eastAsia"/>
                          </w:rPr>
                          <w:t>点击进入“待遇资格认证”模块，在输入框中录入身份证号码，点击刷脸认证，按相关提示进行认证即可。</w:t>
                        </w:r>
                      </w:p>
                    </w:txbxContent>
                  </v:textbox>
                  <v:stroke color="#000000"/>
                </v:rect>
                <v:group type="#_x0000_t1" id="组合 74" o:spid="_x0000_s85" coordorigin="4007,10965" coordsize="3088,3624" style="position:absolute;left:4007;top:10965;width:3088;height:3624;">
                  <v:group type="#_x0000_t1" id="组合 75" o:spid="_x0000_s86" coordorigin="4007,10965" coordsize="3088,2631" style="position:absolute;left:4007;top:10965;width:3088;height:2631;">
                    <v:rect type="#_x0000_t1" id="_s87" o:spid="_x0000_s87" style="position:absolute;left:4021;top:12763;width:3074;height:832;mso-wrap-style:square;" fillcolor="#FFFFFF" stroked="t" strokeweight="0.5pt">
                      <v:textbox id="863" inset="2.54mm,2.5mm,2.54mm,2.5mm" o:insetmode="custom" style="layout-flow:horizontal;v-text-anchor:top;">
                        <w:txbxContent>
                          <w:p>
                            <w:r>
                              <w:rPr>
                                <w:rFonts w:hint="eastAsia"/>
                              </w:rPr>
                              <w:t>点击“我的”登录（首次登陆需先注册）</w:t>
                            </w:r>
                          </w:p>
                        </w:txbxContent>
                      </v:textbox>
                      <v:stroke color="#000000"/>
                    </v:rect>
                    <v:group type="#_x0000_t1" id="组合 78" o:spid="_x0000_s88" coordorigin="4007,10965" coordsize="3061,1864" style="position:absolute;left:4007;top:10965;width:3061;height:1864;">
                      <v:rect type="#_x0000_t1" id="_s89" o:spid="_x0000_s89" style="position:absolute;left:4007;top:10965;width:3061;height:874;mso-wrap-style:square;" fillcolor="#FFFFFF" stroked="t" strokeweight="0.5pt">
                        <v:textbox id="864" inset="2.54mm,2.5mm,2.54mm,2.5mm" o:insetmode="custom" style="layout-flow:horizontal;v-text-anchor:top;">
                          <w:txbxContent>
                            <w:p>
                              <w:r>
                                <w:rPr>
                                  <w:rFonts w:hint="eastAsia"/>
                                </w:rPr>
                                <w:t>手机下载“河北人社”软件或“秦皇岛人社”软件</w:t>
                              </w:r>
                            </w:p>
                          </w:txbxContent>
                        </v:textbox>
                        <v:stroke color="#000000"/>
                      </v:rect>
                      <v:shape type="#_x0000_t32" id="直线连接线 81 81" o:spid="_x0000_s90" style="position:absolute;left:5428;top:11870;width:1;height:959;" filled="f" stroked="t" strokeweight="1.0pt">
                        <v:stroke color="#000000" endarrow="open"/>
                      </v:shape>
                    </v:group>
                  </v:group>
                  <v:shape type="#_x0000_t32" id="直线连接线 82 82" o:spid="_x0000_s91" style="position:absolute;left:5440;top:13632;width:1;height:957;" filled="f" stroked="t" strokeweight="1.0pt">
                    <v:stroke color="#000000" endarrow="open"/>
                  </v:shape>
                </v:group>
              </v:group>
            </w:pict>
          </mc:Fallback>
        </mc:AlternateContent>
      </w: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lang w:val="en-US" w:eastAsia="zh-CN"/>
        </w:rPr>
        <w:t>电子社会保障卡申领（含本地、异地）</w:t>
      </w: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服务指南</w:t>
      </w:r>
    </w:p>
    <w:p>
      <w:pPr>
        <w:spacing w:line="560" w:lineRule="exact"/>
        <w:rPr>
          <w:rFonts w:ascii="黑体" w:eastAsia="黑体" w:cs="黑体" w:hAnsi="黑体"/>
          <w:sz w:val="28"/>
          <w:szCs w:val="28"/>
        </w:rPr>
      </w:pPr>
      <w:r>
        <w:rPr>
          <w:rFonts w:ascii="黑体" w:eastAsia="黑体" w:cs="黑体" w:hAnsi="黑体" w:hint="eastAsia"/>
          <w:sz w:val="28"/>
          <w:szCs w:val="28"/>
        </w:rPr>
        <w:t>一、适用范围</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所有持有中华人民共和国实体社会保障卡的人员。</w:t>
      </w:r>
    </w:p>
    <w:p>
      <w:pPr>
        <w:spacing w:line="560" w:lineRule="exact"/>
        <w:rPr>
          <w:rFonts w:ascii="黑体" w:eastAsia="黑体" w:cs="黑体" w:hAnsi="黑体"/>
          <w:sz w:val="28"/>
          <w:szCs w:val="28"/>
        </w:rPr>
      </w:pPr>
      <w:r>
        <w:rPr>
          <w:rFonts w:ascii="黑体" w:eastAsia="黑体" w:cs="黑体" w:hAnsi="黑体" w:hint="eastAsia"/>
          <w:sz w:val="28"/>
          <w:szCs w:val="28"/>
        </w:rPr>
        <w:t>二、设立依据</w:t>
      </w:r>
    </w:p>
    <w:p>
      <w:pPr>
        <w:spacing w:line="560" w:lineRule="exact"/>
        <w:ind w:firstLineChars="100" w:firstLine="280"/>
        <w:rPr>
          <w:rFonts w:ascii="黑体" w:eastAsia="黑体" w:cs="黑体" w:hAnsi="黑体"/>
          <w:sz w:val="28"/>
          <w:szCs w:val="28"/>
        </w:rPr>
      </w:pPr>
      <w:r>
        <w:rPr>
          <w:rFonts w:ascii="黑体" w:eastAsia="黑体" w:cs="黑体" w:hAnsi="黑体" w:hint="eastAsia"/>
          <w:sz w:val="28"/>
          <w:szCs w:val="28"/>
        </w:rPr>
        <w:t>《“中华人民共和国社会保障卡”管理办法》</w:t>
      </w:r>
    </w:p>
    <w:p>
      <w:pPr>
        <w:spacing w:line="560" w:lineRule="exact"/>
        <w:rPr>
          <w:rFonts w:ascii="黑体" w:eastAsia="黑体" w:cs="黑体" w:hAnsi="黑体"/>
          <w:sz w:val="28"/>
          <w:szCs w:val="28"/>
        </w:rPr>
      </w:pPr>
      <w:r>
        <w:rPr>
          <w:rFonts w:ascii="黑体" w:eastAsia="黑体" w:cs="黑体" w:hAnsi="黑体" w:hint="eastAsia"/>
          <w:sz w:val="28"/>
          <w:szCs w:val="28"/>
        </w:rPr>
        <w:t>三、实施主体</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人社局、</w:t>
      </w:r>
      <w:r>
        <w:rPr>
          <w:rFonts w:ascii="仿宋_GB2312" w:cs="仿宋_GB2312" w:hAnsi="仿宋_GB2312" w:hint="eastAsia"/>
          <w:sz w:val="28"/>
          <w:szCs w:val="28"/>
        </w:rPr>
        <w:t>各乡镇行政综合服务中心</w:t>
      </w:r>
    </w:p>
    <w:p>
      <w:pPr>
        <w:numPr>
          <w:ilvl w:val="0"/>
          <w:numId w:val="13"/>
        </w:numPr>
        <w:spacing w:line="560" w:lineRule="exact"/>
        <w:rPr>
          <w:rFonts w:ascii="黑体" w:eastAsia="黑体" w:cs="黑体" w:hAnsi="黑体"/>
          <w:sz w:val="28"/>
          <w:szCs w:val="28"/>
        </w:rPr>
      </w:pPr>
      <w:r>
        <w:rPr>
          <w:rFonts w:ascii="黑体" w:eastAsia="黑体" w:cs="黑体" w:hAnsi="黑体" w:hint="eastAsia"/>
          <w:sz w:val="28"/>
          <w:szCs w:val="28"/>
        </w:rPr>
        <w:t>办理条件</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持有实体社会保障卡的所有人员。</w:t>
      </w:r>
    </w:p>
    <w:p>
      <w:pPr>
        <w:spacing w:line="560" w:lineRule="exact"/>
        <w:rPr>
          <w:rFonts w:ascii="黑体" w:eastAsia="黑体" w:cs="黑体" w:hAnsi="黑体"/>
          <w:sz w:val="28"/>
          <w:szCs w:val="28"/>
        </w:rPr>
      </w:pPr>
      <w:r>
        <w:rPr>
          <w:rFonts w:ascii="黑体" w:eastAsia="黑体" w:cs="黑体" w:hAnsi="黑体" w:hint="eastAsia"/>
          <w:sz w:val="28"/>
          <w:szCs w:val="28"/>
        </w:rPr>
        <w:t>五、办理方式</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自助办理</w:t>
      </w:r>
    </w:p>
    <w:p>
      <w:pPr>
        <w:spacing w:line="560" w:lineRule="exact"/>
        <w:rPr>
          <w:rFonts w:ascii="黑体" w:eastAsia="黑体" w:cs="黑体" w:hAnsi="黑体"/>
          <w:sz w:val="28"/>
          <w:szCs w:val="28"/>
        </w:rPr>
      </w:pPr>
      <w:r>
        <w:rPr>
          <w:rFonts w:ascii="黑体" w:eastAsia="黑体" w:cs="黑体" w:hAnsi="黑体" w:hint="eastAsia"/>
          <w:sz w:val="28"/>
          <w:szCs w:val="28"/>
        </w:rPr>
        <w:t>六、办理流程</w:t>
      </w:r>
    </w:p>
    <w:p>
      <w:pPr>
        <w:spacing w:line="560" w:lineRule="exact"/>
        <w:ind w:firstLineChars="200" w:firstLine="560"/>
        <w:rPr>
          <w:rFonts w:ascii="仿宋_GB2312" w:cs="仿宋_GB2312" w:hAnsi="仿宋_GB2312" w:hint="eastAsia"/>
          <w:sz w:val="28"/>
          <w:szCs w:val="28"/>
        </w:rPr>
      </w:pPr>
      <w:r>
        <w:rPr>
          <w:rFonts w:ascii="仿宋_GB2312" w:cs="仿宋_GB2312" w:hAnsi="仿宋_GB2312" w:hint="eastAsia"/>
          <w:sz w:val="28"/>
          <w:szCs w:val="28"/>
        </w:rPr>
        <w:t>秦皇岛人社手机</w:t>
      </w:r>
      <w:r>
        <w:rPr>
          <w:rFonts w:ascii="仿宋_GB2312" w:cs="仿宋_GB2312" w:hAnsi="仿宋_GB2312"/>
          <w:sz w:val="28"/>
          <w:szCs w:val="28"/>
        </w:rPr>
        <w:t>APP</w:t>
      </w:r>
      <w:r>
        <w:rPr>
          <w:rFonts w:ascii="仿宋_GB2312" w:cs="仿宋_GB2312" w:hAnsi="仿宋_GB2312" w:hint="eastAsia"/>
          <w:sz w:val="28"/>
          <w:szCs w:val="28"/>
        </w:rPr>
        <w:t>、微信、支付宝等“电子社保卡小程序”自助办理。</w:t>
      </w:r>
    </w:p>
    <w:p>
      <w:pPr>
        <w:spacing w:line="560" w:lineRule="exact"/>
        <w:rPr>
          <w:rFonts w:ascii="仿宋_GB2312" w:eastAsia="仿宋_GB2312" w:cs="仿宋_GB2312"/>
          <w:sz w:val="28"/>
          <w:szCs w:val="28"/>
        </w:rPr>
      </w:pPr>
      <w:r>
        <w:rPr>
          <w:rFonts w:ascii="黑体" w:eastAsia="黑体" w:cs="黑体" w:hAnsi="黑体" w:hint="eastAsia"/>
          <w:sz w:val="28"/>
          <w:szCs w:val="28"/>
        </w:rPr>
        <w:t>七、办理时限</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即时</w:t>
      </w:r>
    </w:p>
    <w:p>
      <w:pPr>
        <w:spacing w:line="560" w:lineRule="exact"/>
        <w:rPr>
          <w:sz w:val="28"/>
          <w:szCs w:val="28"/>
        </w:rPr>
      </w:pPr>
      <w:r>
        <w:rPr>
          <w:rFonts w:ascii="黑体" w:eastAsia="黑体" w:cs="黑体" w:hAnsi="黑体" w:hint="eastAsia"/>
          <w:sz w:val="28"/>
          <w:szCs w:val="28"/>
        </w:rPr>
        <w:t>八、收费依据及标准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（一）收费项目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（二）收费依据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（三）收费标准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九、结果送达</w:t>
      </w:r>
    </w:p>
    <w:p>
      <w:pPr>
        <w:spacing w:line="560" w:lineRule="exact"/>
        <w:rPr>
          <w:rFonts w:ascii="黑体" w:eastAsia="黑体" w:cs="黑体" w:hAnsi="黑体"/>
          <w:sz w:val="28"/>
          <w:szCs w:val="28"/>
        </w:rPr>
      </w:pPr>
      <w:r>
        <w:rPr>
          <w:rFonts w:ascii="黑体" w:eastAsia="黑体" w:cs="黑体" w:hAnsi="黑体" w:hint="eastAsia"/>
          <w:sz w:val="28"/>
          <w:szCs w:val="28"/>
        </w:rPr>
        <w:t>十、咨询方式</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（一）现场咨询</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（二）电话咨询</w:t>
      </w:r>
    </w:p>
    <w:p>
      <w:pPr>
        <w:spacing w:line="560" w:lineRule="exact"/>
        <w:ind w:firstLineChars="200" w:firstLine="560"/>
        <w:rPr>
          <w:rFonts w:ascii="仿宋_GB2312" w:eastAsia="仿宋_GB2312" w:cs="仿宋_GB2312" w:hint="eastAsia"/>
          <w:sz w:val="28"/>
          <w:szCs w:val="28"/>
        </w:rPr>
      </w:pPr>
      <w:r>
        <w:rPr>
          <w:rFonts w:ascii="仿宋_GB2312" w:cs="仿宋_GB2312" w:hAnsi="仿宋_GB2312"/>
          <w:sz w:val="28"/>
          <w:szCs w:val="28"/>
        </w:rPr>
        <w:t>0335-</w:t>
      </w:r>
      <w:r>
        <w:rPr>
          <w:rFonts w:ascii="仿宋_GB2312" w:cs="仿宋_GB2312" w:hAnsi="仿宋_GB2312" w:hint="eastAsia"/>
          <w:sz w:val="28"/>
          <w:szCs w:val="28"/>
        </w:rPr>
        <w:t>2557395</w:t>
      </w:r>
    </w:p>
    <w:p>
      <w:pPr>
        <w:spacing w:line="560" w:lineRule="exact"/>
        <w:rPr>
          <w:rFonts w:ascii="黑体" w:eastAsia="黑体" w:cs="黑体" w:hAnsi="黑体"/>
          <w:sz w:val="28"/>
          <w:szCs w:val="28"/>
        </w:rPr>
      </w:pPr>
      <w:r>
        <w:rPr>
          <w:rFonts w:ascii="黑体" w:eastAsia="黑体" w:cs="黑体" w:hAnsi="黑体" w:hint="eastAsia"/>
          <w:sz w:val="28"/>
          <w:szCs w:val="28"/>
        </w:rPr>
        <w:t>十一、监督投诉渠道</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（一）现场监督投诉</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（二）电话监督投诉</w:t>
      </w:r>
    </w:p>
    <w:p>
      <w:pPr>
        <w:spacing w:line="560" w:lineRule="exact"/>
        <w:ind w:firstLineChars="200" w:firstLine="560"/>
        <w:rPr>
          <w:rFonts w:ascii="仿宋_GB2312" w:eastAsia="仿宋_GB2312" w:cs="仿宋_GB2312" w:hint="eastAsia"/>
          <w:sz w:val="28"/>
          <w:szCs w:val="28"/>
        </w:rPr>
      </w:pPr>
      <w:r>
        <w:rPr>
          <w:rFonts w:ascii="仿宋_GB2312" w:cs="仿宋_GB2312" w:hAnsi="仿宋_GB2312"/>
          <w:sz w:val="28"/>
          <w:szCs w:val="28"/>
        </w:rPr>
        <w:t>0335-</w:t>
      </w:r>
      <w:r>
        <w:rPr>
          <w:rFonts w:ascii="仿宋_GB2312" w:cs="仿宋_GB2312" w:hAnsi="仿宋_GB2312" w:hint="eastAsia"/>
          <w:sz w:val="28"/>
          <w:szCs w:val="28"/>
        </w:rPr>
        <w:t>2557395</w:t>
      </w:r>
    </w:p>
    <w:p>
      <w:pPr>
        <w:spacing w:line="560" w:lineRule="exact"/>
        <w:rPr>
          <w:rFonts w:ascii="黑体" w:eastAsia="黑体" w:cs="黑体" w:hAnsi="黑体"/>
          <w:sz w:val="28"/>
          <w:szCs w:val="28"/>
        </w:rPr>
      </w:pPr>
      <w:r>
        <w:rPr>
          <w:rFonts w:ascii="黑体" w:eastAsia="黑体" w:cs="黑体" w:hAnsi="黑体" w:hint="eastAsia"/>
          <w:sz w:val="28"/>
          <w:szCs w:val="28"/>
        </w:rPr>
        <w:t>十二、办理地址和时间</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地址：各乡镇行政综合服务中心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时间：</w:t>
      </w:r>
      <w:r>
        <w:rPr>
          <w:rFonts w:ascii="仿宋_GB2312" w:cs="仿宋_GB2312" w:hAnsi="仿宋_GB2312"/>
          <w:sz w:val="28"/>
          <w:szCs w:val="28"/>
        </w:rPr>
        <w:t xml:space="preserve"> </w:t>
      </w:r>
      <w:r>
        <w:rPr>
          <w:rFonts w:ascii="仿宋_GB2312" w:cs="仿宋_GB2312" w:hAnsi="仿宋_GB2312" w:hint="eastAsia"/>
          <w:sz w:val="28"/>
          <w:szCs w:val="28"/>
        </w:rPr>
        <w:t>周一至周五</w:t>
      </w:r>
      <w:r>
        <w:rPr>
          <w:rFonts w:ascii="仿宋_GB2312" w:cs="仿宋_GB2312" w:hAnsi="仿宋_GB2312"/>
          <w:sz w:val="28"/>
          <w:szCs w:val="28"/>
        </w:rPr>
        <w:t xml:space="preserve">   </w:t>
      </w:r>
      <w:r>
        <w:rPr>
          <w:rFonts w:ascii="仿宋_GB2312" w:cs="仿宋_GB2312" w:hAnsi="仿宋_GB2312" w:hint="eastAsia"/>
          <w:sz w:val="28"/>
          <w:szCs w:val="28"/>
        </w:rPr>
        <w:t>上午</w:t>
      </w:r>
      <w:r>
        <w:rPr>
          <w:rFonts w:ascii="仿宋_GB2312" w:cs="仿宋_GB2312" w:hAnsi="仿宋_GB2312"/>
          <w:sz w:val="28"/>
          <w:szCs w:val="28"/>
        </w:rPr>
        <w:t xml:space="preserve">  8:30-12:00</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 xml:space="preserve">                    </w:t>
      </w:r>
      <w:r>
        <w:rPr>
          <w:rFonts w:ascii="仿宋_GB2312" w:cs="仿宋_GB2312" w:hAnsi="仿宋_GB2312" w:hint="eastAsia"/>
          <w:sz w:val="28"/>
          <w:szCs w:val="28"/>
        </w:rPr>
        <w:t>下午</w:t>
      </w:r>
      <w:r>
        <w:rPr>
          <w:rFonts w:ascii="仿宋_GB2312" w:cs="仿宋_GB2312" w:hAnsi="仿宋_GB2312"/>
          <w:sz w:val="28"/>
          <w:szCs w:val="28"/>
        </w:rPr>
        <w:t xml:space="preserve">  </w:t>
      </w:r>
      <w:r>
        <w:rPr>
          <w:rFonts w:ascii="仿宋_GB2312" w:cs="仿宋_GB2312" w:hAnsi="仿宋_GB2312" w:hint="eastAsia"/>
          <w:sz w:val="28"/>
          <w:szCs w:val="28"/>
          <w:lang w:val="en-US" w:eastAsia="zh-CN"/>
        </w:rPr>
        <w:t>2</w:t>
      </w:r>
      <w:r>
        <w:rPr>
          <w:rFonts w:ascii="仿宋_GB2312" w:cs="仿宋_GB2312" w:hAnsi="仿宋_GB2312"/>
          <w:sz w:val="28"/>
          <w:szCs w:val="28"/>
        </w:rPr>
        <w:t>:30-</w:t>
      </w:r>
      <w:r>
        <w:rPr>
          <w:rFonts w:ascii="仿宋_GB2312" w:cs="仿宋_GB2312" w:hAnsi="仿宋_GB2312" w:hint="eastAsia"/>
          <w:sz w:val="28"/>
          <w:szCs w:val="28"/>
          <w:lang w:val="en-US" w:eastAsia="zh-CN"/>
        </w:rPr>
        <w:t>5</w:t>
      </w:r>
      <w:r>
        <w:rPr>
          <w:rFonts w:ascii="仿宋_GB2312" w:cs="仿宋_GB2312" w:hAnsi="仿宋_GB2312"/>
          <w:sz w:val="28"/>
          <w:szCs w:val="28"/>
        </w:rPr>
        <w:t>:30</w:t>
      </w:r>
    </w:p>
    <w:p>
      <w:pPr>
        <w:spacing w:line="560" w:lineRule="exact"/>
        <w:rPr>
          <w:rFonts w:ascii="方正黑体_GBK" w:eastAsia="方正黑体_GBK" w:cs="方正黑体_GBK" w:hAnsi="方正黑体_GBK"/>
          <w:sz w:val="28"/>
          <w:szCs w:val="28"/>
        </w:rPr>
      </w:pPr>
      <w:r>
        <mc:AlternateContent>
          <mc:Choice Requires="wps">
            <w:drawing>
              <wp:anchor distT="0" distB="0" distL="113664" distR="113664" simplePos="0" relativeHeight="81" behindDoc="0" locked="0" layoutInCell="1" hidden="0" allowOverlap="1">
                <wp:simplePos x="0" y="0"/>
                <wp:positionH relativeFrom="page">
                  <wp:posOffset>2153920</wp:posOffset>
                </wp:positionH>
                <wp:positionV relativeFrom="page">
                  <wp:posOffset>6946265</wp:posOffset>
                </wp:positionV>
                <wp:extent cx="2022473" cy="2734305"/>
                <wp:wrapNone/>
                <wp:docPr id="1053" name="组合"/>
                <wp:cNvGraphicFramePr>
                  <a:graphicFrameLocks noChangeAspect="0"/>
                </wp:cNvGraphicFramePr>
                <a:graphic>
                  <a:graphicData uri="http://schemas.microsoft.com/office/word/2010/wordprocessingGroup">
                    <wpg:wgp>
                      <wpg:cNvPr id="92" name="组合 92"/>
                      <wpg:cNvGrpSpPr/>
                      <wpg:grpSpPr>
                        <a:xfrm rot="0">
                          <a:off x="0" y="0"/>
                          <a:ext cx="2022473" cy="2734305"/>
                          <a:chOff x="0" y="0"/>
                          <a:chExt cx="2022473" cy="2734305"/>
                        </a:xfrm>
                        <a:prstGeom prst="rect"/>
                        <a:solidFill>
                          <a:srgbClr val="FFFFFF"/>
                        </a:solidFill>
                        <a:ln w="9525" cmpd="sng" cap="flat">
                          <a:solidFill>
                            <a:srgbClr val="000000"/>
                          </a:solidFill>
                          <a:prstDash val="solid"/>
                          <a:miter/>
                        </a:ln>
                      </wpg:grpSpPr>
                      <wps:wsp>
                        <wps:cNvPr id="93" name="文本框 94 93"/>
                        <wps:cNvSpPr/>
                        <wps:spPr>
                          <a:xfrm rot="0">
                            <a:off x="32583" y="2230317"/>
                            <a:ext cx="1989890" cy="503987"/>
                          </a:xfrm>
                          <a:prstGeom prst="rect"/>
                          <a:solidFill>
                            <a:srgbClr val="FFFFFF"/>
                          </a:solidFill>
                          <a:ln w="6350" cmpd="sng" cap="flat">
                            <a:solidFill>
                              <a:srgbClr val="000000"/>
                            </a:solidFill>
                            <a:prstDash val="solid"/>
                            <a:round/>
                          </a:ln>
                        </wps:spPr>
                        <wps:txbx id="94">
                          <w:txbxContent>
                            <w:p>
                              <w:r>
                                <w:rPr>
                                  <w:rFonts w:hint="eastAsia"/>
                                </w:rPr>
                                <w:t>按照提示开通即可。</w:t>
                              </w:r>
                            </w:p>
                          </w:txbxContent>
                        </wps:txbx>
                        <wps:bodyPr vert="horz" wrap="square" lIns="91440" tIns="45720" rIns="91440" bIns="45720" anchor="t" anchorCtr="0" upright="0">
                          <a:noAutofit/>
                        </wps:bodyPr>
                      </wps:wsp>
                      <wpg:grpSp>
                        <wpg:cNvPr id="95" name="组合 96 95"/>
                        <wpg:cNvGrpSpPr/>
                        <wpg:grpSpPr>
                          <a:xfrm rot="0">
                            <a:off x="0" y="0"/>
                            <a:ext cx="1952735" cy="2310039"/>
                            <a:chOff x="0" y="0"/>
                            <a:chExt cx="1952735" cy="2310039"/>
                          </a:xfrm>
                          <a:prstGeom prst="rect"/>
                          <a:noFill/>
                          <a:ln cmpd="sng" cap="flat">
                            <a:noFill/>
                            <a:prstDash val="solid"/>
                            <a:miter/>
                          </a:ln>
                        </wpg:grpSpPr>
                        <wpg:grpSp>
                          <wpg:cNvPr id="96" name="组合 97 96"/>
                          <wpg:cNvGrpSpPr/>
                          <wpg:grpSpPr>
                            <a:xfrm rot="0">
                              <a:off x="0" y="0"/>
                              <a:ext cx="1952735" cy="1703817"/>
                              <a:chOff x="0" y="0"/>
                              <a:chExt cx="1952735" cy="1703817"/>
                            </a:xfrm>
                            <a:prstGeom prst="rect"/>
                            <a:noFill/>
                            <a:ln cmpd="sng" cap="flat">
                              <a:noFill/>
                              <a:prstDash val="solid"/>
                              <a:miter/>
                            </a:ln>
                          </wpg:grpSpPr>
                          <wps:wsp>
                            <wps:cNvPr id="97" name="文本框 98 97"/>
                            <wps:cNvSpPr/>
                            <wps:spPr>
                              <a:xfrm rot="0">
                                <a:off x="16005" y="1201634"/>
                                <a:ext cx="1919578" cy="502182"/>
                              </a:xfrm>
                              <a:prstGeom prst="rect"/>
                              <a:solidFill>
                                <a:srgbClr val="FFFFFF"/>
                              </a:solidFill>
                              <a:ln w="6350" cmpd="sng" cap="flat">
                                <a:solidFill>
                                  <a:srgbClr val="000000"/>
                                </a:solidFill>
                                <a:prstDash val="solid"/>
                                <a:round/>
                              </a:ln>
                            </wps:spPr>
                            <wps:txbx id="98">
                              <w:txbxContent>
                                <w:p>
                                  <w:r>
                                    <w:rPr>
                                      <w:rFonts w:hint="eastAsia"/>
                                    </w:rPr>
                                    <w:t>搜索“电子社保卡”小程序</w:t>
                                  </w:r>
                                </w:p>
                              </w:txbxContent>
                            </wps:txbx>
                            <wps:bodyPr vert="horz" wrap="square" lIns="91440" tIns="90000" rIns="91440" bIns="90000" anchor="t" anchorCtr="0" upright="0">
                              <a:noAutofit/>
                            </wps:bodyPr>
                          </wps:wsp>
                          <wpg:grpSp>
                            <wpg:cNvPr id="99" name="组合 100 99"/>
                            <wpg:cNvGrpSpPr/>
                            <wpg:grpSpPr>
                              <a:xfrm rot="0">
                                <a:off x="0" y="0"/>
                                <a:ext cx="1952735" cy="1181819"/>
                                <a:chOff x="0" y="0"/>
                                <a:chExt cx="1952735" cy="1181819"/>
                              </a:xfrm>
                              <a:prstGeom prst="rect"/>
                              <a:noFill/>
                              <a:ln cmpd="sng" cap="flat">
                                <a:noFill/>
                                <a:prstDash val="solid"/>
                                <a:miter/>
                              </a:ln>
                            </wpg:grpSpPr>
                            <wps:wsp>
                              <wps:cNvPr id="100" name="文本框 101 100"/>
                              <wps:cNvSpPr/>
                              <wps:spPr>
                                <a:xfrm rot="0">
                                  <a:off x="0" y="0"/>
                                  <a:ext cx="1952735" cy="537314"/>
                                </a:xfrm>
                                <a:prstGeom prst="rect"/>
                                <a:solidFill>
                                  <a:srgbClr val="FFFFFF"/>
                                </a:solidFill>
                                <a:ln w="6350" cmpd="sng" cap="flat">
                                  <a:solidFill>
                                    <a:srgbClr val="000000"/>
                                  </a:solidFill>
                                  <a:prstDash val="solid"/>
                                  <a:round/>
                                </a:ln>
                              </wps:spPr>
                              <wps:txbx id="101">
                                <w:txbxContent>
                                  <w:p>
                                    <w:pPr>
                                      <w:ind w:firstLineChars="200" w:firstLine="420"/>
                                      <w:rPr>
                                        <w:rFonts w:hint="eastAsia"/>
                                        <w:szCs w:val="21"/>
                                      </w:rPr>
                                    </w:pPr>
                                    <w:r>
                                      <w:rPr>
                                        <w:rFonts w:hint="eastAsia"/>
                                        <w:szCs w:val="21"/>
                                      </w:rPr>
                                      <w:t>手机下载“秦皇岛人社”，“支付宝”“微信”</w:t>
                                    </w:r>
                                  </w:p>
                                </w:txbxContent>
                              </wps:txbx>
                              <wps:bodyPr vert="horz" wrap="square" lIns="91440" tIns="90000" rIns="91440" bIns="90000" anchor="t" anchorCtr="0" upright="0">
                                <a:noAutofit/>
                              </wps:bodyPr>
                            </wps:wsp>
                            <wps:wsp>
                              <wps:cNvPr id="102" name="直线连接线 103 102"/>
                              <wps:cNvSpPr/>
                              <wps:spPr>
                                <a:xfrm rot="0">
                                  <a:off x="909485" y="573792"/>
                                  <a:ext cx="571" cy="608026"/>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g:grpSp>
                        <wps:wsp>
                          <wps:cNvPr id="103" name="直线连接线 104 103"/>
                          <wps:cNvSpPr/>
                          <wps:spPr>
                            <a:xfrm rot="0">
                              <a:off x="962646" y="1702014"/>
                              <a:ext cx="571" cy="60802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o:spid="_x0000_s104" coordorigin="3392,10939" coordsize="3184,4305" style="position:absolute;margin-left:169.6pt;margin-top:546.95pt;width:159.2499pt;height:215.29962pt;z-index:81;mso-position-horizontal:absolute;mso-position-horizontal-relative:page;mso-position-vertical:absolute;mso-position-vertical-relative:page;mso-wrap-distance-left:8.95pt;mso-wrap-distance-right:8.95pt;">
                <v:rect type="#_x0000_t1" id="_s105" o:spid="_x0000_s105" style="position:absolute;left:3443;top:14451;width:3133;height:793;mso-wrap-style:square;" fillcolor="#FFFFFF" stroked="t" strokeweight="0.5pt">
                  <v:textbox id="865" inset="2.54mm,1.27mm,2.54mm,1.27mm" o:insetmode="custom" style="layout-flow:horizontal;v-text-anchor:top;">
                    <w:txbxContent>
                      <w:p>
                        <w:r>
                          <w:rPr>
                            <w:rFonts w:hint="eastAsia"/>
                          </w:rPr>
                          <w:t>按照提示开通即可。</w:t>
                        </w:r>
                      </w:p>
                    </w:txbxContent>
                  </v:textbox>
                  <v:stroke color="#000000"/>
                </v:rect>
                <v:group type="#_x0000_t1" id="组合 96" o:spid="_x0000_s106" coordorigin="3392,10939" coordsize="3075,3637" style="position:absolute;left:3392;top:10939;width:3075;height:3637;">
                  <v:group type="#_x0000_t1" id="组合 97" o:spid="_x0000_s107" coordorigin="3392,10939" coordsize="3075,2683" style="position:absolute;left:3392;top:10939;width:3075;height:2683;">
                    <v:rect type="#_x0000_t1" id="_s108" o:spid="_x0000_s108" style="position:absolute;left:3417;top:12831;width:3022;height:790;mso-wrap-style:square;" fillcolor="#FFFFFF" stroked="t" strokeweight="0.5pt">
                      <v:textbox id="866" inset="2.54mm,2.5mm,2.54mm,2.5mm" o:insetmode="custom" style="layout-flow:horizontal;v-text-anchor:top;">
                        <w:txbxContent>
                          <w:p>
                            <w:r>
                              <w:rPr>
                                <w:rFonts w:hint="eastAsia"/>
                              </w:rPr>
                              <w:t>搜索“电子社保卡”小程序</w:t>
                            </w:r>
                          </w:p>
                        </w:txbxContent>
                      </v:textbox>
                      <v:stroke color="#000000"/>
                    </v:rect>
                    <v:group type="#_x0000_t1" id="组合 100" o:spid="_x0000_s109" coordorigin="3392,10939" coordsize="3075,1861" style="position:absolute;left:3392;top:10939;width:3075;height:1861;">
                      <v:rect type="#_x0000_t1" id="_s110" o:spid="_x0000_s110" style="position:absolute;left:3392;top:10939;width:3075;height:846;mso-wrap-style:square;" fillcolor="#FFFFFF" stroked="t" strokeweight="0.5pt">
                        <v:textbox id="867" inset="2.54mm,2.5mm,2.54mm,2.5mm" o:insetmode="custom" style="layout-flow:horizontal;v-text-anchor:top;">
                          <w:txbxContent>
                            <w:p>
                              <w:pPr>
                                <w:ind w:firstLineChars="200" w:firstLine="420"/>
                                <w:rPr>
                                  <w:rFonts w:hint="eastAsia"/>
                                  <w:szCs w:val="21"/>
                                </w:rPr>
                              </w:pPr>
                              <w:r>
                                <w:rPr>
                                  <w:rFonts w:hint="eastAsia"/>
                                  <w:szCs w:val="21"/>
                                </w:rPr>
                                <w:t>手机下载“秦皇岛人社”，“支付宝”“微信”</w:t>
                              </w:r>
                            </w:p>
                          </w:txbxContent>
                        </v:textbox>
                        <v:stroke color="#000000"/>
                      </v:rect>
                      <v:shape type="#_x0000_t32" id="直线连接线 103 102" o:spid="_x0000_s111" style="position:absolute;left:4824;top:11842;width:1;height:958;" filled="f" stroked="t" strokeweight="1.0pt">
                        <v:stroke color="#000000" endarrow="open"/>
                      </v:shape>
                    </v:group>
                  </v:group>
                  <v:shape type="#_x0000_t32" id="直线连接线 104 103" o:spid="_x0000_s112" style="position:absolute;left:4907;top:13619;width:1;height:957;" filled="f" stroked="t" strokeweight="1.0pt">
                    <v:stroke color="#000000" endarrow="open"/>
                  </v:shape>
                </v:group>
              </v:group>
            </w:pict>
          </mc:Fallback>
        </mc:AlternateContent>
      </w:r>
      <w:r>
        <w:rPr>
          <w:rFonts w:ascii="方正黑体_GBK" w:eastAsia="方正黑体_GBK" w:cs="方正黑体_GBK" w:hAnsi="方正黑体_GBK" w:hint="eastAsia"/>
          <w:sz w:val="28"/>
          <w:szCs w:val="28"/>
        </w:rPr>
        <w:t>十四、流程图</w:t>
      </w: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szCs w:val="21"/>
        </w:rPr>
      </w:pPr>
    </w:p>
    <w:p>
      <w:pPr>
        <w:pStyle w:val="1"/>
        <w:spacing w:beforeLines="0" w:before="312" w:afterLines="0" w:after="312" w:line="560" w:lineRule="exact"/>
      </w:pPr>
      <w:r>
        <w:rPr>
          <w:rFonts w:hint="eastAsia"/>
        </w:rPr>
        <w:t>城乡居民养老保险参保登记</w:t>
      </w:r>
    </w:p>
    <w:p>
      <w:pPr>
        <w:pStyle w:val="1"/>
        <w:spacing w:beforeLines="0" w:before="312" w:afterLines="0" w:after="312" w:line="560" w:lineRule="exact"/>
      </w:pPr>
      <w:r>
        <w:rPr>
          <w:rFonts w:hint="eastAsia"/>
        </w:rPr>
        <w:t>服务指南</w:t>
      </w:r>
    </w:p>
    <w:p>
      <w:pPr>
        <w:spacing w:line="560" w:lineRule="exact"/>
        <w:rPr>
          <w:rFonts w:ascii="黑体" w:eastAsia="黑体" w:cs="黑体" w:hAnsi="黑体"/>
          <w:sz w:val="28"/>
          <w:szCs w:val="28"/>
        </w:rPr>
      </w:pPr>
      <w:r>
        <w:rPr>
          <w:rFonts w:ascii="黑体" w:eastAsia="黑体" w:cs="黑体" w:hAnsi="黑体" w:hint="eastAsia"/>
          <w:sz w:val="28"/>
          <w:szCs w:val="28"/>
        </w:rPr>
        <w:t>一、适用范围</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年满</w:t>
      </w:r>
      <w:r>
        <w:rPr>
          <w:rFonts w:ascii="仿宋_GB2312" w:cs="仿宋_GB2312" w:hAnsi="仿宋_GB2312"/>
          <w:sz w:val="28"/>
          <w:szCs w:val="28"/>
        </w:rPr>
        <w:t>16</w:t>
      </w:r>
      <w:r>
        <w:rPr>
          <w:rFonts w:ascii="仿宋_GB2312" w:cs="仿宋_GB2312" w:hAnsi="仿宋_GB2312" w:hint="eastAsia"/>
          <w:sz w:val="28"/>
          <w:szCs w:val="28"/>
        </w:rPr>
        <w:t>周岁（不含在校学生）、非国家机关和事业单位工作人员及不属于职工基本养老保险制度覆盖范围的城乡居民，可以在户籍地参加城乡居民养老保险。</w:t>
      </w:r>
    </w:p>
    <w:p>
      <w:pPr>
        <w:spacing w:line="560" w:lineRule="exact"/>
        <w:rPr>
          <w:rFonts w:ascii="黑体" w:eastAsia="黑体" w:cs="黑体" w:hAnsi="黑体"/>
          <w:sz w:val="28"/>
          <w:szCs w:val="28"/>
        </w:rPr>
      </w:pPr>
      <w:r>
        <w:rPr>
          <w:rFonts w:ascii="黑体" w:eastAsia="黑体" w:cs="黑体" w:hAnsi="黑体" w:hint="eastAsia"/>
          <w:sz w:val="28"/>
          <w:szCs w:val="28"/>
        </w:rPr>
        <w:t>二、设立依据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人社部发</w:t>
      </w:r>
      <w:r>
        <w:rPr>
          <w:rFonts w:ascii="仿宋_GB2312" w:cs="仿宋_GB2312" w:hAnsi="仿宋_GB2312" w:hint="eastAsia"/>
          <w:sz w:val="28"/>
          <w:szCs w:val="28"/>
          <w:lang w:val="en-US" w:eastAsia="zh-CN"/>
        </w:rPr>
        <w:t>[</w:t>
      </w:r>
      <w:r>
        <w:rPr>
          <w:rFonts w:ascii="仿宋_GB2312" w:cs="仿宋_GB2312" w:hAnsi="仿宋_GB2312"/>
          <w:sz w:val="28"/>
          <w:szCs w:val="28"/>
        </w:rPr>
        <w:t>2019</w:t>
      </w:r>
      <w:r>
        <w:rPr>
          <w:rFonts w:ascii="仿宋_GB2312" w:cs="仿宋_GB2312" w:hAnsi="仿宋_GB2312" w:hint="eastAsia"/>
          <w:sz w:val="28"/>
          <w:szCs w:val="28"/>
          <w:lang w:val="en-US" w:eastAsia="zh-CN"/>
        </w:rPr>
        <w:t>]</w:t>
      </w:r>
      <w:r>
        <w:rPr>
          <w:rFonts w:ascii="仿宋_GB2312" w:cs="仿宋_GB2312" w:hAnsi="仿宋_GB2312"/>
          <w:sz w:val="28"/>
          <w:szCs w:val="28"/>
        </w:rPr>
        <w:t>84</w:t>
      </w:r>
      <w:r>
        <w:rPr>
          <w:rFonts w:ascii="仿宋_GB2312" w:cs="仿宋_GB2312" w:hAnsi="仿宋_GB2312" w:hint="eastAsia"/>
          <w:sz w:val="28"/>
          <w:szCs w:val="28"/>
        </w:rPr>
        <w:t>号：人力资源社会保障部关于印发《城乡居民养老保险经办规程》的通知。</w:t>
      </w:r>
    </w:p>
    <w:p>
      <w:pPr>
        <w:spacing w:line="560" w:lineRule="exact"/>
        <w:rPr>
          <w:rFonts w:ascii="黑体" w:eastAsia="黑体" w:cs="黑体" w:hAnsi="黑体"/>
          <w:sz w:val="28"/>
          <w:szCs w:val="28"/>
        </w:rPr>
      </w:pPr>
      <w:r>
        <w:rPr>
          <w:rFonts w:ascii="黑体" w:eastAsia="黑体" w:cs="黑体" w:hAnsi="黑体" w:hint="eastAsia"/>
          <w:sz w:val="28"/>
          <w:szCs w:val="28"/>
        </w:rPr>
        <w:t>三、实施主体</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人社局、</w:t>
      </w:r>
      <w:r>
        <w:rPr>
          <w:rFonts w:ascii="仿宋_GB2312" w:cs="仿宋_GB2312" w:hAnsi="仿宋_GB2312" w:hint="eastAsia"/>
          <w:sz w:val="28"/>
          <w:szCs w:val="28"/>
        </w:rPr>
        <w:t>各乡镇行政综合服务中心</w:t>
      </w:r>
    </w:p>
    <w:p>
      <w:pPr>
        <w:spacing w:line="560" w:lineRule="exact"/>
        <w:rPr>
          <w:rFonts w:ascii="黑体" w:eastAsia="黑体" w:cs="黑体" w:hAnsi="黑体"/>
          <w:sz w:val="28"/>
          <w:szCs w:val="28"/>
        </w:rPr>
      </w:pPr>
      <w:r>
        <w:rPr>
          <w:rFonts w:ascii="黑体" w:eastAsia="黑体" w:cs="黑体" w:hAnsi="黑体" w:hint="eastAsia"/>
          <w:sz w:val="28"/>
          <w:szCs w:val="28"/>
        </w:rPr>
        <w:t>四、办理条件</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年满</w:t>
      </w:r>
      <w:r>
        <w:rPr>
          <w:rFonts w:ascii="仿宋_GB2312" w:cs="仿宋_GB2312" w:hAnsi="仿宋_GB2312"/>
          <w:sz w:val="28"/>
          <w:szCs w:val="28"/>
        </w:rPr>
        <w:t>16</w:t>
      </w:r>
      <w:r>
        <w:rPr>
          <w:rFonts w:ascii="仿宋_GB2312" w:cs="仿宋_GB2312" w:hAnsi="仿宋_GB2312" w:hint="eastAsia"/>
          <w:sz w:val="28"/>
          <w:szCs w:val="28"/>
        </w:rPr>
        <w:t>周岁（不含在校学生）、非国家机关和事业单位工作人员及不属于职工基本养老保险制度覆盖范围的城乡居民，可以在户籍地参加城乡居民养老保险。</w:t>
      </w:r>
    </w:p>
    <w:p>
      <w:pPr>
        <w:spacing w:line="560" w:lineRule="exact"/>
        <w:rPr>
          <w:rFonts w:ascii="黑体" w:eastAsia="黑体" w:cs="黑体" w:hAnsi="黑体"/>
          <w:sz w:val="28"/>
          <w:szCs w:val="28"/>
        </w:rPr>
      </w:pPr>
      <w:r>
        <w:rPr>
          <w:rFonts w:ascii="黑体" w:eastAsia="黑体" w:cs="黑体" w:hAnsi="黑体" w:hint="eastAsia"/>
          <w:sz w:val="28"/>
          <w:szCs w:val="28"/>
        </w:rPr>
        <w:t>五、申办材料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申请人把下列申请资料（文件、物品）送交办理窗口：</w:t>
      </w:r>
    </w:p>
    <w:tbl>
      <w:tblPr>
        <w:jc w:val="left"/>
        <w:tblInd w:w="0" w:type="dxa"/>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01"/>
        <w:gridCol w:w="2244"/>
        <w:gridCol w:w="1393"/>
        <w:gridCol w:w="1393"/>
        <w:gridCol w:w="1393"/>
        <w:gridCol w:w="1395"/>
      </w:tblGrid>
      <w:tr>
        <w:trPr>
          <w:tblHeader/>
        </w:trPr>
        <w:tc>
          <w:tcPr>
            <w:tcW w:w="701" w:type="dxa"/>
            <w:tcMar>
              <w:top w:w="113" w:type="dxa"/>
              <w:bottom w:w="113" w:type="dxa"/>
            </w:tcMar>
            <w:vAlign w:val="center"/>
          </w:tcPr>
          <w:p>
            <w:pPr>
              <w:spacing w:line="560" w:lineRule="exact"/>
              <w:jc w:val="center"/>
              <w:rPr>
                <w:rFonts w:ascii="宋体" w:cs="宋体"/>
                <w:b/>
                <w:bCs/>
                <w:szCs w:val="21"/>
              </w:rPr>
            </w:pPr>
            <w:r>
              <w:rPr>
                <w:rFonts w:ascii="宋体" w:cs="宋体" w:hAnsi="宋体" w:hint="eastAsia"/>
                <w:b/>
                <w:bCs/>
                <w:szCs w:val="21"/>
              </w:rPr>
              <w:t>序号</w:t>
            </w:r>
          </w:p>
        </w:tc>
        <w:tc>
          <w:tcPr>
            <w:tcW w:w="2244" w:type="dxa"/>
            <w:tcMar>
              <w:top w:w="113" w:type="dxa"/>
              <w:bottom w:w="113" w:type="dxa"/>
            </w:tcMar>
            <w:vAlign w:val="center"/>
          </w:tcPr>
          <w:p>
            <w:pPr>
              <w:spacing w:line="560" w:lineRule="exact"/>
              <w:jc w:val="center"/>
              <w:rPr>
                <w:rFonts w:ascii="宋体" w:cs="宋体"/>
                <w:b/>
                <w:bCs/>
                <w:szCs w:val="21"/>
              </w:rPr>
            </w:pPr>
            <w:r>
              <w:rPr>
                <w:rFonts w:ascii="宋体" w:cs="宋体" w:hAnsi="宋体" w:hint="eastAsia"/>
                <w:b/>
                <w:bCs/>
                <w:szCs w:val="21"/>
              </w:rPr>
              <w:t>提交材料名称</w:t>
            </w:r>
          </w:p>
        </w:tc>
        <w:tc>
          <w:tcPr>
            <w:tcW w:w="1393" w:type="dxa"/>
            <w:tcMar>
              <w:top w:w="113" w:type="dxa"/>
              <w:bottom w:w="113" w:type="dxa"/>
            </w:tcMar>
            <w:vAlign w:val="center"/>
          </w:tcPr>
          <w:p>
            <w:pPr>
              <w:spacing w:line="560" w:lineRule="exact"/>
              <w:jc w:val="center"/>
              <w:rPr>
                <w:rFonts w:ascii="宋体" w:cs="宋体"/>
                <w:b/>
                <w:bCs/>
                <w:szCs w:val="21"/>
              </w:rPr>
            </w:pPr>
            <w:r>
              <w:rPr>
                <w:rFonts w:ascii="宋体" w:cs="宋体" w:hAnsi="宋体" w:hint="eastAsia"/>
                <w:b/>
                <w:bCs/>
                <w:szCs w:val="21"/>
              </w:rPr>
              <w:t>原件</w:t>
            </w:r>
            <w:r>
              <w:rPr>
                <w:rFonts w:ascii="宋体" w:cs="宋体" w:hAnsi="宋体"/>
                <w:b/>
                <w:bCs/>
                <w:szCs w:val="21"/>
              </w:rPr>
              <w:t>/</w:t>
            </w:r>
            <w:r>
              <w:rPr>
                <w:rFonts w:ascii="宋体" w:cs="宋体" w:hAnsi="宋体" w:hint="eastAsia"/>
                <w:b/>
                <w:bCs/>
                <w:szCs w:val="21"/>
              </w:rPr>
              <w:t>复印件</w:t>
            </w:r>
          </w:p>
        </w:tc>
        <w:tc>
          <w:tcPr>
            <w:tcW w:w="1393" w:type="dxa"/>
            <w:tcMar>
              <w:top w:w="113" w:type="dxa"/>
              <w:bottom w:w="113" w:type="dxa"/>
            </w:tcMar>
            <w:vAlign w:val="center"/>
          </w:tcPr>
          <w:p>
            <w:pPr>
              <w:spacing w:line="560" w:lineRule="exact"/>
              <w:jc w:val="center"/>
              <w:rPr>
                <w:rFonts w:ascii="宋体" w:cs="宋体"/>
                <w:b/>
                <w:bCs/>
                <w:szCs w:val="21"/>
              </w:rPr>
            </w:pPr>
            <w:r>
              <w:rPr>
                <w:rFonts w:ascii="宋体" w:cs="宋体" w:hAnsi="宋体" w:hint="eastAsia"/>
                <w:b/>
                <w:bCs/>
                <w:szCs w:val="21"/>
              </w:rPr>
              <w:t>份数</w:t>
            </w:r>
          </w:p>
        </w:tc>
        <w:tc>
          <w:tcPr>
            <w:tcW w:w="1393" w:type="dxa"/>
            <w:tcMar>
              <w:top w:w="113" w:type="dxa"/>
              <w:bottom w:w="113" w:type="dxa"/>
            </w:tcMar>
            <w:vAlign w:val="center"/>
          </w:tcPr>
          <w:p>
            <w:pPr>
              <w:spacing w:line="560" w:lineRule="exact"/>
              <w:jc w:val="center"/>
              <w:rPr>
                <w:rFonts w:ascii="宋体" w:cs="宋体"/>
                <w:b/>
                <w:bCs/>
                <w:szCs w:val="21"/>
              </w:rPr>
            </w:pPr>
            <w:r>
              <w:rPr>
                <w:rFonts w:ascii="宋体" w:cs="宋体" w:hAnsi="宋体" w:hint="eastAsia"/>
                <w:b/>
                <w:bCs/>
                <w:szCs w:val="21"/>
              </w:rPr>
              <w:t>纸质</w:t>
            </w:r>
            <w:r>
              <w:rPr>
                <w:rFonts w:ascii="宋体" w:cs="宋体" w:hAnsi="宋体"/>
                <w:b/>
                <w:bCs/>
                <w:szCs w:val="21"/>
              </w:rPr>
              <w:t>/</w:t>
            </w:r>
            <w:r>
              <w:rPr>
                <w:rFonts w:ascii="宋体" w:cs="宋体" w:hAnsi="宋体" w:hint="eastAsia"/>
                <w:b/>
                <w:bCs/>
                <w:szCs w:val="21"/>
              </w:rPr>
              <w:t>电子版</w:t>
            </w:r>
          </w:p>
        </w:tc>
        <w:tc>
          <w:tcPr>
            <w:tcW w:w="1395" w:type="dxa"/>
            <w:tcMar>
              <w:top w:w="113" w:type="dxa"/>
              <w:bottom w:w="113" w:type="dxa"/>
            </w:tcMar>
            <w:vAlign w:val="center"/>
          </w:tcPr>
          <w:p>
            <w:pPr>
              <w:spacing w:line="560" w:lineRule="exact"/>
              <w:jc w:val="center"/>
              <w:rPr>
                <w:rFonts w:ascii="宋体" w:cs="宋体"/>
                <w:b/>
                <w:bCs/>
                <w:szCs w:val="21"/>
              </w:rPr>
            </w:pPr>
            <w:r>
              <w:rPr>
                <w:rFonts w:ascii="宋体" w:cs="宋体" w:hAnsi="宋体" w:hint="eastAsia"/>
                <w:b/>
                <w:bCs/>
                <w:szCs w:val="21"/>
              </w:rPr>
              <w:t>特定要求</w:t>
            </w:r>
          </w:p>
        </w:tc>
      </w:tr>
      <w:tr>
        <w:trPr>
          <w:cantSplit/>
        </w:trPr>
        <w:tc>
          <w:tcPr>
            <w:tcW w:w="701" w:type="dxa"/>
            <w:tcMar>
              <w:top w:w="113" w:type="dxa"/>
              <w:bottom w:w="113" w:type="dxa"/>
            </w:tcMar>
            <w:vAlign w:val="center"/>
          </w:tcPr>
          <w:p>
            <w:pPr>
              <w:spacing w:line="560" w:lineRule="exact"/>
              <w:jc w:val="center"/>
              <w:rPr>
                <w:rFonts w:ascii="仿宋_GB2312" w:eastAsia="仿宋_GB2312" w:cs="仿宋_GB2312"/>
                <w:szCs w:val="21"/>
              </w:rPr>
            </w:pPr>
            <w:r>
              <w:rPr>
                <w:rFonts w:ascii="仿宋_GB2312" w:cs="仿宋_GB2312" w:hAnsi="仿宋_GB2312"/>
                <w:szCs w:val="21"/>
              </w:rPr>
              <w:t>1</w:t>
            </w:r>
          </w:p>
        </w:tc>
        <w:tc>
          <w:tcPr>
            <w:tcW w:w="2244" w:type="dxa"/>
            <w:tcBorders>
              <w:top w:val="single" w:sz="4" w:space="0" w:color="auto"/>
              <w:left w:val="single" w:sz="4" w:space="0" w:color="auto"/>
              <w:right w:val="single" w:sz="4" w:space="0" w:color="auto"/>
            </w:tcBorders>
            <w:tcMar>
              <w:top w:w="113" w:type="dxa"/>
              <w:bottom w:w="113" w:type="dxa"/>
            </w:tcMar>
            <w:vAlign w:val="center"/>
          </w:tcPr>
          <w:p>
            <w:pPr>
              <w:spacing w:line="560" w:lineRule="exact"/>
              <w:jc w:val="center"/>
              <w:rPr>
                <w:rFonts w:ascii="仿宋_GB2312" w:eastAsia="仿宋_GB2312" w:cs="仿宋_GB2312"/>
                <w:szCs w:val="21"/>
              </w:rPr>
            </w:pPr>
            <w:r>
              <w:rPr>
                <w:rFonts w:ascii="仿宋_GB2312" w:cs="仿宋_GB2312" w:hAnsi="仿宋_GB2312" w:hint="eastAsia"/>
                <w:szCs w:val="21"/>
              </w:rPr>
              <w:t>本人户口簿、身份证</w:t>
            </w:r>
          </w:p>
        </w:tc>
        <w:tc>
          <w:tcPr>
            <w:tcW w:w="1393" w:type="dxa"/>
            <w:tcBorders>
              <w:top w:val="single" w:sz="4" w:space="0" w:color="auto"/>
              <w:left w:val="single" w:sz="4" w:space="0" w:color="auto"/>
              <w:right w:val="single" w:sz="4" w:space="0" w:color="auto"/>
            </w:tcBorders>
            <w:tcMar>
              <w:top w:w="113" w:type="dxa"/>
              <w:bottom w:w="113" w:type="dxa"/>
            </w:tcMar>
            <w:vAlign w:val="center"/>
          </w:tcPr>
          <w:p>
            <w:pPr>
              <w:spacing w:line="560" w:lineRule="exact"/>
              <w:jc w:val="center"/>
              <w:rPr>
                <w:rFonts w:ascii="仿宋_GB2312" w:eastAsia="仿宋_GB2312" w:cs="仿宋_GB2312"/>
                <w:szCs w:val="21"/>
              </w:rPr>
            </w:pPr>
            <w:r>
              <w:rPr>
                <w:rFonts w:ascii="仿宋_GB2312" w:cs="仿宋_GB2312" w:hAnsi="仿宋_GB2312" w:hint="eastAsia"/>
                <w:szCs w:val="21"/>
              </w:rPr>
              <w:t>复印件</w:t>
            </w:r>
          </w:p>
        </w:tc>
        <w:tc>
          <w:tcPr>
            <w:tcW w:w="1393" w:type="dxa"/>
            <w:tcBorders>
              <w:top w:val="single" w:sz="4" w:space="0" w:color="auto"/>
              <w:left w:val="single" w:sz="4" w:space="0" w:color="auto"/>
              <w:right w:val="single" w:sz="4" w:space="0" w:color="auto"/>
            </w:tcBorders>
            <w:tcMar>
              <w:top w:w="113" w:type="dxa"/>
              <w:bottom w:w="113" w:type="dxa"/>
            </w:tcMar>
            <w:vAlign w:val="center"/>
          </w:tcPr>
          <w:p>
            <w:pPr>
              <w:spacing w:line="560" w:lineRule="exact"/>
              <w:jc w:val="center"/>
              <w:rPr>
                <w:rFonts w:ascii="仿宋_GB2312" w:eastAsia="仿宋_GB2312" w:cs="仿宋_GB2312"/>
                <w:szCs w:val="21"/>
              </w:rPr>
            </w:pPr>
            <w:r>
              <w:rPr>
                <w:rFonts w:ascii="仿宋_GB2312" w:cs="仿宋_GB2312" w:hAnsi="仿宋_GB2312"/>
                <w:szCs w:val="21"/>
              </w:rPr>
              <w:t>1</w:t>
            </w:r>
          </w:p>
        </w:tc>
        <w:tc>
          <w:tcPr>
            <w:tcW w:w="1393" w:type="dxa"/>
            <w:tcBorders>
              <w:top w:val="single" w:sz="4" w:space="0" w:color="auto"/>
              <w:left w:val="single" w:sz="4" w:space="0" w:color="auto"/>
              <w:right w:val="single" w:sz="4" w:space="0" w:color="auto"/>
            </w:tcBorders>
            <w:tcMar>
              <w:top w:w="113" w:type="dxa"/>
              <w:bottom w:w="113" w:type="dxa"/>
            </w:tcMar>
            <w:vAlign w:val="center"/>
          </w:tcPr>
          <w:p>
            <w:pPr>
              <w:spacing w:line="560" w:lineRule="exact"/>
              <w:jc w:val="center"/>
              <w:rPr>
                <w:rFonts w:ascii="仿宋_GB2312" w:eastAsia="仿宋_GB2312" w:cs="仿宋_GB2312"/>
                <w:szCs w:val="21"/>
              </w:rPr>
            </w:pPr>
            <w:r>
              <w:rPr>
                <w:rFonts w:ascii="仿宋_GB2312" w:cs="仿宋_GB2312" w:hAnsi="仿宋_GB2312" w:hint="eastAsia"/>
                <w:szCs w:val="21"/>
              </w:rPr>
              <w:t>纸质</w:t>
            </w:r>
          </w:p>
        </w:tc>
        <w:tc>
          <w:tcPr>
            <w:tcW w:w="1395" w:type="dxa"/>
            <w:tcMar>
              <w:top w:w="113" w:type="dxa"/>
              <w:bottom w:w="113" w:type="dxa"/>
            </w:tcMar>
            <w:vAlign w:val="center"/>
          </w:tcPr>
          <w:p>
            <w:pPr>
              <w:spacing w:line="560" w:lineRule="exact"/>
              <w:jc w:val="center"/>
              <w:rPr>
                <w:rFonts w:ascii="仿宋_GB2312" w:eastAsia="仿宋_GB2312" w:cs="仿宋_GB2312"/>
                <w:szCs w:val="21"/>
              </w:rPr>
            </w:pPr>
          </w:p>
        </w:tc>
      </w:tr>
    </w:tbl>
    <w:p>
      <w:pPr>
        <w:spacing w:line="560" w:lineRule="exact"/>
        <w:rPr>
          <w:rFonts w:ascii="黑体" w:eastAsia="黑体" w:cs="黑体" w:hAnsi="黑体"/>
          <w:sz w:val="28"/>
          <w:szCs w:val="28"/>
        </w:rPr>
      </w:pPr>
    </w:p>
    <w:p>
      <w:pPr>
        <w:spacing w:line="560" w:lineRule="exact"/>
        <w:rPr>
          <w:rFonts w:ascii="黑体" w:eastAsia="黑体" w:cs="黑体" w:hAnsi="黑体"/>
          <w:sz w:val="28"/>
          <w:szCs w:val="28"/>
        </w:rPr>
      </w:pPr>
      <w:r>
        <w:rPr>
          <w:rFonts w:ascii="黑体" w:eastAsia="黑体" w:cs="黑体" w:hAnsi="黑体" w:hint="eastAsia"/>
          <w:sz w:val="28"/>
          <w:szCs w:val="28"/>
        </w:rPr>
        <w:t>六、办理方式</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参保人户籍地乡镇行政综合服务中心提交申请材料。</w:t>
      </w:r>
    </w:p>
    <w:p>
      <w:pPr>
        <w:spacing w:line="560" w:lineRule="exact"/>
        <w:rPr>
          <w:rFonts w:ascii="黑体" w:eastAsia="黑体" w:cs="黑体" w:hAnsi="黑体"/>
          <w:sz w:val="28"/>
          <w:szCs w:val="28"/>
        </w:rPr>
      </w:pPr>
      <w:r>
        <w:rPr>
          <w:rFonts w:ascii="黑体" w:eastAsia="黑体" w:cs="黑体" w:hAnsi="黑体" w:hint="eastAsia"/>
          <w:sz w:val="28"/>
          <w:szCs w:val="28"/>
        </w:rPr>
        <w:t>七、办理流程</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（一）受理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昌黎县各乡镇行政综合服务中心对申请材料进行受理审查，符合条件的，告知申请人予以受理；不符合规定的，告知申请人不予受理。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（二）审查</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县社保机构对申请材料进行审查，符合条件的予以通过；不符合条件的不予办理，并告知申请人理由。</w:t>
      </w:r>
    </w:p>
    <w:p>
      <w:pPr>
        <w:spacing w:line="560" w:lineRule="exact"/>
        <w:rPr>
          <w:rFonts w:ascii="仿宋_GB2312" w:eastAsia="仿宋_GB2312" w:cs="仿宋_GB2312"/>
          <w:sz w:val="28"/>
          <w:szCs w:val="28"/>
        </w:rPr>
      </w:pPr>
      <w:r>
        <w:rPr>
          <w:rFonts w:ascii="黑体" w:eastAsia="黑体" w:cs="黑体" w:hAnsi="黑体" w:hint="eastAsia"/>
          <w:sz w:val="28"/>
          <w:szCs w:val="28"/>
        </w:rPr>
        <w:t>八、办理时限</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自受理之日起</w:t>
      </w:r>
      <w:r>
        <w:rPr>
          <w:rFonts w:ascii="仿宋_GB2312" w:cs="仿宋_GB2312" w:hAnsi="仿宋_GB2312"/>
          <w:sz w:val="28"/>
          <w:szCs w:val="28"/>
        </w:rPr>
        <w:t>10</w:t>
      </w:r>
      <w:r>
        <w:rPr>
          <w:rFonts w:ascii="仿宋_GB2312" w:cs="仿宋_GB2312" w:hAnsi="仿宋_GB2312" w:hint="eastAsia"/>
          <w:sz w:val="28"/>
          <w:szCs w:val="28"/>
        </w:rPr>
        <w:t>个工作日。</w:t>
      </w:r>
    </w:p>
    <w:p>
      <w:pPr>
        <w:spacing w:line="560" w:lineRule="exact"/>
        <w:rPr>
          <w:sz w:val="28"/>
          <w:szCs w:val="28"/>
        </w:rPr>
      </w:pPr>
      <w:r>
        <w:rPr>
          <w:rFonts w:ascii="黑体" w:eastAsia="黑体" w:cs="黑体" w:hAnsi="黑体" w:hint="eastAsia"/>
          <w:sz w:val="28"/>
          <w:szCs w:val="28"/>
        </w:rPr>
        <w:t>九、收费依据及标准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（一）收费项目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（二）收费依据</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（三）收费标准</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不收费</w:t>
      </w:r>
    </w:p>
    <w:p>
      <w:pPr>
        <w:spacing w:line="560" w:lineRule="exact"/>
        <w:rPr>
          <w:rFonts w:ascii="黑体" w:eastAsia="黑体" w:cs="黑体" w:hAnsi="黑体"/>
          <w:sz w:val="28"/>
          <w:szCs w:val="28"/>
        </w:rPr>
      </w:pPr>
      <w:r>
        <w:rPr>
          <w:rFonts w:ascii="黑体" w:eastAsia="黑体" w:cs="黑体" w:hAnsi="黑体" w:hint="eastAsia"/>
          <w:sz w:val="28"/>
          <w:szCs w:val="28"/>
        </w:rPr>
        <w:t>十、咨询方式</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（一）现场咨询</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（二）电话咨询</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0335-2030819</w:t>
      </w:r>
    </w:p>
    <w:p>
      <w:pPr>
        <w:spacing w:line="560" w:lineRule="exact"/>
        <w:rPr>
          <w:rFonts w:ascii="黑体" w:eastAsia="黑体" w:cs="黑体" w:hAnsi="黑体"/>
          <w:sz w:val="28"/>
          <w:szCs w:val="28"/>
        </w:rPr>
      </w:pPr>
      <w:r>
        <w:rPr>
          <w:rFonts w:ascii="黑体" w:eastAsia="黑体" w:cs="黑体" w:hAnsi="黑体" w:hint="eastAsia"/>
          <w:sz w:val="28"/>
          <w:szCs w:val="28"/>
        </w:rPr>
        <w:t>十一、监督投诉渠道</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（一）现场监督投诉</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昌黎县各乡镇行政综合服务中心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（二）电话监督投诉</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0335-2030819</w:t>
      </w:r>
    </w:p>
    <w:p>
      <w:pPr>
        <w:spacing w:line="560" w:lineRule="exact"/>
        <w:rPr>
          <w:rFonts w:ascii="黑体" w:eastAsia="黑体" w:cs="黑体" w:hAnsi="黑体"/>
          <w:sz w:val="28"/>
          <w:szCs w:val="28"/>
        </w:rPr>
      </w:pPr>
      <w:r>
        <w:rPr>
          <w:rFonts w:ascii="黑体" w:eastAsia="黑体" w:cs="黑体" w:hAnsi="黑体" w:hint="eastAsia"/>
          <w:sz w:val="28"/>
          <w:szCs w:val="28"/>
        </w:rPr>
        <w:t>十二、办理地址和时间</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地址：各乡镇行政综合服务中心</w:t>
      </w:r>
      <w:r>
        <w:rPr>
          <w:rStyle w:val="18"/>
          <w:rFonts w:ascii="宋体" w:cs="宋体" w:hAnsi="宋体" w:hint="eastAsia"/>
          <w:color w:val="auto"/>
          <w:sz w:val="28"/>
          <w:szCs w:val="28"/>
          <w:lang w:val="en-US" w:eastAsia="zh-CN"/>
        </w:rPr>
        <w:t>、村综合服务站</w:t>
      </w:r>
    </w:p>
    <w:p>
      <w:pPr>
        <w:spacing w:line="560" w:lineRule="exact"/>
        <w:ind w:firstLineChars="200" w:firstLine="560"/>
        <w:rPr>
          <w:rFonts w:ascii="仿宋_GB2312" w:eastAsia="仿宋_GB2312" w:cs="仿宋_GB2312"/>
          <w:sz w:val="28"/>
          <w:szCs w:val="28"/>
        </w:rPr>
      </w:pPr>
      <w:r>
        <w:rPr>
          <w:rFonts w:ascii="仿宋_GB2312" w:cs="仿宋_GB2312" w:hAnsi="仿宋_GB2312" w:hint="eastAsia"/>
          <w:sz w:val="28"/>
          <w:szCs w:val="28"/>
        </w:rPr>
        <w:t>时间：</w:t>
      </w:r>
      <w:r>
        <w:rPr>
          <w:rFonts w:ascii="仿宋_GB2312" w:cs="仿宋_GB2312" w:hAnsi="仿宋_GB2312"/>
          <w:sz w:val="28"/>
          <w:szCs w:val="28"/>
        </w:rPr>
        <w:t xml:space="preserve"> </w:t>
      </w:r>
      <w:r>
        <w:rPr>
          <w:rFonts w:ascii="仿宋_GB2312" w:cs="仿宋_GB2312" w:hAnsi="仿宋_GB2312" w:hint="eastAsia"/>
          <w:sz w:val="28"/>
          <w:szCs w:val="28"/>
        </w:rPr>
        <w:t>周一至周五</w:t>
      </w:r>
      <w:r>
        <w:rPr>
          <w:rFonts w:ascii="仿宋_GB2312" w:cs="仿宋_GB2312" w:hAnsi="仿宋_GB2312"/>
          <w:sz w:val="28"/>
          <w:szCs w:val="28"/>
        </w:rPr>
        <w:t xml:space="preserve">   </w:t>
      </w:r>
      <w:r>
        <w:rPr>
          <w:rFonts w:ascii="仿宋_GB2312" w:cs="仿宋_GB2312" w:hAnsi="仿宋_GB2312" w:hint="eastAsia"/>
          <w:sz w:val="28"/>
          <w:szCs w:val="28"/>
        </w:rPr>
        <w:t>上午</w:t>
      </w:r>
      <w:r>
        <w:rPr>
          <w:rFonts w:ascii="仿宋_GB2312" w:cs="仿宋_GB2312" w:hAnsi="仿宋_GB2312"/>
          <w:sz w:val="28"/>
          <w:szCs w:val="28"/>
        </w:rPr>
        <w:t xml:space="preserve">  8:30-12:00</w:t>
      </w:r>
    </w:p>
    <w:p>
      <w:pPr>
        <w:spacing w:line="560" w:lineRule="exact"/>
        <w:ind w:firstLineChars="200" w:firstLine="560"/>
        <w:rPr>
          <w:rFonts w:ascii="仿宋_GB2312" w:eastAsia="仿宋_GB2312" w:cs="仿宋_GB2312"/>
          <w:sz w:val="28"/>
          <w:szCs w:val="28"/>
        </w:rPr>
      </w:pPr>
      <w:r>
        <w:rPr>
          <w:rFonts w:ascii="仿宋_GB2312" w:cs="仿宋_GB2312" w:hAnsi="仿宋_GB2312"/>
          <w:sz w:val="28"/>
          <w:szCs w:val="28"/>
        </w:rPr>
        <w:t xml:space="preserve">                    </w:t>
      </w:r>
      <w:r>
        <w:rPr>
          <w:rFonts w:ascii="仿宋_GB2312" w:cs="仿宋_GB2312" w:hAnsi="仿宋_GB2312" w:hint="eastAsia"/>
          <w:sz w:val="28"/>
          <w:szCs w:val="28"/>
        </w:rPr>
        <w:t>下午</w:t>
      </w:r>
      <w:r>
        <w:rPr>
          <w:rFonts w:ascii="仿宋_GB2312" w:cs="仿宋_GB2312" w:hAnsi="仿宋_GB2312"/>
          <w:sz w:val="28"/>
          <w:szCs w:val="28"/>
        </w:rPr>
        <w:t xml:space="preserve">  </w:t>
      </w:r>
      <w:r>
        <w:rPr>
          <w:rFonts w:ascii="仿宋_GB2312" w:cs="仿宋_GB2312" w:hAnsi="仿宋_GB2312" w:hint="eastAsia"/>
          <w:sz w:val="28"/>
          <w:szCs w:val="28"/>
          <w:lang w:val="en-US" w:eastAsia="zh-CN"/>
        </w:rPr>
        <w:t>2</w:t>
      </w:r>
      <w:r>
        <w:rPr>
          <w:rFonts w:ascii="仿宋_GB2312" w:cs="仿宋_GB2312" w:hAnsi="仿宋_GB2312"/>
          <w:sz w:val="28"/>
          <w:szCs w:val="28"/>
        </w:rPr>
        <w:t>:30-</w:t>
      </w:r>
      <w:r>
        <w:rPr>
          <w:rFonts w:ascii="仿宋_GB2312" w:cs="仿宋_GB2312" w:hAnsi="仿宋_GB2312" w:hint="eastAsia"/>
          <w:sz w:val="28"/>
          <w:szCs w:val="28"/>
          <w:lang w:val="en-US" w:eastAsia="zh-CN"/>
        </w:rPr>
        <w:t>5</w:t>
      </w:r>
      <w:r>
        <w:rPr>
          <w:rFonts w:ascii="仿宋_GB2312" w:cs="仿宋_GB2312" w:hAnsi="仿宋_GB2312"/>
          <w:sz w:val="28"/>
          <w:szCs w:val="28"/>
        </w:rPr>
        <w:t>:30</w:t>
      </w:r>
    </w:p>
    <w:p>
      <w:pPr>
        <w:spacing w:line="560" w:lineRule="exact"/>
        <w:rPr>
          <w:rFonts w:ascii="黑体" w:eastAsia="黑体" w:cs="黑体" w:hAnsi="黑体"/>
          <w:sz w:val="32"/>
          <w:szCs w:val="32"/>
        </w:rPr>
      </w:pPr>
      <w:r>
        <w:rPr>
          <w:rFonts w:ascii="黑体" w:eastAsia="黑体" w:cs="黑体" w:hAnsi="黑体" w:hint="eastAsia"/>
          <w:sz w:val="28"/>
          <w:szCs w:val="28"/>
        </w:rPr>
        <w:t>十三、流程图</w:t>
      </w: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r>
        <mc:AlternateContent>
          <mc:Choice Requires="wps">
            <w:drawing>
              <wp:anchor distT="0" distB="0" distL="113664" distR="113664" simplePos="0" relativeHeight="83" behindDoc="0" locked="0" layoutInCell="1" hidden="0" allowOverlap="1">
                <wp:simplePos x="0" y="0"/>
                <wp:positionH relativeFrom="column">
                  <wp:posOffset>1370965</wp:posOffset>
                </wp:positionH>
                <wp:positionV relativeFrom="paragraph">
                  <wp:posOffset>26034</wp:posOffset>
                </wp:positionV>
                <wp:extent cx="1944370" cy="2656204"/>
                <wp:wrapNone/>
                <wp:docPr id="1055" name="组合"/>
                <wp:cNvGraphicFramePr>
                  <a:graphicFrameLocks noChangeAspect="0"/>
                </wp:cNvGraphicFramePr>
                <a:graphic>
                  <a:graphicData uri="http://schemas.microsoft.com/office/word/2010/wordprocessingGroup">
                    <wpg:wgp>
                      <wpg:cNvPr id="113" name="组合 113"/>
                      <wpg:cNvGrpSpPr/>
                      <wpg:grpSpPr>
                        <a:xfrm rot="0">
                          <a:off x="0" y="0"/>
                          <a:ext cx="1944370" cy="2656204"/>
                          <a:chOff x="0" y="0"/>
                          <a:chExt cx="1944370" cy="2656204"/>
                        </a:xfrm>
                        <a:prstGeom prst="rect"/>
                        <a:solidFill>
                          <a:srgbClr val="FFFFFF"/>
                        </a:solidFill>
                        <a:ln w="9525" cmpd="sng" cap="flat">
                          <a:solidFill>
                            <a:srgbClr val="000000"/>
                          </a:solidFill>
                          <a:prstDash val="solid"/>
                          <a:miter/>
                        </a:ln>
                      </wpg:grpSpPr>
                      <wps:wsp>
                        <wps:cNvPr id="114" name="文本框 116 114"/>
                        <wps:cNvSpPr/>
                        <wps:spPr>
                          <a:xfrm rot="0">
                            <a:off x="0" y="1634623"/>
                            <a:ext cx="1944370" cy="1021581"/>
                          </a:xfrm>
                          <a:prstGeom prst="rect"/>
                          <a:solidFill>
                            <a:srgbClr val="FFFFFF"/>
                          </a:solidFill>
                          <a:ln w="6350" cmpd="sng" cap="flat">
                            <a:solidFill>
                              <a:srgbClr val="000000"/>
                            </a:solidFill>
                            <a:prstDash val="solid"/>
                            <a:round/>
                          </a:ln>
                        </wps:spPr>
                        <wps:txbx id="115">
                          <w:txbxContent>
                            <w:p>
                              <w:pPr>
                                <w:ind w:firstLineChars="200" w:firstLine="420"/>
                                <w:rPr>
                                  <w:rFonts w:ascii="仿宋_GB2312" w:eastAsia="仿宋_GB2312" w:cs="仿宋_GB2312"/>
                                  <w:szCs w:val="21"/>
                                </w:rPr>
                              </w:pPr>
                              <w:r>
                                <w:rPr>
                                  <w:rFonts w:ascii="仿宋_GB2312" w:cs="仿宋_GB2312" w:hAnsi="仿宋_GB2312" w:hint="eastAsia"/>
                                  <w:szCs w:val="21"/>
                                </w:rPr>
                                <w:t>由昌黎县各乡镇行政综合服务中心送达县社保机构对申请材料进行审查，符合条件的予以通过</w:t>
                              </w:r>
                            </w:p>
                          </w:txbxContent>
                        </wps:txbx>
                        <wps:bodyPr vert="horz" wrap="square" lIns="91440" tIns="90000" rIns="91440" bIns="90000" anchor="t" anchorCtr="0" upright="0">
                          <a:noAutofit/>
                        </wps:bodyPr>
                      </wps:wsp>
                      <wpg:grpSp>
                        <wpg:cNvPr id="116" name="组合 118 116"/>
                        <wpg:cNvGrpSpPr/>
                        <wpg:grpSpPr>
                          <a:xfrm rot="0">
                            <a:off x="0" y="0"/>
                            <a:ext cx="1944370" cy="1640927"/>
                            <a:chOff x="0" y="0"/>
                            <a:chExt cx="1944370" cy="1640927"/>
                          </a:xfrm>
                          <a:prstGeom prst="rect"/>
                          <a:noFill/>
                          <a:ln cmpd="sng" cap="flat">
                            <a:noFill/>
                            <a:prstDash val="solid"/>
                            <a:miter/>
                          </a:ln>
                        </wpg:grpSpPr>
                        <wps:wsp>
                          <wps:cNvPr id="117" name="文本框 119 117"/>
                          <wps:cNvSpPr/>
                          <wps:spPr>
                            <a:xfrm rot="0">
                              <a:off x="0" y="0"/>
                              <a:ext cx="1944370" cy="1021581"/>
                            </a:xfrm>
                            <a:prstGeom prst="rect"/>
                            <a:solidFill>
                              <a:srgbClr val="FFFFFF"/>
                            </a:solidFill>
                            <a:ln w="6350" cmpd="sng" cap="flat">
                              <a:solidFill>
                                <a:srgbClr val="000000"/>
                              </a:solidFill>
                              <a:prstDash val="solid"/>
                              <a:round/>
                            </a:ln>
                          </wps:spPr>
                          <wps:txbx id="118">
                            <w:txbxContent>
                              <w:p>
                                <w:pPr>
                                  <w:ind w:firstLineChars="200" w:firstLine="420"/>
                                  <w:rPr>
                                    <w:szCs w:val="21"/>
                                  </w:rPr>
                                </w:pPr>
                                <w:r>
                                  <w:rPr>
                                    <w:rFonts w:ascii="仿宋_GB2312" w:cs="仿宋_GB2312" w:hAnsi="仿宋_GB2312" w:hint="eastAsia"/>
                                    <w:szCs w:val="21"/>
                                  </w:rPr>
                                  <w:t>昌黎县各乡镇行政综合服务中心对申请材料进行受理审查，符合条件的，告知申请人予以受理</w:t>
                                </w:r>
                              </w:p>
                            </w:txbxContent>
                          </wps:txbx>
                          <wps:bodyPr vert="horz" wrap="square" lIns="91440" tIns="90000" rIns="91440" bIns="90000" anchor="t" anchorCtr="0" upright="0">
                            <a:noAutofit/>
                          </wps:bodyPr>
                        </wps:wsp>
                        <wps:wsp>
                          <wps:cNvPr id="119" name="直线连接线 121 119"/>
                          <wps:cNvSpPr/>
                          <wps:spPr>
                            <a:xfrm rot="0">
                              <a:off x="972184" y="1032845"/>
                              <a:ext cx="571" cy="60808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o:spid="_x0000_s120" coordorigin="3959,6521" coordsize="3062,4182" style="position:absolute;margin-left:107.95pt;margin-top:2.05pt;width:153.1pt;height:209.14993pt;z-index:83;mso-position-horizontal:absolute;mso-position-vertical:absolute;mso-wrap-distance-left:8.95pt;mso-wrap-distance-right:8.95pt;">
                <v:rect type="#_x0000_t1" id="_s121" o:spid="_x0000_s121" style="position:absolute;left:3959;top:9095;width:3062;height:1608;mso-wrap-style:square;" fillcolor="#FFFFFF" stroked="t" strokeweight="0.5pt">
                  <v:textbox id="868" inset="2.54mm,2.5mm,2.54mm,2.5mm" o:insetmode="custom" style="layout-flow:horizontal;v-text-anchor:top;">
                    <w:txbxContent>
                      <w:p>
                        <w:pPr>
                          <w:ind w:firstLineChars="200" w:firstLine="420"/>
                          <w:rPr>
                            <w:rFonts w:ascii="仿宋_GB2312" w:eastAsia="仿宋_GB2312" w:cs="仿宋_GB2312"/>
                            <w:szCs w:val="21"/>
                          </w:rPr>
                        </w:pPr>
                        <w:r>
                          <w:rPr>
                            <w:rFonts w:ascii="仿宋_GB2312" w:cs="仿宋_GB2312" w:hAnsi="仿宋_GB2312" w:hint="eastAsia"/>
                            <w:szCs w:val="21"/>
                          </w:rPr>
                          <w:t>由昌黎县各乡镇行政综合服务中心送达县社保机构对申请材料进行审查，符合条件的予以通过</w:t>
                        </w:r>
                      </w:p>
                    </w:txbxContent>
                  </v:textbox>
                  <v:stroke color="#000000"/>
                </v:rect>
                <v:group type="#_x0000_t1" id="组合 118" o:spid="_x0000_s122" coordorigin="3959,6521" coordsize="3062,2584" style="position:absolute;left:3959;top:6521;width:3062;height:2584;">
                  <v:rect type="#_x0000_t1" id="_s123" o:spid="_x0000_s123" style="position:absolute;left:3959;top:6521;width:3062;height:1608;mso-wrap-style:square;" fillcolor="#FFFFFF" stroked="t" strokeweight="0.5pt">
                    <v:textbox id="869" inset="2.54mm,2.5mm,2.54mm,2.5mm" o:insetmode="custom" style="layout-flow:horizontal;v-text-anchor:top;">
                      <w:txbxContent>
                        <w:p>
                          <w:pPr>
                            <w:ind w:firstLineChars="200" w:firstLine="420"/>
                            <w:rPr>
                              <w:szCs w:val="21"/>
                            </w:rPr>
                          </w:pPr>
                          <w:r>
                            <w:rPr>
                              <w:rFonts w:ascii="仿宋_GB2312" w:cs="仿宋_GB2312" w:hAnsi="仿宋_GB2312" w:hint="eastAsia"/>
                              <w:szCs w:val="21"/>
                            </w:rPr>
                            <w:t>昌黎县各乡镇行政综合服务中心对申请材料进行受理审查，符合条件的，告知申请人予以受理</w:t>
                          </w:r>
                        </w:p>
                      </w:txbxContent>
                    </v:textbox>
                    <v:stroke color="#000000"/>
                  </v:rect>
                  <v:shape type="#_x0000_t32" id="直线连接线 121 119" o:spid="_x0000_s124" style="position:absolute;left:5490;top:8147;width:0;height:958;" filled="f" stroked="t" strokeweight="1.0pt">
                    <v:stroke color="#000000" endarrow="open"/>
                  </v:shape>
                </v:group>
              </v:group>
            </w:pict>
          </mc:Fallback>
        </mc:AlternateContent>
      </w:r>
    </w:p>
    <w:p/>
    <w:p>
      <w:r>
        <w:br w:type="page"/>
      </w:r>
    </w:p>
    <w:p>
      <w:pPr>
        <w:pStyle w:val="1"/>
        <w:spacing w:beforeLines="0" w:before="312" w:afterLines="0" w:after="312" w:line="560" w:lineRule="exact"/>
      </w:pPr>
      <w:r>
        <w:rPr>
          <w:rFonts w:hint="eastAsia"/>
        </w:rPr>
        <w:t>灵活就业人员养老保险参保登记服务指南</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一、适用范围</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本县辖区内无雇工的个体工商户、未在用人单位参加基本养老保险的非全日制从业人员以及其他灵活就业人员。</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二、设立依据</w:t>
      </w:r>
    </w:p>
    <w:p>
      <w:pPr>
        <w:keepNext w:val="0"/>
        <w:keepLines w:val="0"/>
        <w:pageBreakBefore w:val="0"/>
        <w:widowControl w:val="0"/>
        <w:kinsoku/>
        <w:wordWrap/>
        <w:overflowPunct/>
        <w:topLinePunct w:val="0"/>
        <w:autoSpaceDE/>
        <w:autoSpaceDN/>
        <w:bidi w:val="0"/>
        <w:adjustRightInd/>
        <w:snapToGrid w:val="0"/>
        <w:spacing w:line="480" w:lineRule="exact"/>
        <w:ind w:firstLineChars="100" w:firstLine="280"/>
        <w:textAlignment w:val="auto"/>
        <w:rPr>
          <w:rFonts w:ascii="黑体" w:eastAsia="黑体" w:cs="黑体" w:hAnsi="黑体"/>
          <w:sz w:val="28"/>
          <w:szCs w:val="28"/>
        </w:rPr>
      </w:pPr>
      <w:r>
        <w:rPr>
          <w:rFonts w:ascii="黑体" w:eastAsia="黑体" w:cs="黑体" w:hAnsi="黑体" w:hint="eastAsia"/>
          <w:sz w:val="28"/>
          <w:szCs w:val="28"/>
        </w:rPr>
        <w:t>《社会保险法》</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三、实施主体</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人社局、</w:t>
      </w:r>
      <w:r>
        <w:rPr>
          <w:rFonts w:ascii="仿宋_GB2312" w:cs="仿宋_GB2312" w:hAnsi="仿宋_GB2312" w:hint="eastAsia"/>
          <w:sz w:val="28"/>
          <w:szCs w:val="28"/>
        </w:rPr>
        <w:t>各乡镇行政综合服务中心</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仿宋_GB2312" w:cs="仿宋_GB2312" w:hAnsi="仿宋_GB2312" w:hint="eastAsia"/>
          <w:b/>
          <w:sz w:val="28"/>
          <w:szCs w:val="28"/>
        </w:rPr>
        <w:t>四</w:t>
      </w:r>
      <w:r>
        <w:rPr>
          <w:rFonts w:ascii="仿宋_GB2312" w:cs="仿宋_GB2312" w:hAnsi="仿宋_GB2312" w:hint="eastAsia"/>
          <w:sz w:val="28"/>
          <w:szCs w:val="28"/>
        </w:rPr>
        <w:t>、</w:t>
      </w:r>
      <w:r>
        <w:rPr>
          <w:rFonts w:ascii="黑体" w:eastAsia="黑体" w:cs="黑体" w:hAnsi="黑体" w:hint="eastAsia"/>
          <w:sz w:val="28"/>
          <w:szCs w:val="28"/>
        </w:rPr>
        <w:t>办理条件</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本县辖区内无雇工的个体工商户、未在用人单位参加基本养老保险的非全日制从业人员以及其他灵活就业人员。</w:t>
      </w:r>
    </w:p>
    <w:p>
      <w:pPr>
        <w:keepNext w:val="0"/>
        <w:keepLines w:val="0"/>
        <w:pageBreakBefore w:val="0"/>
        <w:widowControl w:val="0"/>
        <w:numPr>
          <w:ilvl w:val="0"/>
          <w:numId w:val="13"/>
        </w:numPr>
        <w:kinsoku/>
        <w:wordWrap/>
        <w:overflowPunct/>
        <w:topLinePunct w:val="0"/>
        <w:autoSpaceDE/>
        <w:autoSpaceDN/>
        <w:bidi w:val="0"/>
        <w:adjustRightInd/>
        <w:snapToGrid w:val="0"/>
        <w:spacing w:line="480" w:lineRule="exact"/>
        <w:textAlignment w:val="auto"/>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申办材料</w:t>
      </w:r>
    </w:p>
    <w:tbl>
      <w:tblPr>
        <w:jc w:val="left"/>
        <w:tblInd w:w="0" w:type="dxa"/>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00"/>
        <w:gridCol w:w="2244"/>
        <w:gridCol w:w="1392"/>
        <w:gridCol w:w="1392"/>
        <w:gridCol w:w="1392"/>
        <w:gridCol w:w="1394"/>
      </w:tblGrid>
      <w:tr>
        <w:trPr>
          <w:tblHeader/>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宋体" w:cs="宋体"/>
                <w:b/>
                <w:bCs/>
                <w:szCs w:val="21"/>
              </w:rPr>
            </w:pPr>
            <w:r>
              <w:rPr>
                <w:rFonts w:ascii="宋体" w:cs="宋体" w:hAnsi="宋体" w:hint="eastAsia"/>
                <w:b/>
                <w:bCs/>
                <w:szCs w:val="21"/>
              </w:rPr>
              <w:t>序号</w:t>
            </w:r>
          </w:p>
        </w:tc>
        <w:tc>
          <w:tcPr>
            <w:tcW w:w="13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宋体" w:cs="宋体"/>
                <w:b/>
                <w:bCs/>
                <w:szCs w:val="21"/>
              </w:rPr>
            </w:pPr>
            <w:r>
              <w:rPr>
                <w:rFonts w:ascii="宋体" w:cs="宋体" w:hAnsi="宋体" w:hint="eastAsia"/>
                <w:b/>
                <w:bCs/>
                <w:szCs w:val="21"/>
              </w:rPr>
              <w:t>提交材料名称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宋体" w:cs="宋体"/>
                <w:b/>
                <w:bCs/>
                <w:szCs w:val="21"/>
              </w:rPr>
            </w:pPr>
            <w:r>
              <w:rPr>
                <w:rFonts w:ascii="宋体" w:cs="宋体" w:hAnsi="宋体" w:hint="eastAsia"/>
                <w:b/>
                <w:bCs/>
                <w:szCs w:val="21"/>
              </w:rPr>
              <w:t>原件</w:t>
            </w:r>
            <w:r>
              <w:rPr>
                <w:rFonts w:ascii="宋体" w:cs="宋体" w:hAnsi="宋体"/>
                <w:b/>
                <w:bCs/>
                <w:szCs w:val="21"/>
              </w:rPr>
              <w:t>/</w:t>
            </w:r>
            <w:r>
              <w:rPr>
                <w:rFonts w:ascii="宋体" w:cs="宋体" w:hAnsi="宋体" w:hint="eastAsia"/>
                <w:b/>
                <w:bCs/>
                <w:szCs w:val="21"/>
              </w:rPr>
              <w:t>复印件</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宋体" w:cs="宋体"/>
                <w:b/>
                <w:bCs/>
                <w:szCs w:val="21"/>
              </w:rPr>
            </w:pPr>
            <w:r>
              <w:rPr>
                <w:rFonts w:ascii="宋体" w:cs="宋体" w:hAnsi="宋体" w:hint="eastAsia"/>
                <w:b/>
                <w:bCs/>
                <w:szCs w:val="21"/>
              </w:rPr>
              <w:t>份数</w:t>
            </w:r>
          </w:p>
        </w:tc>
        <w:tc>
          <w:tcPr>
            <w:tcW w:w="817"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宋体" w:cs="宋体"/>
                <w:b/>
                <w:bCs/>
                <w:szCs w:val="21"/>
              </w:rPr>
            </w:pPr>
            <w:r>
              <w:rPr>
                <w:rFonts w:ascii="宋体" w:cs="宋体" w:hAnsi="宋体" w:hint="eastAsia"/>
                <w:b/>
                <w:bCs/>
                <w:szCs w:val="21"/>
              </w:rPr>
              <w:t>纸质</w:t>
            </w:r>
            <w:r>
              <w:rPr>
                <w:rFonts w:ascii="宋体" w:cs="宋体" w:hAnsi="宋体"/>
                <w:b/>
                <w:bCs/>
                <w:szCs w:val="21"/>
              </w:rPr>
              <w:t>/</w:t>
            </w:r>
            <w:r>
              <w:rPr>
                <w:rFonts w:ascii="宋体" w:cs="宋体" w:hAnsi="宋体" w:hint="eastAsia"/>
                <w:b/>
                <w:bCs/>
                <w:szCs w:val="21"/>
              </w:rPr>
              <w:t>电子版</w:t>
            </w: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宋体" w:cs="宋体"/>
                <w:b/>
                <w:bCs/>
                <w:szCs w:val="21"/>
              </w:rPr>
            </w:pPr>
            <w:r>
              <w:rPr>
                <w:rFonts w:ascii="宋体" w:cs="宋体" w:hAnsi="宋体" w:hint="eastAsia"/>
                <w:b/>
                <w:bCs/>
                <w:szCs w:val="21"/>
              </w:rPr>
              <w:t>特定要求</w:t>
            </w:r>
          </w:p>
        </w:tc>
      </w:tr>
      <w:tr>
        <w:trPr>
          <w:cantSplit/>
          <w:trHeight w:val="1258"/>
        </w:trPr>
        <w:tc>
          <w:tcPr>
            <w:tcW w:w="411"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cs="仿宋_GB2312"/>
                <w:szCs w:val="21"/>
              </w:rPr>
            </w:pPr>
            <w:r>
              <w:rPr>
                <w:rFonts w:ascii="仿宋_GB2312" w:cs="仿宋_GB2312" w:hAnsi="仿宋_GB2312"/>
                <w:szCs w:val="21"/>
              </w:rPr>
              <w:t>1</w:t>
            </w:r>
          </w:p>
        </w:tc>
        <w:tc>
          <w:tcPr>
            <w:tcW w:w="13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cs="仿宋_GB2312"/>
                <w:szCs w:val="21"/>
              </w:rPr>
            </w:pP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cs="仿宋_GB2312"/>
                <w:szCs w:val="21"/>
              </w:rPr>
            </w:pP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cs="仿宋_GB2312"/>
                <w:szCs w:val="21"/>
              </w:rPr>
            </w:pPr>
          </w:p>
        </w:tc>
        <w:tc>
          <w:tcPr>
            <w:tcW w:w="817"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cs="仿宋_GB2312"/>
                <w:szCs w:val="21"/>
              </w:rPr>
            </w:pPr>
          </w:p>
        </w:tc>
        <w:tc>
          <w:tcPr>
            <w:tcW w:w="81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cs="仿宋_GB2312"/>
                <w:szCs w:val="21"/>
              </w:rPr>
            </w:pPr>
            <w:r>
              <w:rPr>
                <w:rFonts w:ascii="仿宋_GB2312" w:cs="仿宋_GB2312" w:hAnsi="仿宋_GB2312" w:hint="eastAsia"/>
                <w:szCs w:val="21"/>
              </w:rPr>
              <w:t>需具备我市辖区内社保卡</w:t>
            </w: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方正黑体_GBK" w:eastAsia="方正黑体_GBK" w:cs="方正黑体_GBK" w:hAnsi="方正黑体_GBK"/>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六、办理方式</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自助办理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七、办理流程</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秦皇岛人社手机</w:t>
      </w:r>
      <w:r>
        <w:rPr>
          <w:rFonts w:ascii="仿宋_GB2312" w:cs="仿宋_GB2312" w:hAnsi="仿宋_GB2312"/>
          <w:sz w:val="28"/>
          <w:szCs w:val="28"/>
        </w:rPr>
        <w:t>APP</w:t>
      </w:r>
      <w:r>
        <w:rPr>
          <w:rFonts w:ascii="仿宋_GB2312" w:cs="仿宋_GB2312" w:hAnsi="仿宋_GB2312" w:hint="eastAsia"/>
          <w:sz w:val="28"/>
          <w:szCs w:val="28"/>
        </w:rPr>
        <w:t>自助办理参保登记</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eastAsia="仿宋_GB2312" w:cs="仿宋_GB2312"/>
          <w:sz w:val="28"/>
          <w:szCs w:val="28"/>
        </w:rPr>
      </w:pPr>
      <w:r>
        <w:rPr>
          <w:rFonts w:ascii="黑体" w:eastAsia="黑体" w:cs="黑体" w:hAnsi="黑体" w:hint="eastAsia"/>
          <w:sz w:val="28"/>
          <w:szCs w:val="28"/>
        </w:rPr>
        <w:t>八、办理时限</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即时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8"/>
          <w:szCs w:val="28"/>
        </w:rPr>
      </w:pPr>
      <w:r>
        <w:rPr>
          <w:rFonts w:ascii="黑体" w:eastAsia="黑体" w:cs="黑体" w:hAnsi="黑体" w:hint="eastAsia"/>
          <w:sz w:val="28"/>
          <w:szCs w:val="28"/>
        </w:rPr>
        <w:t>九、收费依据及标准</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（一）收费项目</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不收费</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（二）收费依据</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不收费</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（三）收费标准</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不收费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方正黑体_GBK" w:eastAsia="方正黑体_GBK" w:cs="方正黑体_GBK" w:hAnsi="方正黑体_GBK"/>
          <w:sz w:val="28"/>
          <w:szCs w:val="28"/>
        </w:rPr>
      </w:pPr>
      <w:r>
        <w:rPr>
          <w:rFonts w:ascii="方正黑体_GBK" w:eastAsia="方正黑体_GBK" w:cs="方正黑体_GBK" w:hAnsi="方正黑体_GBK" w:hint="eastAsia"/>
          <w:sz w:val="28"/>
          <w:szCs w:val="28"/>
        </w:rPr>
        <w:t>十、结果送达</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十一、咨询方式</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（一）现场咨询</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（二）电话咨询</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sz w:val="28"/>
          <w:szCs w:val="28"/>
        </w:rPr>
        <w:t>0335-2039008</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十二、监督投诉渠道</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（一）现场监督投诉</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各乡镇行政综合服务中心</w:t>
      </w:r>
      <w:r>
        <w:rPr>
          <w:rStyle w:val="18"/>
          <w:rFonts w:ascii="宋体" w:cs="宋体" w:hAnsi="宋体" w:hint="eastAsia"/>
          <w:color w:val="auto"/>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（二）电话监督投诉</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sz w:val="28"/>
          <w:szCs w:val="28"/>
        </w:rPr>
        <w:t>0335-2039008</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eastAsia="黑体" w:cs="黑体" w:hAnsi="黑体"/>
          <w:sz w:val="28"/>
          <w:szCs w:val="28"/>
        </w:rPr>
      </w:pPr>
      <w:r>
        <w:rPr>
          <w:rFonts w:ascii="黑体" w:eastAsia="黑体" w:cs="黑体" w:hAnsi="黑体" w:hint="eastAsia"/>
          <w:sz w:val="28"/>
          <w:szCs w:val="28"/>
        </w:rPr>
        <w:t>十三、办理地址和时间</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地址：各乡镇行政综合服务中心</w:t>
      </w:r>
      <w:r>
        <w:rPr>
          <w:rStyle w:val="18"/>
          <w:rFonts w:ascii="宋体" w:cs="宋体" w:hAnsi="宋体" w:hint="eastAsia"/>
          <w:color w:val="auto"/>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hint="eastAsia"/>
          <w:sz w:val="28"/>
          <w:szCs w:val="28"/>
        </w:rPr>
        <w:t>时间：</w:t>
      </w:r>
      <w:r>
        <w:rPr>
          <w:rFonts w:ascii="仿宋_GB2312" w:cs="仿宋_GB2312" w:hAnsi="仿宋_GB2312"/>
          <w:sz w:val="28"/>
          <w:szCs w:val="28"/>
        </w:rPr>
        <w:t xml:space="preserve"> </w:t>
      </w:r>
      <w:r>
        <w:rPr>
          <w:rFonts w:ascii="仿宋_GB2312" w:cs="仿宋_GB2312" w:hAnsi="仿宋_GB2312" w:hint="eastAsia"/>
          <w:sz w:val="28"/>
          <w:szCs w:val="28"/>
        </w:rPr>
        <w:t>周一至周五</w:t>
      </w:r>
      <w:r>
        <w:rPr>
          <w:rFonts w:ascii="仿宋_GB2312" w:cs="仿宋_GB2312" w:hAnsi="仿宋_GB2312"/>
          <w:sz w:val="28"/>
          <w:szCs w:val="28"/>
        </w:rPr>
        <w:t xml:space="preserve">   </w:t>
      </w:r>
      <w:r>
        <w:rPr>
          <w:rFonts w:ascii="仿宋_GB2312" w:cs="仿宋_GB2312" w:hAnsi="仿宋_GB2312" w:hint="eastAsia"/>
          <w:sz w:val="28"/>
          <w:szCs w:val="28"/>
        </w:rPr>
        <w:t>上午</w:t>
      </w:r>
      <w:r>
        <w:rPr>
          <w:rFonts w:ascii="仿宋_GB2312" w:cs="仿宋_GB2312" w:hAnsi="仿宋_GB2312"/>
          <w:sz w:val="28"/>
          <w:szCs w:val="28"/>
        </w:rPr>
        <w:t xml:space="preserve">  8:30-12:00</w:t>
      </w:r>
    </w:p>
    <w:p>
      <w:pPr>
        <w:keepNext w:val="0"/>
        <w:keepLines w:val="0"/>
        <w:pageBreakBefore w:val="0"/>
        <w:widowControl w:val="0"/>
        <w:kinsoku/>
        <w:wordWrap/>
        <w:overflowPunct/>
        <w:topLinePunct w:val="0"/>
        <w:autoSpaceDE/>
        <w:autoSpaceDN/>
        <w:bidi w:val="0"/>
        <w:adjustRightInd/>
        <w:snapToGrid w:val="0"/>
        <w:spacing w:line="480" w:lineRule="exact"/>
        <w:ind w:firstLineChars="200" w:firstLine="560"/>
        <w:textAlignment w:val="auto"/>
        <w:rPr>
          <w:rFonts w:ascii="仿宋_GB2312" w:eastAsia="仿宋_GB2312" w:cs="仿宋_GB2312"/>
          <w:sz w:val="28"/>
          <w:szCs w:val="28"/>
        </w:rPr>
      </w:pPr>
      <w:r>
        <w:rPr>
          <w:rFonts w:ascii="仿宋_GB2312" w:cs="仿宋_GB2312" w:hAnsi="仿宋_GB2312"/>
          <w:sz w:val="28"/>
          <w:szCs w:val="28"/>
        </w:rPr>
        <w:t xml:space="preserve">                    </w:t>
      </w:r>
      <w:r>
        <w:rPr>
          <w:rFonts w:ascii="仿宋_GB2312" w:cs="仿宋_GB2312" w:hAnsi="仿宋_GB2312" w:hint="eastAsia"/>
          <w:sz w:val="28"/>
          <w:szCs w:val="28"/>
        </w:rPr>
        <w:t>下午</w:t>
      </w:r>
      <w:r>
        <w:rPr>
          <w:rFonts w:ascii="仿宋_GB2312" w:cs="仿宋_GB2312" w:hAnsi="仿宋_GB2312"/>
          <w:sz w:val="28"/>
          <w:szCs w:val="28"/>
        </w:rPr>
        <w:t xml:space="preserve">  </w:t>
      </w:r>
      <w:r>
        <w:rPr>
          <w:rFonts w:ascii="仿宋_GB2312" w:cs="仿宋_GB2312" w:hAnsi="仿宋_GB2312" w:hint="eastAsia"/>
          <w:sz w:val="28"/>
          <w:szCs w:val="28"/>
          <w:lang w:val="en-US" w:eastAsia="zh-CN"/>
        </w:rPr>
        <w:t>2</w:t>
      </w:r>
      <w:r>
        <w:rPr>
          <w:rFonts w:ascii="仿宋_GB2312" w:cs="仿宋_GB2312" w:hAnsi="仿宋_GB2312"/>
          <w:sz w:val="28"/>
          <w:szCs w:val="28"/>
        </w:rPr>
        <w:t>:30-</w:t>
      </w:r>
      <w:r>
        <w:rPr>
          <w:rFonts w:ascii="仿宋_GB2312" w:cs="仿宋_GB2312" w:hAnsi="仿宋_GB2312" w:hint="eastAsia"/>
          <w:sz w:val="28"/>
          <w:szCs w:val="28"/>
          <w:lang w:val="en-US" w:eastAsia="zh-CN"/>
        </w:rPr>
        <w:t>5</w:t>
      </w:r>
      <w:r>
        <w:rPr>
          <w:rFonts w:ascii="仿宋_GB2312" w:cs="仿宋_GB2312" w:hAnsi="仿宋_GB2312"/>
          <w:sz w:val="28"/>
          <w:szCs w:val="28"/>
        </w:rPr>
        <w:t>:30</w:t>
      </w:r>
    </w:p>
    <w:p>
      <w:pPr>
        <w:spacing w:line="560" w:lineRule="exact"/>
        <w:rPr>
          <w:rFonts w:ascii="方正黑体_GBK" w:eastAsia="方正黑体_GBK" w:cs="方正黑体_GBK" w:hAnsi="方正黑体_GBK"/>
          <w:sz w:val="28"/>
          <w:szCs w:val="28"/>
        </w:rPr>
      </w:pPr>
      <w:r>
        <mc:AlternateContent>
          <mc:Choice Requires="wps">
            <w:drawing>
              <wp:anchor distT="0" distB="0" distL="113664" distR="113664" simplePos="0" relativeHeight="85" behindDoc="0" locked="0" layoutInCell="1" hidden="0" allowOverlap="1">
                <wp:simplePos x="0" y="0"/>
                <wp:positionH relativeFrom="page">
                  <wp:posOffset>2336164</wp:posOffset>
                </wp:positionH>
                <wp:positionV relativeFrom="page">
                  <wp:posOffset>7002144</wp:posOffset>
                </wp:positionV>
                <wp:extent cx="2006600" cy="3376293"/>
                <wp:wrapNone/>
                <wp:docPr id="1059" name="组合"/>
                <wp:cNvGraphicFramePr>
                  <a:graphicFrameLocks noChangeAspect="0"/>
                </wp:cNvGraphicFramePr>
                <a:graphic>
                  <a:graphicData uri="http://schemas.microsoft.com/office/word/2010/wordprocessingGroup">
                    <wpg:wgp>
                      <wpg:cNvPr id="125" name="组合 125"/>
                      <wpg:cNvGrpSpPr/>
                      <wpg:grpSpPr>
                        <a:xfrm rot="0">
                          <a:off x="0" y="0"/>
                          <a:ext cx="2006600" cy="3376293"/>
                          <a:chOff x="0" y="0"/>
                          <a:chExt cx="2006600" cy="3376293"/>
                        </a:xfrm>
                        <a:prstGeom prst="rect"/>
                        <a:solidFill>
                          <a:srgbClr val="FFFFFF"/>
                        </a:solidFill>
                        <a:ln w="9525" cmpd="sng" cap="flat">
                          <a:solidFill>
                            <a:srgbClr val="000000"/>
                          </a:solidFill>
                          <a:prstDash val="solid"/>
                          <a:miter/>
                        </a:ln>
                      </wpg:grpSpPr>
                      <wps:wsp>
                        <wps:cNvPr id="126" name="文本框 129 126"/>
                        <wps:cNvSpPr/>
                        <wps:spPr>
                          <a:xfrm rot="0">
                            <a:off x="0" y="2157928"/>
                            <a:ext cx="2006600" cy="1218365"/>
                          </a:xfrm>
                          <a:prstGeom prst="rect"/>
                          <a:solidFill>
                            <a:srgbClr val="FFFFFF"/>
                          </a:solidFill>
                          <a:ln w="6350" cmpd="sng" cap="flat">
                            <a:solidFill>
                              <a:srgbClr val="000000"/>
                            </a:solidFill>
                            <a:prstDash val="solid"/>
                            <a:round/>
                          </a:ln>
                        </wps:spPr>
                        <wps:txbx id="127">
                          <w:txbxContent>
                            <w:p>
                              <w:r>
                                <w:rPr>
                                  <w:rFonts w:hint="eastAsia"/>
                                </w:rPr>
                                <w:t>首页点击“更多”，选择“灵活人员参保登记”（经办机构选择昌黎县社保局，进入灵活时间最早从当年一月开始）。按提示内容逐项填报完成后提交即可。</w:t>
                              </w:r>
                            </w:p>
                          </w:txbxContent>
                        </wps:txbx>
                        <wps:bodyPr vert="horz" wrap="square" lIns="91440" tIns="45720" rIns="91440" bIns="45720" anchor="t" anchorCtr="0" upright="0">
                          <a:noAutofit/>
                        </wps:bodyPr>
                      </wps:wsp>
                      <wpg:grpSp>
                        <wpg:cNvPr id="128" name="组合 131 128"/>
                        <wpg:cNvGrpSpPr/>
                        <wpg:grpSpPr>
                          <a:xfrm rot="0">
                            <a:off x="1713" y="0"/>
                            <a:ext cx="1942589" cy="2237650"/>
                            <a:chOff x="0" y="0"/>
                            <a:chExt cx="1942589" cy="2237650"/>
                          </a:xfrm>
                          <a:prstGeom prst="rect"/>
                          <a:noFill/>
                          <a:ln cmpd="sng" cap="flat">
                            <a:noFill/>
                            <a:prstDash val="solid"/>
                            <a:miter/>
                          </a:ln>
                        </wpg:grpSpPr>
                        <wpg:grpSp>
                          <wpg:cNvPr id="129" name="组合 132 129"/>
                          <wpg:cNvGrpSpPr/>
                          <wpg:grpSpPr>
                            <a:xfrm rot="0">
                              <a:off x="0" y="0"/>
                              <a:ext cx="1942589" cy="1631394"/>
                              <a:chOff x="0" y="0"/>
                              <a:chExt cx="1942589" cy="1631394"/>
                            </a:xfrm>
                            <a:prstGeom prst="rect"/>
                            <a:noFill/>
                            <a:ln cmpd="sng" cap="flat">
                              <a:noFill/>
                              <a:prstDash val="solid"/>
                              <a:miter/>
                            </a:ln>
                          </wpg:grpSpPr>
                          <wps:wsp>
                            <wps:cNvPr id="130" name="文本框 133 130"/>
                            <wps:cNvSpPr/>
                            <wps:spPr>
                              <a:xfrm rot="0">
                                <a:off x="0" y="1059370"/>
                                <a:ext cx="1917442" cy="572024"/>
                              </a:xfrm>
                              <a:prstGeom prst="rect"/>
                              <a:solidFill>
                                <a:srgbClr val="FFFFFF"/>
                              </a:solidFill>
                              <a:ln w="6350" cmpd="sng" cap="flat">
                                <a:solidFill>
                                  <a:srgbClr val="000000"/>
                                </a:solidFill>
                                <a:prstDash val="solid"/>
                                <a:round/>
                              </a:ln>
                            </wps:spPr>
                            <wps:txbx id="131">
                              <w:txbxContent>
                                <w:p>
                                  <w:r>
                                    <w:rPr>
                                      <w:rFonts w:hint="eastAsia"/>
                                    </w:rPr>
                                    <w:t>点击“我的”登录（首次登陆需先注册）</w:t>
                                  </w:r>
                                </w:p>
                              </w:txbxContent>
                            </wps:txbx>
                            <wps:bodyPr vert="horz" wrap="square" lIns="91440" tIns="90000" rIns="91440" bIns="90000" anchor="t" anchorCtr="0" upright="0">
                              <a:noAutofit/>
                            </wps:bodyPr>
                          </wps:wsp>
                          <wpg:grpSp>
                            <wpg:cNvPr id="132" name="组合 135 132"/>
                            <wpg:cNvGrpSpPr/>
                            <wpg:grpSpPr>
                              <a:xfrm rot="0">
                                <a:off x="8572" y="0"/>
                                <a:ext cx="1934017" cy="1171518"/>
                                <a:chOff x="0" y="0"/>
                                <a:chExt cx="1934017" cy="1171518"/>
                              </a:xfrm>
                              <a:prstGeom prst="rect"/>
                              <a:noFill/>
                              <a:ln cmpd="sng" cap="flat">
                                <a:noFill/>
                                <a:prstDash val="solid"/>
                                <a:miter/>
                              </a:ln>
                            </wpg:grpSpPr>
                            <wps:wsp>
                              <wps:cNvPr id="133" name="文本框 136 133"/>
                              <wps:cNvSpPr/>
                              <wps:spPr>
                                <a:xfrm rot="0">
                                  <a:off x="0" y="0"/>
                                  <a:ext cx="1934017" cy="551755"/>
                                </a:xfrm>
                                <a:prstGeom prst="rect"/>
                                <a:solidFill>
                                  <a:srgbClr val="FFFFFF"/>
                                </a:solidFill>
                                <a:ln w="6350" cmpd="sng" cap="flat">
                                  <a:solidFill>
                                    <a:srgbClr val="000000"/>
                                  </a:solidFill>
                                  <a:prstDash val="solid"/>
                                  <a:round/>
                                </a:ln>
                              </wps:spPr>
                              <wps:txbx id="134">
                                <w:txbxContent>
                                  <w:p>
                                    <w:pPr>
                                      <w:ind w:firstLineChars="200" w:firstLine="420"/>
                                      <w:rPr>
                                        <w:szCs w:val="21"/>
                                      </w:rPr>
                                    </w:pPr>
                                    <w:r>
                                      <w:rPr>
                                        <w:rFonts w:hint="eastAsia"/>
                                        <w:szCs w:val="21"/>
                                      </w:rPr>
                                      <w:t>手机下载“秦皇岛人社”软件</w:t>
                                    </w:r>
                                  </w:p>
                                </w:txbxContent>
                              </wps:txbx>
                              <wps:bodyPr vert="horz" wrap="square" lIns="91440" tIns="90000" rIns="91440" bIns="90000" anchor="t" anchorCtr="0" upright="0">
                                <a:noAutofit/>
                              </wps:bodyPr>
                            </wps:wsp>
                            <wps:wsp>
                              <wps:cNvPr id="135" name="直线连接线 138 135"/>
                              <wps:cNvSpPr/>
                              <wps:spPr>
                                <a:xfrm rot="0">
                                  <a:off x="928145" y="563915"/>
                                  <a:ext cx="570" cy="607603"/>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g:grpSp>
                        <wps:wsp>
                          <wps:cNvPr id="136" name="直线连接线 139 136"/>
                          <wps:cNvSpPr/>
                          <wps:spPr>
                            <a:xfrm rot="0">
                              <a:off x="945289" y="1629595"/>
                              <a:ext cx="571" cy="60805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o:spid="_x0000_s137" coordorigin="3679,11027" coordsize="3160,5316" style="position:absolute;margin-left:183.95pt;margin-top:551.35pt;width:158.00002pt;height:265.8499pt;z-index:85;mso-position-horizontal:absolute;mso-position-horizontal-relative:page;mso-position-vertical:absolute;mso-position-vertical-relative:page;mso-wrap-distance-left:8.95pt;mso-wrap-distance-right:8.95pt;">
                <v:rect type="#_x0000_t1" id="_s138" o:spid="_x0000_s138" style="position:absolute;left:3679;top:14425;width:3160;height:1918;mso-wrap-style:square;" fillcolor="#FFFFFF" stroked="t" strokeweight="0.5pt">
                  <v:textbox id="870" inset="2.54mm,1.27mm,2.54mm,1.27mm" o:insetmode="custom" style="layout-flow:horizontal;v-text-anchor:top;">
                    <w:txbxContent>
                      <w:p>
                        <w:r>
                          <w:rPr>
                            <w:rFonts w:hint="eastAsia"/>
                          </w:rPr>
                          <w:t>首页点击“更多”，选择“灵活人员参保登记”（经办机构选择昌黎县社保局，进入灵活时间最早从当年一月开始）。按提示内容逐项填报完成后提交即可。</w:t>
                        </w:r>
                      </w:p>
                    </w:txbxContent>
                  </v:textbox>
                  <v:stroke color="#000000"/>
                </v:rect>
                <v:group type="#_x0000_t1" id="组合 131" o:spid="_x0000_s139" coordorigin="3681,11027" coordsize="3059,3523" style="position:absolute;left:3681;top:11027;width:3059;height:3523;">
                  <v:group type="#_x0000_t1" id="组合 132" o:spid="_x0000_s140" coordorigin="3681,11027" coordsize="3059,2569" style="position:absolute;left:3681;top:11027;width:3059;height:2569;">
                    <v:rect type="#_x0000_t1" id="_s141" o:spid="_x0000_s141" style="position:absolute;left:3681;top:12695;width:3019;height:900;mso-wrap-style:square;" fillcolor="#FFFFFF" stroked="t" strokeweight="0.5pt">
                      <v:textbox id="871" inset="2.54mm,2.5mm,2.54mm,2.5mm" o:insetmode="custom" style="layout-flow:horizontal;v-text-anchor:top;">
                        <w:txbxContent>
                          <w:p>
                            <w:r>
                              <w:rPr>
                                <w:rFonts w:hint="eastAsia"/>
                              </w:rPr>
                              <w:t>点击“我的”登录（首次登陆需先注册）</w:t>
                            </w:r>
                          </w:p>
                        </w:txbxContent>
                      </v:textbox>
                      <v:stroke color="#000000"/>
                    </v:rect>
                    <v:group type="#_x0000_t1" id="组合 135" o:spid="_x0000_s142" coordorigin="3695,11027" coordsize="3045,1844" style="position:absolute;left:3695;top:11027;width:3045;height:1844;">
                      <v:rect type="#_x0000_t1" id="_s143" o:spid="_x0000_s143" style="position:absolute;left:3695;top:11027;width:3045;height:868;mso-wrap-style:square;" fillcolor="#FFFFFF" stroked="t" strokeweight="0.5pt">
                        <v:textbox id="872" inset="2.54mm,2.5mm,2.54mm,2.5mm" o:insetmode="custom" style="layout-flow:horizontal;v-text-anchor:top;">
                          <w:txbxContent>
                            <w:p>
                              <w:pPr>
                                <w:ind w:firstLineChars="200" w:firstLine="420"/>
                                <w:rPr>
                                  <w:szCs w:val="21"/>
                                </w:rPr>
                              </w:pPr>
                              <w:r>
                                <w:rPr>
                                  <w:rFonts w:hint="eastAsia"/>
                                  <w:szCs w:val="21"/>
                                </w:rPr>
                                <w:t>手机下载“秦皇岛人社”软件</w:t>
                              </w:r>
                            </w:p>
                          </w:txbxContent>
                        </v:textbox>
                        <v:stroke color="#000000"/>
                      </v:rect>
                      <v:shape type="#_x0000_t32" id="直线连接线 138 135" o:spid="_x0000_s144" style="position:absolute;left:5156;top:11915;width:1;height:956;" filled="f" stroked="t" strokeweight="1.0pt">
                        <v:stroke color="#000000" endarrow="open"/>
                      </v:shape>
                    </v:group>
                  </v:group>
                  <v:shape type="#_x0000_t32" id="直线连接线 139 136" o:spid="_x0000_s145" style="position:absolute;left:5170;top:13593;width:1;height:957;" filled="f" stroked="t" strokeweight="1.0pt">
                    <v:stroke color="#000000" endarrow="open"/>
                  </v:shape>
                </v:group>
              </v:group>
            </w:pict>
          </mc:Fallback>
        </mc:AlternateContent>
      </w:r>
      <w:r>
        <w:rPr>
          <w:rFonts w:ascii="方正黑体_GBK" w:eastAsia="方正黑体_GBK" w:cs="方正黑体_GBK" w:hAnsi="方正黑体_GBK" w:hint="eastAsia"/>
          <w:sz w:val="28"/>
          <w:szCs w:val="28"/>
        </w:rPr>
        <w:t>十四、流程图</w:t>
      </w: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rFonts w:ascii="黑体" w:eastAsia="黑体" w:cs="黑体" w:hAnsi="黑体"/>
          <w:sz w:val="32"/>
          <w:szCs w:val="32"/>
        </w:rPr>
      </w:pPr>
    </w:p>
    <w:p>
      <w:pPr>
        <w:spacing w:line="560" w:lineRule="exact"/>
        <w:rPr>
          <w:szCs w:val="21"/>
        </w:rPr>
      </w:pPr>
    </w:p>
    <w:p>
      <w:pPr>
        <w:pStyle w:val="1"/>
        <w:keepNext w:val="0"/>
        <w:keepLines w:val="0"/>
        <w:pageBreakBefore w:val="0"/>
        <w:widowControl w:val="0"/>
        <w:kinsoku/>
        <w:wordWrap/>
        <w:overflowPunct/>
        <w:topLinePunct w:val="0"/>
        <w:autoSpaceDE/>
        <w:autoSpaceDN/>
        <w:bidi w:val="0"/>
        <w:adjustRightInd/>
        <w:snapToGrid/>
        <w:spacing w:line="560" w:lineRule="exact"/>
        <w:textAlignment w:val="auto"/>
        <w:rPr>
          <w:lang w:val="zh-CN" w:eastAsia="zh-CN"/>
        </w:rPr>
      </w:pPr>
      <w:r>
        <w:rPr>
          <w:rFonts w:hint="eastAsia"/>
          <w:lang w:val="zh-CN" w:eastAsia="zh-CN"/>
        </w:rPr>
        <w:t>城乡居民参保登记办事指南</w:t>
      </w:r>
    </w:p>
    <w:p>
      <w:pPr>
        <w:spacing w:line="520" w:lineRule="exact"/>
        <w:ind w:firstLine="480"/>
        <w:rPr>
          <w:rFonts w:ascii="黑体" w:eastAsia="黑体" w:cs="黑体" w:hAnsi="黑体"/>
          <w:b/>
          <w:bCs/>
          <w:sz w:val="32"/>
          <w:szCs w:val="32"/>
          <w:lang w:val="zh-CN"/>
        </w:rPr>
      </w:pPr>
    </w:p>
    <w:p>
      <w:pPr>
        <w:spacing w:line="480" w:lineRule="exact"/>
        <w:ind w:firstLine="480"/>
        <w:rPr>
          <w:rFonts w:ascii="黑体" w:eastAsia="黑体" w:cs="黑体" w:hAnsi="黑体"/>
          <w:b/>
          <w:bCs/>
          <w:sz w:val="32"/>
          <w:szCs w:val="32"/>
          <w:lang w:val="zh-CN"/>
        </w:rPr>
      </w:pPr>
      <w:r>
        <w:rPr>
          <w:rFonts w:ascii="黑体" w:eastAsia="黑体" w:cs="黑体" w:hAnsi="黑体" w:hint="eastAsia"/>
          <w:b/>
          <w:bCs/>
          <w:sz w:val="32"/>
          <w:szCs w:val="32"/>
          <w:lang w:val="zh-CN"/>
        </w:rPr>
        <w:t>一、事项名称</w:t>
      </w:r>
    </w:p>
    <w:p>
      <w:pPr>
        <w:spacing w:line="480" w:lineRule="exact"/>
        <w:ind w:firstLineChars="200" w:firstLine="640"/>
        <w:rPr>
          <w:rFonts w:ascii="仿宋" w:eastAsia="仿宋" w:cs="仿宋" w:hAnsi="仿宋"/>
          <w:sz w:val="32"/>
          <w:szCs w:val="32"/>
        </w:rPr>
      </w:pPr>
      <w:r>
        <w:rPr>
          <w:rFonts w:ascii="仿宋" w:eastAsia="仿宋" w:cs="仿宋" w:hAnsi="仿宋" w:hint="eastAsia"/>
          <w:sz w:val="32"/>
          <w:szCs w:val="32"/>
        </w:rPr>
        <w:t>城乡居民参保登记</w:t>
      </w:r>
    </w:p>
    <w:p>
      <w:pPr>
        <w:numPr>
          <w:ilvl w:val="0"/>
          <w:numId w:val="14"/>
        </w:numPr>
        <w:spacing w:line="480" w:lineRule="exact"/>
        <w:ind w:left="0" w:firstLine="480"/>
        <w:rPr>
          <w:rFonts w:ascii="黑体" w:eastAsia="黑体" w:cs="黑体" w:hAnsi="黑体"/>
          <w:b/>
          <w:bCs/>
          <w:sz w:val="32"/>
          <w:szCs w:val="32"/>
        </w:rPr>
      </w:pPr>
      <w:r>
        <w:rPr>
          <w:rFonts w:ascii="黑体" w:eastAsia="黑体" w:cs="黑体" w:hAnsi="黑体" w:hint="eastAsia"/>
          <w:b/>
          <w:bCs/>
          <w:sz w:val="32"/>
          <w:szCs w:val="32"/>
        </w:rPr>
        <w:t>实施主体</w:t>
      </w:r>
    </w:p>
    <w:p>
      <w:pPr>
        <w:spacing w:line="48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eastAsia="zh-CN"/>
        </w:rPr>
        <w:t>医保局、</w:t>
      </w:r>
      <w:r>
        <w:rPr>
          <w:rFonts w:ascii="仿宋" w:eastAsia="仿宋" w:cs="仿宋" w:hAnsi="仿宋" w:hint="eastAsia"/>
          <w:sz w:val="32"/>
          <w:szCs w:val="32"/>
        </w:rPr>
        <w:t>昌黎县各乡镇行政综合服务中心</w:t>
      </w:r>
    </w:p>
    <w:p>
      <w:pPr>
        <w:spacing w:line="480" w:lineRule="exact"/>
        <w:ind w:firstLine="480"/>
        <w:rPr>
          <w:rFonts w:ascii="黑体" w:eastAsia="黑体" w:cs="黑体" w:hAnsi="黑体"/>
          <w:b/>
          <w:bCs/>
          <w:sz w:val="32"/>
          <w:szCs w:val="32"/>
          <w:lang w:val="zh-CN"/>
        </w:rPr>
      </w:pPr>
      <w:r>
        <w:rPr>
          <w:rFonts w:ascii="黑体" w:eastAsia="黑体" w:cs="黑体" w:hAnsi="黑体" w:hint="eastAsia"/>
          <w:b/>
          <w:bCs/>
          <w:sz w:val="32"/>
          <w:szCs w:val="32"/>
        </w:rPr>
        <w:t>三、受理条件</w:t>
      </w:r>
    </w:p>
    <w:p>
      <w:pPr>
        <w:spacing w:line="480" w:lineRule="exact"/>
        <w:ind w:firstLineChars="200" w:firstLine="640"/>
        <w:rPr>
          <w:rFonts w:ascii="仿宋" w:eastAsia="仿宋" w:cs="仿宋" w:hAnsi="仿宋"/>
          <w:sz w:val="32"/>
          <w:szCs w:val="32"/>
        </w:rPr>
      </w:pPr>
      <w:r>
        <w:rPr>
          <w:rFonts w:ascii="仿宋" w:eastAsia="仿宋" w:cs="仿宋" w:hAnsi="仿宋" w:hint="eastAsia"/>
          <w:sz w:val="32"/>
          <w:szCs w:val="32"/>
        </w:rPr>
        <w:t>参加城乡居民医疗保险人员</w:t>
      </w:r>
    </w:p>
    <w:p>
      <w:pPr>
        <w:spacing w:line="480" w:lineRule="exact"/>
        <w:ind w:firstLine="480"/>
        <w:rPr>
          <w:rFonts w:ascii="黑体" w:eastAsia="黑体" w:cs="黑体" w:hAnsi="黑体"/>
          <w:b/>
          <w:bCs/>
          <w:sz w:val="32"/>
          <w:szCs w:val="32"/>
          <w:lang w:val="zh-CN"/>
        </w:rPr>
      </w:pPr>
      <w:r>
        <w:rPr>
          <w:rFonts w:ascii="黑体" w:eastAsia="黑体" w:cs="黑体" w:hAnsi="黑体" w:hint="eastAsia"/>
          <w:b/>
          <w:bCs/>
          <w:sz w:val="32"/>
          <w:szCs w:val="32"/>
        </w:rPr>
        <w:t>四、</w:t>
      </w:r>
      <w:r>
        <w:rPr>
          <w:rFonts w:ascii="黑体" w:eastAsia="黑体" w:cs="黑体" w:hAnsi="黑体" w:hint="eastAsia"/>
          <w:b/>
          <w:bCs/>
          <w:sz w:val="32"/>
          <w:szCs w:val="32"/>
          <w:lang w:val="zh-CN"/>
        </w:rPr>
        <w:t>申请材料</w:t>
      </w:r>
    </w:p>
    <w:p>
      <w:pPr>
        <w:spacing w:line="480" w:lineRule="exact"/>
        <w:ind w:firstLineChars="200" w:firstLine="640"/>
        <w:rPr>
          <w:rFonts w:ascii="仿宋" w:eastAsia="仿宋" w:cs="仿宋" w:hAnsi="仿宋"/>
          <w:color w:val="000000"/>
          <w:sz w:val="32"/>
          <w:szCs w:val="32"/>
        </w:rPr>
      </w:pPr>
      <w:r>
        <w:rPr>
          <w:rFonts w:ascii="仿宋" w:eastAsia="仿宋" w:cs="仿宋" w:hAnsi="仿宋" w:hint="eastAsia"/>
          <w:color w:val="000000"/>
          <w:sz w:val="32"/>
          <w:szCs w:val="32"/>
        </w:rPr>
        <w:t>户口本首页、户口本本人页、身份证（原件或复印件）</w:t>
      </w:r>
    </w:p>
    <w:p>
      <w:pPr>
        <w:spacing w:line="480" w:lineRule="exact"/>
        <w:ind w:firstLineChars="200" w:firstLine="640"/>
        <w:rPr>
          <w:rFonts w:ascii="黑体" w:eastAsia="黑体" w:cs="黑体" w:hAnsi="黑体"/>
          <w:b/>
          <w:bCs/>
          <w:sz w:val="32"/>
          <w:szCs w:val="32"/>
          <w:lang w:val="zh-CN"/>
        </w:rPr>
      </w:pPr>
      <w:r>
        <w:rPr>
          <w:rFonts w:ascii="黑体" w:eastAsia="黑体" w:cs="黑体" w:hAnsi="黑体" w:hint="eastAsia"/>
          <w:b/>
          <w:bCs/>
          <w:sz w:val="32"/>
          <w:szCs w:val="32"/>
        </w:rPr>
        <w:t>五、</w:t>
      </w:r>
      <w:r>
        <w:rPr>
          <w:rFonts w:ascii="黑体" w:eastAsia="黑体" w:cs="黑体" w:hAnsi="黑体" w:hint="eastAsia"/>
          <w:b/>
          <w:bCs/>
          <w:sz w:val="32"/>
          <w:szCs w:val="32"/>
          <w:lang w:val="zh-CN"/>
        </w:rPr>
        <w:t>设定依据</w:t>
      </w:r>
    </w:p>
    <w:p>
      <w:pPr>
        <w:spacing w:line="480" w:lineRule="exact"/>
        <w:ind w:firstLineChars="200" w:firstLine="640"/>
        <w:rPr>
          <w:rFonts w:ascii="仿宋" w:eastAsia="仿宋" w:cs="仿宋" w:hAnsi="仿宋"/>
          <w:color w:val="000000"/>
          <w:sz w:val="32"/>
          <w:szCs w:val="32"/>
        </w:rPr>
      </w:pPr>
      <w:r>
        <w:rPr>
          <w:rFonts w:ascii="仿宋" w:eastAsia="仿宋" w:cs="仿宋" w:hAnsi="仿宋" w:hint="eastAsia"/>
          <w:sz w:val="32"/>
          <w:szCs w:val="32"/>
        </w:rPr>
        <w:t>秦政办规[2021]3号秦皇岛</w:t>
      </w:r>
      <w:r>
        <w:rPr>
          <w:rFonts w:ascii="仿宋" w:eastAsia="仿宋" w:cs="仿宋" w:hAnsi="仿宋" w:hint="eastAsia"/>
          <w:sz w:val="32"/>
          <w:szCs w:val="32"/>
          <w:lang w:eastAsia="zh-CN"/>
        </w:rPr>
        <w:t>市</w:t>
      </w:r>
      <w:r>
        <w:rPr>
          <w:rFonts w:ascii="仿宋" w:eastAsia="仿宋" w:cs="仿宋" w:hAnsi="仿宋" w:hint="eastAsia"/>
          <w:sz w:val="32"/>
          <w:szCs w:val="32"/>
        </w:rPr>
        <w:t>人民政府办公室关于印发&lt;&lt;秦皇岛市城乡居民基本医疗保险实施细则&gt;&gt;的通知</w:t>
      </w:r>
    </w:p>
    <w:p>
      <w:pPr>
        <w:spacing w:line="480" w:lineRule="exact"/>
        <w:ind w:firstLine="480"/>
        <w:rPr>
          <w:rFonts w:ascii="黑体" w:eastAsia="黑体" w:cs="黑体" w:hAnsi="黑体"/>
          <w:b/>
          <w:bCs/>
          <w:sz w:val="32"/>
          <w:szCs w:val="32"/>
          <w:lang w:val="zh-CN"/>
        </w:rPr>
      </w:pPr>
      <w:r>
        <w:rPr>
          <w:rFonts w:ascii="黑体" w:eastAsia="黑体" w:cs="黑体" w:hAnsi="黑体" w:hint="eastAsia"/>
          <w:b/>
          <w:bCs/>
          <w:sz w:val="32"/>
          <w:szCs w:val="32"/>
        </w:rPr>
        <w:t>六、</w:t>
      </w:r>
      <w:r>
        <w:rPr>
          <w:rFonts w:ascii="黑体" w:eastAsia="黑体" w:cs="黑体" w:hAnsi="黑体" w:hint="eastAsia"/>
          <w:b/>
          <w:bCs/>
          <w:sz w:val="32"/>
          <w:szCs w:val="32"/>
          <w:lang w:val="zh-CN"/>
        </w:rPr>
        <w:t>办理流程</w:t>
      </w:r>
    </w:p>
    <w:p>
      <w:pPr>
        <w:spacing w:line="400" w:lineRule="exact"/>
        <w:ind w:firstLineChars="200" w:firstLine="640"/>
        <w:rPr>
          <w:rFonts w:ascii="仿宋_GB2312" w:eastAsia="仿宋_GB2312" w:cs="仿宋" w:hint="eastAsia"/>
          <w:sz w:val="32"/>
          <w:szCs w:val="32"/>
          <w:lang w:eastAsia="zh-CN"/>
        </w:rPr>
      </w:pPr>
      <w:r>
        <w:rPr>
          <w:rFonts w:ascii="仿宋_GB2312" w:eastAsia="仿宋_GB2312" w:cs="仿宋" w:hint="eastAsia"/>
          <w:sz w:val="32"/>
          <w:szCs w:val="32"/>
          <w:lang w:val="zh-CN" w:eastAsia="zh-CN"/>
        </w:rPr>
        <w:t>申请</w:t>
      </w:r>
      <w:r>
        <w:rPr>
          <w:rFonts w:ascii="仿宋_GB2312" w:eastAsia="仿宋_GB2312" w:cs="仿宋" w:hint="eastAsia"/>
          <w:sz w:val="32"/>
          <w:szCs w:val="32"/>
          <w:lang w:val="en-US" w:eastAsia="zh-CN"/>
        </w:rPr>
        <w:t>-</w:t>
      </w:r>
      <w:r>
        <w:rPr>
          <w:rFonts w:ascii="仿宋_GB2312" w:eastAsia="仿宋_GB2312" w:cs="仿宋" w:hint="eastAsia"/>
          <w:sz w:val="32"/>
          <w:szCs w:val="32"/>
          <w:lang w:val="zh-CN"/>
        </w:rPr>
        <w:t>受理</w:t>
      </w:r>
      <w:r>
        <w:rPr>
          <w:rFonts w:ascii="仿宋_GB2312" w:eastAsia="仿宋_GB2312" w:cs="仿宋" w:hint="eastAsia"/>
          <w:sz w:val="32"/>
          <w:szCs w:val="32"/>
        </w:rPr>
        <w:t>-审核-</w:t>
      </w:r>
      <w:r>
        <w:rPr>
          <w:rFonts w:ascii="仿宋_GB2312" w:eastAsia="仿宋_GB2312" w:cs="仿宋" w:hint="eastAsia"/>
          <w:sz w:val="32"/>
          <w:szCs w:val="32"/>
          <w:lang w:eastAsia="zh-CN"/>
        </w:rPr>
        <w:t>办结</w:t>
      </w:r>
    </w:p>
    <w:p>
      <w:pPr>
        <w:spacing w:line="480" w:lineRule="exact"/>
        <w:ind w:firstLine="480"/>
        <w:rPr>
          <w:rFonts w:ascii="黑体" w:eastAsia="黑体" w:cs="黑体" w:hAnsi="黑体"/>
          <w:b/>
          <w:bCs/>
          <w:sz w:val="32"/>
          <w:szCs w:val="32"/>
          <w:lang w:val="zh-CN"/>
        </w:rPr>
      </w:pPr>
      <w:r>
        <w:rPr>
          <w:rFonts w:ascii="黑体" w:eastAsia="黑体" w:cs="黑体" w:hAnsi="黑体" w:hint="eastAsia"/>
          <w:b/>
          <w:bCs/>
          <w:sz w:val="32"/>
          <w:szCs w:val="32"/>
        </w:rPr>
        <w:t>七、</w:t>
      </w:r>
      <w:r>
        <w:rPr>
          <w:rFonts w:ascii="黑体" w:eastAsia="黑体" w:cs="黑体" w:hAnsi="黑体" w:hint="eastAsia"/>
          <w:b/>
          <w:bCs/>
          <w:sz w:val="32"/>
          <w:szCs w:val="32"/>
          <w:lang w:val="zh-CN"/>
        </w:rPr>
        <w:t>办理方式</w:t>
      </w:r>
    </w:p>
    <w:p>
      <w:pPr>
        <w:spacing w:line="480" w:lineRule="exact"/>
        <w:ind w:firstLineChars="200" w:firstLine="640"/>
        <w:rPr>
          <w:rFonts w:ascii="仿宋" w:eastAsia="仿宋" w:cs="仿宋" w:hAnsi="仿宋"/>
          <w:sz w:val="32"/>
          <w:szCs w:val="32"/>
          <w:lang w:val="zh-CN"/>
        </w:rPr>
      </w:pPr>
      <w:r>
        <w:rPr>
          <w:rFonts w:ascii="仿宋" w:eastAsia="仿宋" w:cs="仿宋" w:hAnsi="仿宋" w:hint="eastAsia"/>
          <w:sz w:val="32"/>
          <w:szCs w:val="32"/>
          <w:lang w:val="zh-CN"/>
        </w:rPr>
        <w:t>窗口办理或网上办理</w:t>
      </w:r>
    </w:p>
    <w:p>
      <w:pPr>
        <w:spacing w:line="480" w:lineRule="exact"/>
        <w:ind w:firstLine="480"/>
        <w:rPr>
          <w:rFonts w:ascii="宋体" w:eastAsia="宋体" w:cs="黑体" w:hAnsi="宋体"/>
          <w:b/>
          <w:bCs/>
          <w:sz w:val="32"/>
          <w:szCs w:val="32"/>
          <w:lang w:val="zh-CN"/>
        </w:rPr>
      </w:pPr>
      <w:r>
        <w:rPr>
          <w:rFonts w:ascii="宋体" w:eastAsia="宋体" w:cs="黑体" w:hAnsi="宋体" w:hint="eastAsia"/>
          <w:b/>
          <w:bCs/>
          <w:sz w:val="32"/>
          <w:szCs w:val="32"/>
          <w:lang w:val="zh-CN"/>
        </w:rPr>
        <w:t>八、</w:t>
      </w:r>
      <w:r>
        <w:rPr>
          <w:rFonts w:ascii="宋体" w:eastAsia="宋体" w:cs="黑体" w:hAnsi="宋体" w:hint="eastAsia"/>
          <w:b/>
          <w:bCs/>
          <w:sz w:val="32"/>
          <w:szCs w:val="32"/>
        </w:rPr>
        <w:t>承诺</w:t>
      </w:r>
      <w:r>
        <w:rPr>
          <w:rFonts w:ascii="宋体" w:eastAsia="宋体" w:cs="黑体" w:hAnsi="宋体" w:hint="eastAsia"/>
          <w:b/>
          <w:bCs/>
          <w:sz w:val="32"/>
          <w:szCs w:val="32"/>
          <w:lang w:val="zh-CN"/>
        </w:rPr>
        <w:t>时限</w:t>
      </w:r>
    </w:p>
    <w:p>
      <w:pPr>
        <w:spacing w:line="480" w:lineRule="exact"/>
        <w:ind w:firstLine="480"/>
        <w:rPr>
          <w:rFonts w:ascii="仿宋" w:eastAsia="仿宋" w:cs="仿宋" w:hAnsi="仿宋" w:hint="eastAsia"/>
          <w:sz w:val="32"/>
          <w:szCs w:val="32"/>
          <w:lang w:eastAsia="zh-CN"/>
        </w:rPr>
      </w:pPr>
      <w:r>
        <w:rPr>
          <w:rFonts w:ascii="仿宋" w:eastAsia="仿宋" w:cs="仿宋" w:hAnsi="仿宋" w:hint="eastAsia"/>
          <w:sz w:val="32"/>
          <w:szCs w:val="32"/>
          <w:lang w:eastAsia="zh-CN"/>
        </w:rPr>
        <w:t>即时办结</w:t>
      </w:r>
    </w:p>
    <w:p>
      <w:pPr>
        <w:numPr>
          <w:ilvl w:val="0"/>
          <w:numId w:val="15"/>
        </w:numPr>
        <w:spacing w:line="480" w:lineRule="exact"/>
        <w:ind w:left="0" w:firstLine="480"/>
        <w:rPr>
          <w:rFonts w:ascii="宋体" w:eastAsia="宋体" w:cs="黑体" w:hAnsi="宋体" w:hint="eastAsia"/>
          <w:b/>
          <w:bCs/>
          <w:sz w:val="32"/>
          <w:szCs w:val="32"/>
          <w:lang w:val="zh-CN"/>
        </w:rPr>
      </w:pPr>
      <w:r>
        <w:rPr>
          <w:rFonts w:ascii="宋体" w:eastAsia="宋体" w:cs="黑体" w:hAnsi="宋体" w:hint="eastAsia"/>
          <w:b/>
          <w:bCs/>
          <w:sz w:val="32"/>
          <w:szCs w:val="32"/>
          <w:lang w:val="zh-CN"/>
        </w:rPr>
        <w:t>收费依据及标准</w:t>
      </w:r>
    </w:p>
    <w:p>
      <w:pPr>
        <w:spacing w:line="480" w:lineRule="exact"/>
        <w:ind w:firstLineChars="200" w:firstLine="640"/>
        <w:rPr>
          <w:rFonts w:ascii="仿宋" w:eastAsia="仿宋" w:cs="仿宋" w:hAnsi="仿宋" w:hint="eastAsia"/>
          <w:b w:val="0"/>
          <w:bCs w:val="0"/>
          <w:sz w:val="32"/>
          <w:szCs w:val="32"/>
          <w:lang w:val="zh-CN"/>
        </w:rPr>
      </w:pPr>
      <w:r>
        <w:rPr>
          <w:rFonts w:ascii="仿宋" w:eastAsia="仿宋" w:cs="仿宋" w:hAnsi="仿宋" w:hint="eastAsia"/>
          <w:b w:val="0"/>
          <w:bCs w:val="0"/>
          <w:sz w:val="32"/>
          <w:szCs w:val="32"/>
          <w:lang w:val="zh-CN"/>
        </w:rPr>
        <w:t>不收费</w:t>
      </w:r>
    </w:p>
    <w:p>
      <w:pPr>
        <w:numPr>
          <w:ilvl w:val="0"/>
          <w:numId w:val="15"/>
        </w:numPr>
        <w:spacing w:line="480" w:lineRule="exact"/>
        <w:ind w:left="0" w:firstLine="480"/>
        <w:rPr>
          <w:rFonts w:ascii="宋体" w:eastAsia="宋体" w:cs="黑体" w:hAnsi="宋体" w:hint="eastAsia"/>
          <w:b/>
          <w:bCs/>
          <w:sz w:val="32"/>
          <w:szCs w:val="32"/>
          <w:lang w:val="zh-CN"/>
        </w:rPr>
      </w:pPr>
      <w:r>
        <w:rPr>
          <w:rFonts w:ascii="宋体" w:eastAsia="宋体" w:cs="黑体" w:hAnsi="宋体" w:hint="eastAsia"/>
          <w:b/>
          <w:bCs/>
          <w:sz w:val="32"/>
          <w:szCs w:val="32"/>
          <w:lang w:val="en-US" w:eastAsia="zh-CN"/>
        </w:rPr>
        <w:t>办理地点</w:t>
      </w:r>
    </w:p>
    <w:p>
      <w:pPr>
        <w:rPr>
          <w:rFonts w:ascii="宋体" w:eastAsia="宋体" w:cs="黑体" w:hAnsi="宋体"/>
          <w:b w:val="0"/>
          <w:bCs w:val="0"/>
          <w:sz w:val="32"/>
          <w:szCs w:val="32"/>
          <w:lang w:val="en-US"/>
        </w:rPr>
      </w:pPr>
      <w:r>
        <w:rPr>
          <w:rFonts w:ascii="仿宋" w:eastAsia="仿宋" w:cs="仿宋" w:hAnsi="仿宋" w:hint="eastAsia"/>
          <w:color w:val="3D4B64"/>
          <w:sz w:val="32"/>
          <w:szCs w:val="32"/>
          <w:lang w:val="en-US" w:eastAsia="zh-CN"/>
        </w:rPr>
        <w:t xml:space="preserve"> </w:t>
      </w:r>
      <w:r>
        <w:rPr>
          <w:rFonts w:ascii="仿宋" w:eastAsia="仿宋" w:cs="仿宋" w:hAnsi="仿宋" w:hint="eastAsia"/>
          <w:sz w:val="32"/>
          <w:szCs w:val="32"/>
          <w:lang w:val="en-US" w:eastAsia="zh-CN"/>
        </w:rPr>
        <w:t xml:space="preserve">  </w:t>
      </w:r>
      <w:r>
        <w:rPr>
          <w:rFonts w:ascii="仿宋" w:eastAsia="仿宋" w:cs="仿宋" w:hAnsi="仿宋" w:hint="eastAsia"/>
          <w:sz w:val="32"/>
          <w:szCs w:val="32"/>
          <w:lang w:eastAsia="zh-CN"/>
        </w:rPr>
        <w:t>昌黎县各乡镇行政综合服务中心</w:t>
      </w:r>
      <w:r>
        <w:rPr>
          <w:rFonts w:ascii="仿宋" w:eastAsia="仿宋" w:cs="仿宋" w:hAnsi="仿宋" w:hint="eastAsia"/>
          <w:sz w:val="32"/>
          <w:szCs w:val="32"/>
          <w:lang w:val="en-US" w:eastAsia="zh-CN"/>
        </w:rPr>
        <w:t>、村综合服务站</w:t>
      </w:r>
    </w:p>
    <w:p>
      <w:pPr>
        <w:spacing w:line="480" w:lineRule="exact"/>
        <w:ind w:firstLine="480"/>
        <w:rPr>
          <w:rFonts w:ascii="宋体" w:eastAsia="宋体" w:cs="黑体" w:hAnsi="宋体"/>
          <w:b/>
          <w:bCs/>
          <w:sz w:val="32"/>
          <w:szCs w:val="32"/>
          <w:lang w:val="zh-CN"/>
        </w:rPr>
      </w:pPr>
      <w:r>
        <w:rPr>
          <w:rFonts w:ascii="宋体" w:eastAsia="宋体" w:cs="黑体" w:hAnsi="宋体" w:hint="eastAsia"/>
          <w:b/>
          <w:bCs/>
          <w:sz w:val="32"/>
          <w:szCs w:val="32"/>
          <w:lang w:val="zh-CN"/>
        </w:rPr>
        <w:t>十</w:t>
      </w:r>
      <w:r>
        <w:rPr>
          <w:rFonts w:ascii="宋体" w:eastAsia="宋体" w:cs="黑体" w:hAnsi="宋体" w:hint="eastAsia"/>
          <w:b/>
          <w:bCs/>
          <w:sz w:val="32"/>
          <w:szCs w:val="32"/>
          <w:lang w:val="en-US" w:eastAsia="zh-CN"/>
        </w:rPr>
        <w:t>一</w:t>
      </w:r>
      <w:r>
        <w:rPr>
          <w:rFonts w:ascii="宋体" w:eastAsia="宋体" w:cs="黑体" w:hAnsi="宋体" w:hint="eastAsia"/>
          <w:b/>
          <w:bCs/>
          <w:sz w:val="32"/>
          <w:szCs w:val="32"/>
          <w:lang w:val="zh-CN"/>
        </w:rPr>
        <w:t>、咨询查询途径</w:t>
      </w:r>
    </w:p>
    <w:p>
      <w:pPr>
        <w:spacing w:line="480" w:lineRule="exact"/>
        <w:ind w:firstLine="480"/>
        <w:rPr>
          <w:rFonts w:ascii="仿宋" w:eastAsia="仿宋" w:cs="仿宋" w:hAnsi="仿宋" w:hint="eastAsia"/>
          <w:sz w:val="32"/>
          <w:szCs w:val="32"/>
          <w:lang w:val="en-US" w:eastAsia="zh-CN"/>
        </w:rPr>
      </w:pPr>
      <w:r>
        <w:rPr>
          <w:rFonts w:ascii="仿宋" w:eastAsia="仿宋" w:cs="仿宋" w:hAnsi="仿宋" w:hint="eastAsia"/>
          <w:sz w:val="32"/>
          <w:szCs w:val="32"/>
          <w:lang w:val="zh-CN"/>
        </w:rPr>
        <w:t>咨询查询电话：</w:t>
      </w:r>
      <w:r>
        <w:rPr>
          <w:rFonts w:ascii="仿宋" w:eastAsia="仿宋" w:cs="仿宋" w:hAnsi="仿宋" w:hint="eastAsia"/>
          <w:sz w:val="32"/>
          <w:szCs w:val="32"/>
        </w:rPr>
        <w:t>0335-</w:t>
      </w:r>
      <w:r>
        <w:rPr>
          <w:rFonts w:ascii="仿宋" w:eastAsia="仿宋" w:cs="仿宋" w:hAnsi="仿宋" w:hint="eastAsia"/>
          <w:sz w:val="32"/>
          <w:szCs w:val="32"/>
          <w:lang w:val="en-US" w:eastAsia="zh-CN"/>
        </w:rPr>
        <w:t>2039119</w:t>
      </w:r>
    </w:p>
    <w:p>
      <w:pPr>
        <w:spacing w:line="480" w:lineRule="exact"/>
        <w:ind w:firstLine="480"/>
        <w:rPr>
          <w:rFonts w:ascii="宋体" w:eastAsia="宋体" w:cs="黑体" w:hAnsi="宋体"/>
          <w:b/>
          <w:bCs/>
          <w:sz w:val="32"/>
          <w:szCs w:val="32"/>
          <w:lang w:val="zh-CN"/>
        </w:rPr>
      </w:pPr>
      <w:r>
        <w:rPr>
          <w:rFonts w:ascii="宋体" w:eastAsia="宋体" w:cs="黑体" w:hAnsi="宋体" w:hint="eastAsia"/>
          <w:b/>
          <w:bCs/>
          <w:sz w:val="32"/>
          <w:szCs w:val="32"/>
          <w:lang w:val="zh-CN"/>
        </w:rPr>
        <w:t>十</w:t>
      </w:r>
      <w:r>
        <w:rPr>
          <w:rFonts w:ascii="宋体" w:eastAsia="宋体" w:cs="黑体" w:hAnsi="宋体" w:hint="eastAsia"/>
          <w:b/>
          <w:bCs/>
          <w:sz w:val="32"/>
          <w:szCs w:val="32"/>
          <w:lang w:val="en-US" w:eastAsia="zh-CN"/>
        </w:rPr>
        <w:t>二</w:t>
      </w:r>
      <w:r>
        <w:rPr>
          <w:rFonts w:ascii="宋体" w:eastAsia="宋体" w:cs="黑体" w:hAnsi="宋体" w:hint="eastAsia"/>
          <w:b/>
          <w:bCs/>
          <w:sz w:val="32"/>
          <w:szCs w:val="32"/>
          <w:lang w:val="zh-CN"/>
        </w:rPr>
        <w:t>、监督投诉渠道</w:t>
      </w:r>
    </w:p>
    <w:p>
      <w:pPr>
        <w:spacing w:line="48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zh-CN"/>
        </w:rPr>
        <w:t>投诉电话：</w:t>
      </w:r>
      <w:r>
        <w:rPr>
          <w:rFonts w:ascii="仿宋" w:eastAsia="仿宋" w:cs="仿宋" w:hAnsi="仿宋" w:hint="eastAsia"/>
          <w:sz w:val="32"/>
          <w:szCs w:val="32"/>
        </w:rPr>
        <w:t>0335-</w:t>
      </w:r>
      <w:r>
        <w:rPr>
          <w:rFonts w:ascii="仿宋" w:eastAsia="仿宋" w:cs="仿宋" w:hAnsi="仿宋" w:hint="eastAsia"/>
          <w:sz w:val="32"/>
          <w:szCs w:val="32"/>
          <w:lang w:val="en-US" w:eastAsia="zh-CN"/>
        </w:rPr>
        <w:t xml:space="preserve">2883766 </w:t>
      </w:r>
    </w:p>
    <w:p>
      <w:pPr>
        <w:pStyle w:val="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zh-CN" w:eastAsia="zh-CN"/>
        </w:rPr>
      </w:pPr>
      <w:r>
        <w:rPr>
          <w:rFonts w:hint="eastAsia"/>
          <w:lang w:val="zh-CN" w:eastAsia="zh-CN"/>
        </w:rPr>
        <w:t>计划生育家庭特别扶助金服务指南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宋体" w:eastAsia="宋体" w:cs="宋体" w:hAnsi="宋体" w:hint="eastAsia"/>
          <w:sz w:val="28"/>
          <w:szCs w:val="28"/>
          <w:lang w:val="en-US" w:eastAsia="zh-CN"/>
        </w:rPr>
      </w:pPr>
      <w:r>
        <w:rPr>
          <w:rFonts w:ascii="宋体" w:eastAsia="宋体" w:cs="宋体" w:hAnsi="宋体" w:hint="eastAsia"/>
          <w:sz w:val="28"/>
          <w:szCs w:val="28"/>
          <w:lang w:val="en-US" w:eastAsia="zh-CN"/>
        </w:rPr>
        <w:t>昌黎县</w:t>
      </w:r>
      <w:r>
        <w:rPr>
          <w:rFonts w:ascii="宋体" w:eastAsia="宋体" w:cs="宋体" w:hAnsi="宋体" w:hint="eastAsia"/>
          <w:color w:val="000000"/>
          <w:spacing w:val="0"/>
          <w:sz w:val="28"/>
          <w:szCs w:val="28"/>
          <w:shd w:val="clear" w:color="auto" w:fill="FFFFFF"/>
        </w:rPr>
        <w:t>城镇和农村独生子女死亡或伤、病残后未再生育或收养子女家庭的夫妻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sz w:val="28"/>
          <w:szCs w:val="28"/>
          <w:lang w:val="en-US" w:eastAsia="zh-CN"/>
        </w:rPr>
      </w:pPr>
      <w:r>
        <w:rPr>
          <w:rFonts w:ascii="黑体" w:eastAsia="黑体" w:cs="黑体" w:hAnsi="黑体" w:hint="eastAsia"/>
          <w:sz w:val="28"/>
          <w:szCs w:val="28"/>
          <w:lang w:eastAsia="zh-CN"/>
        </w:rPr>
        <w:t>二、设立依据</w:t>
      </w:r>
    </w:p>
    <w:p>
      <w:pPr>
        <w:spacing w:line="480" w:lineRule="exact"/>
        <w:ind w:firstLine="480"/>
        <w:rPr>
          <w:rFonts w:ascii="仿宋_GB2312" w:eastAsia="宋体" w:cs="仿宋_GB2312" w:hAnsi="仿宋_GB2312" w:hint="eastAsia"/>
          <w:sz w:val="28"/>
          <w:szCs w:val="28"/>
          <w:lang w:val="en-US" w:eastAsia="zh-CN"/>
        </w:rPr>
      </w:pPr>
      <w:r>
        <w:rPr>
          <w:rFonts w:ascii="宋体" w:cs="宋体" w:hAnsi="宋体" w:hint="eastAsia"/>
          <w:bCs/>
          <w:sz w:val="28"/>
          <w:szCs w:val="28"/>
          <w:lang w:val="en-US" w:eastAsia="zh-CN"/>
        </w:rPr>
        <w:t>《</w:t>
      </w:r>
      <w:r>
        <w:rPr>
          <w:rFonts w:ascii="宋体" w:cs="宋体" w:hAnsi="宋体" w:hint="eastAsia"/>
          <w:bCs/>
          <w:sz w:val="28"/>
          <w:szCs w:val="28"/>
        </w:rPr>
        <w:t>河北省人口与计划生育条例</w:t>
      </w:r>
      <w:r>
        <w:rPr>
          <w:rFonts w:ascii="宋体" w:cs="宋体" w:hAnsi="宋体" w:hint="eastAsia"/>
          <w:bCs/>
          <w:sz w:val="28"/>
          <w:szCs w:val="28"/>
          <w:lang w:eastAsia="zh-CN"/>
        </w:rPr>
        <w:t>》</w:t>
      </w:r>
      <w:r>
        <w:rPr>
          <w:rFonts w:ascii="宋体" w:cs="宋体" w:hAnsi="宋体" w:hint="eastAsia"/>
          <w:bCs/>
          <w:sz w:val="28"/>
          <w:szCs w:val="28"/>
        </w:rPr>
        <w:t>、</w:t>
      </w:r>
      <w:r>
        <w:rPr>
          <w:rFonts w:ascii="宋体" w:cs="宋体" w:hAnsi="宋体" w:hint="eastAsia"/>
          <w:bCs/>
          <w:sz w:val="28"/>
          <w:szCs w:val="28"/>
          <w:lang w:eastAsia="zh-CN"/>
        </w:rPr>
        <w:t>《</w:t>
      </w:r>
      <w:r>
        <w:rPr>
          <w:rFonts w:ascii="宋体" w:cs="宋体" w:hAnsi="宋体" w:hint="eastAsia"/>
          <w:bCs/>
          <w:sz w:val="28"/>
          <w:szCs w:val="28"/>
        </w:rPr>
        <w:t>河北省计划生育家庭特别扶助对象确认条件的具体规定</w:t>
      </w:r>
      <w:r>
        <w:rPr>
          <w:rFonts w:ascii="宋体" w:cs="宋体" w:hAnsi="宋体" w:hint="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eastAsia="zh-CN"/>
        </w:rPr>
      </w:pPr>
      <w:r>
        <w:rPr>
          <w:rFonts w:ascii="黑体" w:eastAsia="黑体" w:cs="黑体" w:hAnsi="黑体" w:hint="eastAsia"/>
          <w:sz w:val="28"/>
          <w:szCs w:val="28"/>
          <w:lang w:val="en-US" w:eastAsia="zh-CN"/>
        </w:rPr>
        <w:t>三、</w:t>
      </w:r>
      <w:r>
        <w:rPr>
          <w:rFonts w:ascii="黑体" w:eastAsia="黑体" w:cs="黑体" w:hAnsi="黑体" w:hint="eastAsia"/>
          <w:sz w:val="28"/>
          <w:szCs w:val="28"/>
          <w:lang w:eastAsia="zh-CN"/>
        </w:rPr>
        <w:t>实施主体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rPr>
      </w:pPr>
      <w:r>
        <w:rPr>
          <w:rFonts w:ascii="仿宋_GB2312" w:cs="仿宋_GB2312" w:hAnsi="仿宋_GB2312" w:hint="eastAsia"/>
          <w:sz w:val="28"/>
          <w:szCs w:val="28"/>
          <w:lang w:eastAsia="zh-CN"/>
        </w:rPr>
        <w:t>卫健局、</w:t>
      </w:r>
      <w:r>
        <w:rPr>
          <w:rFonts w:ascii="仿宋_GB2312" w:cs="仿宋_GB2312" w:hAnsi="仿宋_GB2312" w:hint="eastAsia"/>
          <w:sz w:val="28"/>
          <w:szCs w:val="28"/>
        </w:rPr>
        <w:t>昌黎县各乡镇行政综合服务中心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四、办理条件</w:t>
      </w:r>
    </w:p>
    <w:p>
      <w:pPr>
        <w:spacing w:line="480" w:lineRule="exact"/>
        <w:ind w:firstLine="480"/>
        <w:rPr>
          <w:rFonts w:ascii="仿宋_GB2312" w:eastAsia="宋体" w:cs="仿宋_GB2312" w:hAnsi="仿宋_GB2312"/>
          <w:sz w:val="28"/>
          <w:szCs w:val="28"/>
          <w:lang w:val="en-US" w:eastAsia="zh-CN"/>
        </w:rPr>
      </w:pPr>
      <w:r>
        <w:rPr>
          <w:rFonts w:ascii="宋体" w:cs="宋体" w:hAnsi="宋体" w:hint="eastAsia"/>
          <w:color w:val="000000"/>
          <w:sz w:val="28"/>
          <w:szCs w:val="28"/>
        </w:rPr>
        <w:t>户籍在本</w:t>
      </w:r>
      <w:r>
        <w:rPr>
          <w:rFonts w:ascii="宋体" w:cs="宋体" w:hAnsi="宋体" w:hint="eastAsia"/>
          <w:color w:val="000000"/>
          <w:sz w:val="28"/>
          <w:szCs w:val="28"/>
          <w:lang w:eastAsia="zh-CN"/>
        </w:rPr>
        <w:t>县</w:t>
      </w:r>
      <w:r>
        <w:rPr>
          <w:rFonts w:cs="宋体" w:hint="eastAsia"/>
          <w:color w:val="000000"/>
          <w:sz w:val="28"/>
          <w:szCs w:val="28"/>
        </w:rPr>
        <w:t>；</w:t>
      </w:r>
      <w:r>
        <w:rPr>
          <w:rFonts w:ascii="宋体" w:cs="宋体" w:hAnsi="宋体" w:hint="eastAsia"/>
          <w:color w:val="000000"/>
          <w:sz w:val="28"/>
          <w:szCs w:val="28"/>
        </w:rPr>
        <w:t>一般为1933年1月1日以后出生，女方年满49周岁</w:t>
      </w:r>
      <w:r>
        <w:rPr>
          <w:rFonts w:cs="宋体" w:hint="eastAsia"/>
          <w:color w:val="000000"/>
          <w:sz w:val="28"/>
          <w:szCs w:val="28"/>
        </w:rPr>
        <w:t>；</w:t>
      </w:r>
      <w:r>
        <w:rPr>
          <w:rFonts w:ascii="宋体" w:cs="宋体" w:hAnsi="宋体" w:hint="eastAsia"/>
          <w:color w:val="000000"/>
          <w:sz w:val="28"/>
          <w:szCs w:val="28"/>
        </w:rPr>
        <w:t>只生育一个子女或合法收养一个子女</w:t>
      </w:r>
      <w:r>
        <w:rPr>
          <w:rFonts w:cs="宋体" w:hint="eastAsia"/>
          <w:color w:val="000000"/>
          <w:sz w:val="28"/>
          <w:szCs w:val="28"/>
        </w:rPr>
        <w:t>；</w:t>
      </w:r>
      <w:r>
        <w:rPr>
          <w:rFonts w:ascii="宋体" w:cs="宋体" w:hAnsi="宋体" w:hint="eastAsia"/>
          <w:color w:val="000000"/>
          <w:sz w:val="28"/>
          <w:szCs w:val="28"/>
        </w:rPr>
        <w:t>现无存活子女或独生子女被依法鉴定为伤、病残达到三级以上。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五、申办材料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申请人把下列申请资料（文件、物品）送交办理窗口：</w:t>
      </w:r>
    </w:p>
    <w:tbl>
      <w:tblPr>
        <w:jc w:val="left"/>
        <w:tblInd w:w="0" w:type="dxa"/>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05"/>
        <w:gridCol w:w="1895"/>
        <w:gridCol w:w="2029"/>
        <w:gridCol w:w="564"/>
        <w:gridCol w:w="980"/>
        <w:gridCol w:w="2529"/>
      </w:tblGrid>
      <w:tr>
        <w:trPr>
          <w:cantSplit/>
          <w:trHeight w:val="733"/>
        </w:trPr>
        <w:tc>
          <w:tcPr>
            <w:tcW w:w="40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序号</w:t>
            </w:r>
          </w:p>
        </w:tc>
        <w:tc>
          <w:tcPr>
            <w:tcW w:w="1088"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提交材料名称</w:t>
            </w:r>
          </w:p>
        </w:tc>
        <w:tc>
          <w:tcPr>
            <w:tcW w:w="116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原件/复印件</w:t>
            </w:r>
          </w:p>
        </w:tc>
        <w:tc>
          <w:tcPr>
            <w:tcW w:w="324"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份数</w:t>
            </w:r>
          </w:p>
        </w:tc>
        <w:tc>
          <w:tcPr>
            <w:tcW w:w="563"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r>
              <w:rPr>
                <w:rFonts w:ascii="仿宋_GB2312" w:cs="仿宋_GB2312" w:hAnsi="仿宋_GB2312" w:hint="eastAsia"/>
                <w:sz w:val="21"/>
                <w:szCs w:val="21"/>
                <w:vertAlign w:val="baseline"/>
                <w:lang w:val="en-US" w:eastAsia="zh-CN"/>
              </w:rPr>
              <w:t>/电子版</w:t>
            </w:r>
          </w:p>
        </w:tc>
        <w:tc>
          <w:tcPr>
            <w:tcW w:w="145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特定要求</w:t>
            </w:r>
          </w:p>
        </w:tc>
      </w:tr>
      <w:tr>
        <w:trPr>
          <w:cantSplit/>
          <w:trHeight w:val="733"/>
        </w:trPr>
        <w:tc>
          <w:tcPr>
            <w:tcW w:w="40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eastAsia="宋体" w:cs="仿宋_GB2312" w:hAnsi="仿宋_GB2312" w:hint="eastAsia"/>
                <w:sz w:val="21"/>
                <w:szCs w:val="21"/>
                <w:vertAlign w:val="baseline"/>
                <w:lang w:val="en-US" w:eastAsia="zh-CN"/>
              </w:rPr>
              <w:t>1</w:t>
            </w:r>
          </w:p>
        </w:tc>
        <w:tc>
          <w:tcPr>
            <w:tcW w:w="108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夫妻双方户口本</w:t>
            </w:r>
          </w:p>
        </w:tc>
        <w:tc>
          <w:tcPr>
            <w:tcW w:w="1165"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原件/复印件</w:t>
            </w:r>
          </w:p>
        </w:tc>
        <w:tc>
          <w:tcPr>
            <w:tcW w:w="324"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1</w:t>
            </w:r>
          </w:p>
        </w:tc>
        <w:tc>
          <w:tcPr>
            <w:tcW w:w="563"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eastAsia="宋体" w:cs="仿宋_GB2312" w:hAnsi="仿宋_GB2312" w:hint="eastAsia"/>
                <w:sz w:val="21"/>
                <w:szCs w:val="21"/>
                <w:vertAlign w:val="baseline"/>
                <w:lang w:val="en-US" w:eastAsia="zh-CN"/>
              </w:rPr>
              <w:t>纸质</w:t>
            </w:r>
          </w:p>
        </w:tc>
        <w:tc>
          <w:tcPr>
            <w:tcW w:w="145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Height w:val="90"/>
        </w:trPr>
        <w:tc>
          <w:tcPr>
            <w:tcW w:w="40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2</w:t>
            </w:r>
          </w:p>
        </w:tc>
        <w:tc>
          <w:tcPr>
            <w:tcW w:w="108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夫妻双方身份证</w:t>
            </w:r>
          </w:p>
        </w:tc>
        <w:tc>
          <w:tcPr>
            <w:tcW w:w="1165"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原件/复印件</w:t>
            </w:r>
          </w:p>
        </w:tc>
        <w:tc>
          <w:tcPr>
            <w:tcW w:w="324"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563"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145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p>
        </w:tc>
      </w:tr>
      <w:tr>
        <w:trPr>
          <w:cantSplit/>
          <w:trHeight w:val="2742"/>
        </w:trPr>
        <w:tc>
          <w:tcPr>
            <w:tcW w:w="40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3</w:t>
            </w:r>
          </w:p>
        </w:tc>
        <w:tc>
          <w:tcPr>
            <w:tcW w:w="108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结婚证</w:t>
            </w:r>
          </w:p>
        </w:tc>
        <w:tc>
          <w:tcPr>
            <w:tcW w:w="1165"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原件</w:t>
            </w:r>
          </w:p>
        </w:tc>
        <w:tc>
          <w:tcPr>
            <w:tcW w:w="324"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563"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145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hint="eastAsia"/>
              </w:rPr>
              <w:t>离婚的提供离婚证明和婚育状况证明；丧偶的提供死亡证明和婚育状况证明）</w:t>
            </w:r>
          </w:p>
        </w:tc>
      </w:tr>
      <w:tr>
        <w:trPr>
          <w:cantSplit/>
          <w:trHeight w:val="1284"/>
        </w:trPr>
        <w:tc>
          <w:tcPr>
            <w:tcW w:w="40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4</w:t>
            </w:r>
          </w:p>
        </w:tc>
        <w:tc>
          <w:tcPr>
            <w:tcW w:w="1088"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独生子女父母光荣证</w:t>
            </w:r>
          </w:p>
        </w:tc>
        <w:tc>
          <w:tcPr>
            <w:tcW w:w="1165"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eastAsia="宋体" w:cs="仿宋_GB2312" w:hAnsi="仿宋_GB2312" w:hint="eastAsia"/>
                <w:kern w:val="2"/>
                <w:sz w:val="21"/>
                <w:szCs w:val="21"/>
                <w:vertAlign w:val="baseline"/>
                <w:lang w:val="en-US" w:eastAsia="zh-CN" w:bidi="ar-SA"/>
              </w:rPr>
            </w:pPr>
            <w:r>
              <w:rPr>
                <w:rFonts w:ascii="仿宋_GB2312" w:cs="仿宋_GB2312" w:hAnsi="仿宋_GB2312" w:hint="eastAsia"/>
                <w:sz w:val="21"/>
                <w:szCs w:val="21"/>
                <w:vertAlign w:val="baseline"/>
                <w:lang w:val="en-US" w:eastAsia="zh-CN"/>
              </w:rPr>
              <w:t>原件/复印件</w:t>
            </w:r>
          </w:p>
        </w:tc>
        <w:tc>
          <w:tcPr>
            <w:tcW w:w="324"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563"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145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p>
        </w:tc>
      </w:tr>
      <w:tr>
        <w:trPr>
          <w:cantSplit/>
          <w:trHeight w:val="1615"/>
        </w:trPr>
        <w:tc>
          <w:tcPr>
            <w:tcW w:w="405"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5</w:t>
            </w:r>
          </w:p>
        </w:tc>
        <w:tc>
          <w:tcPr>
            <w:tcW w:w="1088" w:type="pct"/>
            <w:tcBorders>
              <w:top w:val="single" w:sz="4" w:space="0" w:color="auto"/>
              <w:left w:val="single" w:sz="4" w:space="0" w:color="auto"/>
              <w:right w:val="single" w:sz="4" w:space="0" w:color="auto"/>
            </w:tcBorders>
            <w:tcMar>
              <w:top w:w="113" w:type="dxa"/>
              <w:bottom w:w="113" w:type="dxa"/>
            </w:tcMar>
            <w:vAlign w:val="center"/>
          </w:tcPr>
          <w:p>
            <w:pPr>
              <w:spacing w:line="480" w:lineRule="exact"/>
              <w:jc w:val="both"/>
              <w:rPr>
                <w:rFonts w:ascii="仿宋_GB2312" w:cs="仿宋_GB2312" w:hAnsi="仿宋_GB2312" w:hint="eastAsia"/>
                <w:sz w:val="21"/>
                <w:szCs w:val="21"/>
                <w:vertAlign w:val="baseline"/>
                <w:lang w:val="en-US" w:eastAsia="zh-CN"/>
              </w:rPr>
            </w:pPr>
            <w:r>
              <w:rPr>
                <w:rFonts w:hint="eastAsia"/>
              </w:rPr>
              <w:t>子女残疾证或子女死亡证明</w:t>
            </w:r>
          </w:p>
        </w:tc>
        <w:tc>
          <w:tcPr>
            <w:tcW w:w="1165"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仿宋_GB2312" w:cs="仿宋_GB2312" w:hAnsi="仿宋_GB2312" w:hint="eastAsia"/>
                <w:sz w:val="21"/>
                <w:szCs w:val="21"/>
                <w:vertAlign w:val="baseline"/>
                <w:lang w:val="en-US" w:eastAsia="zh-CN"/>
              </w:rPr>
            </w:pPr>
            <w:r>
              <w:rPr>
                <w:rFonts w:ascii="仿宋_GB2312" w:cs="仿宋_GB2312" w:hAnsi="仿宋_GB2312" w:hint="eastAsia"/>
                <w:sz w:val="21"/>
                <w:szCs w:val="21"/>
                <w:vertAlign w:val="baseline"/>
                <w:lang w:val="en-US" w:eastAsia="zh-CN"/>
              </w:rPr>
              <w:t>原件/复印件</w:t>
            </w:r>
          </w:p>
        </w:tc>
        <w:tc>
          <w:tcPr>
            <w:tcW w:w="324"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cs="仿宋_GB2312" w:hAnsi="仿宋_GB2312"/>
                <w:sz w:val="21"/>
                <w:szCs w:val="21"/>
                <w:vertAlign w:val="baseline"/>
                <w:lang w:val="en-US" w:eastAsia="zh-CN"/>
              </w:rPr>
            </w:pPr>
            <w:r>
              <w:rPr>
                <w:rFonts w:ascii="仿宋_GB2312" w:cs="仿宋_GB2312" w:hAnsi="仿宋_GB2312" w:hint="eastAsia"/>
                <w:sz w:val="21"/>
                <w:szCs w:val="21"/>
                <w:vertAlign w:val="baseline"/>
                <w:lang w:val="en-US" w:eastAsia="zh-CN"/>
              </w:rPr>
              <w:t>1</w:t>
            </w:r>
          </w:p>
        </w:tc>
        <w:tc>
          <w:tcPr>
            <w:tcW w:w="563" w:type="pct"/>
            <w:tcBorders>
              <w:top w:val="single" w:sz="4" w:space="0" w:color="auto"/>
              <w:left w:val="single" w:sz="4" w:space="0" w:color="auto"/>
              <w:right w:val="single" w:sz="4" w:space="0" w:color="auto"/>
            </w:tcBorders>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r>
              <w:rPr>
                <w:rFonts w:ascii="仿宋_GB2312" w:eastAsia="宋体" w:cs="仿宋_GB2312" w:hAnsi="仿宋_GB2312" w:hint="eastAsia"/>
                <w:sz w:val="21"/>
                <w:szCs w:val="21"/>
                <w:vertAlign w:val="baseline"/>
                <w:lang w:val="en-US" w:eastAsia="zh-CN"/>
              </w:rPr>
              <w:t>纸质</w:t>
            </w:r>
          </w:p>
        </w:tc>
        <w:tc>
          <w:tcPr>
            <w:tcW w:w="1452" w:type="pct"/>
            <w:tcMar>
              <w:top w:w="113" w:type="dxa"/>
              <w:bottom w:w="113"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宋体" w:cs="仿宋_GB2312" w:hAnsi="仿宋_GB2312" w:hint="eastAsia"/>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六、办理方式</w:t>
      </w:r>
    </w:p>
    <w:p>
      <w:pPr>
        <w:spacing w:line="480" w:lineRule="exact"/>
        <w:ind w:firstLine="480"/>
        <w:rPr>
          <w:rFonts w:ascii="黑体" w:eastAsia="黑体" w:cs="黑体" w:hAnsi="黑体" w:hint="eastAsia"/>
          <w:sz w:val="28"/>
          <w:szCs w:val="28"/>
          <w:lang w:val="en-US" w:eastAsia="zh-CN"/>
        </w:rPr>
      </w:pPr>
      <w:r>
        <w:rPr>
          <w:rFonts w:ascii="仿宋" w:eastAsia="仿宋" w:cs="仿宋" w:hAnsi="仿宋" w:hint="eastAsia"/>
          <w:sz w:val="32"/>
          <w:szCs w:val="32"/>
          <w:lang w:val="zh-CN"/>
        </w:rPr>
        <w:t>现场办理</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办理流程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黑体" w:eastAsia="黑体" w:cs="黑体" w:hAnsi="黑体" w:hint="eastAsia"/>
          <w:sz w:val="28"/>
          <w:szCs w:val="28"/>
          <w:lang w:val="en-US" w:eastAsia="zh-CN"/>
        </w:rPr>
      </w:pPr>
      <w:r>
        <w:rPr>
          <w:rFonts w:ascii="宋体" w:eastAsia="宋体" w:cs="宋体" w:hAnsi="宋体" w:hint="eastAsia"/>
          <w:sz w:val="28"/>
          <w:szCs w:val="28"/>
          <w:lang w:eastAsia="zh-CN"/>
        </w:rPr>
        <w:t>本人</w:t>
      </w:r>
      <w:r>
        <w:rPr>
          <w:rFonts w:ascii="宋体" w:eastAsia="宋体" w:cs="宋体" w:hAnsi="宋体" w:hint="eastAsia"/>
          <w:sz w:val="28"/>
          <w:szCs w:val="28"/>
        </w:rPr>
        <w:t>申请---</w:t>
      </w:r>
      <w:r>
        <w:rPr>
          <w:rFonts w:ascii="宋体" w:eastAsia="宋体" w:cs="宋体" w:hAnsi="宋体" w:hint="eastAsia"/>
          <w:sz w:val="28"/>
          <w:szCs w:val="28"/>
          <w:lang w:eastAsia="zh-CN"/>
        </w:rPr>
        <w:t>村级</w:t>
      </w:r>
      <w:r>
        <w:rPr>
          <w:rFonts w:ascii="宋体" w:eastAsia="宋体" w:cs="宋体" w:hAnsi="宋体" w:hint="eastAsia"/>
          <w:sz w:val="28"/>
          <w:szCs w:val="28"/>
        </w:rPr>
        <w:t>受理---</w:t>
      </w:r>
      <w:r>
        <w:rPr>
          <w:rFonts w:ascii="宋体" w:eastAsia="宋体" w:cs="宋体" w:hAnsi="宋体" w:hint="eastAsia"/>
          <w:sz w:val="28"/>
          <w:szCs w:val="28"/>
          <w:lang w:eastAsia="zh-CN"/>
        </w:rPr>
        <w:t>乡镇复核</w:t>
      </w:r>
      <w:r>
        <w:rPr>
          <w:rFonts w:ascii="宋体" w:eastAsia="宋体" w:cs="宋体" w:hAnsi="宋体" w:hint="eastAsia"/>
          <w:sz w:val="28"/>
          <w:szCs w:val="28"/>
          <w:lang w:val="en-US" w:eastAsia="zh-CN"/>
        </w:rPr>
        <w:t>--县级</w:t>
      </w:r>
      <w:r>
        <w:rPr>
          <w:rFonts w:ascii="宋体" w:eastAsia="宋体" w:cs="宋体" w:hAnsi="宋体" w:hint="eastAsia"/>
          <w:sz w:val="28"/>
          <w:szCs w:val="28"/>
        </w:rPr>
        <w:t>审批---公示--录入系统--</w:t>
      </w:r>
      <w:r>
        <w:rPr>
          <w:rFonts w:ascii="宋体" w:eastAsia="宋体" w:cs="宋体" w:hAnsi="宋体" w:hint="eastAsia"/>
          <w:sz w:val="28"/>
          <w:szCs w:val="28"/>
          <w:lang w:eastAsia="zh-CN"/>
        </w:rPr>
        <w:t>资金</w:t>
      </w:r>
      <w:r>
        <w:rPr>
          <w:rFonts w:ascii="宋体" w:eastAsia="宋体" w:cs="宋体" w:hAnsi="宋体" w:hint="eastAsia"/>
          <w:sz w:val="28"/>
          <w:szCs w:val="28"/>
        </w:rPr>
        <w:t>发放</w:t>
      </w:r>
    </w:p>
    <w:p>
      <w:pPr>
        <w:spacing w:line="480" w:lineRule="exact"/>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八、办理时限</w:t>
      </w:r>
    </w:p>
    <w:p>
      <w:pPr>
        <w:spacing w:line="480" w:lineRule="exact"/>
        <w:ind w:left="0" w:firstLineChars="200" w:firstLine="640"/>
        <w:rPr>
          <w:rFonts w:ascii="仿宋" w:eastAsia="仿宋" w:cs="仿宋" w:hAnsi="仿宋"/>
          <w:sz w:val="32"/>
          <w:szCs w:val="32"/>
        </w:rPr>
      </w:pPr>
      <w:r>
        <w:rPr>
          <w:rFonts w:ascii="仿宋" w:eastAsia="仿宋" w:cs="仿宋" w:hAnsi="仿宋" w:hint="eastAsia"/>
          <w:sz w:val="32"/>
          <w:szCs w:val="32"/>
        </w:rPr>
        <w:t>60个工作日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8"/>
          <w:szCs w:val="28"/>
          <w:lang w:val="en-US" w:eastAsia="zh-CN"/>
        </w:rPr>
      </w:pPr>
      <w:r>
        <w:rPr>
          <w:rFonts w:ascii="黑体" w:eastAsia="黑体" w:cs="黑体" w:hAnsi="黑体" w:hint="eastAsia"/>
          <w:sz w:val="28"/>
          <w:szCs w:val="28"/>
          <w:lang w:val="en-US" w:eastAsia="zh-CN"/>
        </w:rPr>
        <w:t>九、收费依据及标准</w:t>
      </w:r>
    </w:p>
    <w:p>
      <w:pPr>
        <w:spacing w:line="480" w:lineRule="exact"/>
        <w:ind w:firstLine="480"/>
        <w:rPr>
          <w:rFonts w:ascii="仿宋_GB2312" w:eastAsia="宋体" w:cs="仿宋_GB2312" w:hAnsi="仿宋_GB2312"/>
          <w:sz w:val="28"/>
          <w:szCs w:val="28"/>
          <w:lang w:val="en-US" w:eastAsia="zh-CN"/>
        </w:rPr>
      </w:pPr>
      <w:r>
        <w:rPr>
          <w:rFonts w:ascii="仿宋" w:eastAsia="仿宋" w:cs="仿宋" w:hAnsi="仿宋" w:hint="eastAsia"/>
          <w:sz w:val="32"/>
          <w:szCs w:val="32"/>
          <w:lang w:val="zh-CN"/>
        </w:rPr>
        <w:t>不收费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十、结果送达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lang w:val="en-US" w:eastAsia="zh-CN"/>
        </w:rPr>
        <w:t>由</w:t>
      </w:r>
      <w:r>
        <w:rPr>
          <w:rFonts w:ascii="仿宋_GB2312" w:cs="仿宋_GB2312" w:hAnsi="仿宋_GB2312" w:hint="eastAsia"/>
          <w:sz w:val="28"/>
          <w:szCs w:val="28"/>
        </w:rPr>
        <w:t>昌黎县</w:t>
      </w:r>
      <w:r>
        <w:rPr>
          <w:rFonts w:ascii="仿宋_GB2312" w:cs="仿宋_GB2312" w:hAnsi="仿宋_GB2312" w:hint="eastAsia"/>
          <w:sz w:val="28"/>
          <w:szCs w:val="28"/>
          <w:lang w:eastAsia="zh-CN"/>
        </w:rPr>
        <w:t>卫健局、</w:t>
      </w:r>
      <w:r>
        <w:rPr>
          <w:rFonts w:ascii="仿宋_GB2312" w:cs="仿宋_GB2312" w:hAnsi="仿宋_GB2312" w:hint="eastAsia"/>
          <w:sz w:val="28"/>
          <w:szCs w:val="28"/>
        </w:rPr>
        <w:t>各乡镇行政综合服务中心</w:t>
      </w:r>
      <w:r>
        <w:rPr>
          <w:rFonts w:ascii="仿宋_GB2312" w:cs="仿宋_GB2312" w:hAnsi="仿宋_GB2312" w:hint="eastAsia"/>
          <w:sz w:val="28"/>
          <w:szCs w:val="28"/>
          <w:lang w:val="en-US" w:eastAsia="zh-CN"/>
        </w:rPr>
        <w:t>卫健窗口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十一、咨询方式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（一）现场咨询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卫健局、</w:t>
      </w:r>
      <w:r>
        <w:rPr>
          <w:rFonts w:ascii="仿宋_GB2312" w:cs="仿宋_GB2312" w:hAnsi="仿宋_GB2312" w:hint="eastAsia"/>
          <w:sz w:val="28"/>
          <w:szCs w:val="28"/>
        </w:rPr>
        <w:t>各乡镇行政综合服务中心、村综合服务站</w:t>
      </w:r>
      <w:r>
        <w:rPr>
          <w:rFonts w:ascii="仿宋_GB2312" w:cs="仿宋_GB2312" w:hAnsi="仿宋_GB2312" w:hint="eastAsia"/>
          <w:sz w:val="28"/>
          <w:szCs w:val="28"/>
          <w:lang w:val="en-US" w:eastAsia="zh-CN"/>
        </w:rPr>
        <w:t>卫健</w:t>
      </w:r>
      <w:r>
        <w:rPr>
          <w:rFonts w:ascii="仿宋_GB2312" w:eastAsia="宋体" w:cs="仿宋_GB2312" w:hAnsi="仿宋_GB2312" w:hint="eastAsia"/>
          <w:sz w:val="28"/>
          <w:szCs w:val="28"/>
          <w:lang w:val="en-US" w:eastAsia="zh-CN"/>
        </w:rPr>
        <w:t>窗口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十二、监督投诉渠道</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（一）现场监督投诉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300" w:firstLine="840"/>
        <w:textAlignment w:val="auto"/>
        <w:rPr>
          <w:rFonts w:ascii="仿宋_GB2312" w:eastAsia="宋体" w:cs="仿宋_GB2312" w:hAnsi="仿宋_GB2312" w:hint="eastAsia"/>
          <w:sz w:val="28"/>
          <w:szCs w:val="28"/>
          <w:lang w:val="en-US" w:eastAsia="zh-CN"/>
        </w:rPr>
      </w:pPr>
      <w:r>
        <w:rPr>
          <w:rFonts w:ascii="仿宋_GB2312" w:cs="仿宋_GB2312" w:hAnsi="仿宋_GB2312" w:hint="eastAsia"/>
          <w:sz w:val="28"/>
          <w:szCs w:val="28"/>
        </w:rPr>
        <w:t>昌黎县</w:t>
      </w:r>
      <w:r>
        <w:rPr>
          <w:rFonts w:ascii="仿宋_GB2312" w:cs="仿宋_GB2312" w:hAnsi="仿宋_GB2312" w:hint="eastAsia"/>
          <w:sz w:val="28"/>
          <w:szCs w:val="28"/>
          <w:lang w:eastAsia="zh-CN"/>
        </w:rPr>
        <w:t>卫健局、</w:t>
      </w:r>
      <w:r>
        <w:rPr>
          <w:rFonts w:ascii="仿宋_GB2312" w:cs="仿宋_GB2312" w:hAnsi="仿宋_GB2312" w:hint="eastAsia"/>
          <w:sz w:val="28"/>
          <w:szCs w:val="28"/>
        </w:rPr>
        <w:t>各乡镇行政综合服务中心、村综合服务站</w:t>
      </w:r>
      <w:r>
        <w:rPr>
          <w:rFonts w:ascii="仿宋_GB2312" w:cs="仿宋_GB2312" w:hAnsi="仿宋_GB2312" w:hint="eastAsia"/>
          <w:sz w:val="28"/>
          <w:szCs w:val="28"/>
          <w:lang w:val="en-US" w:eastAsia="zh-CN"/>
        </w:rPr>
        <w:t>卫健</w:t>
      </w:r>
      <w:r>
        <w:rPr>
          <w:rFonts w:ascii="仿宋_GB2312" w:eastAsia="宋体" w:cs="仿宋_GB2312" w:hAnsi="仿宋_GB2312" w:hint="eastAsia"/>
          <w:sz w:val="28"/>
          <w:szCs w:val="28"/>
          <w:lang w:val="en-US" w:eastAsia="zh-CN"/>
        </w:rPr>
        <w:t>窗口</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（二）电话监督投诉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sz w:val="28"/>
          <w:szCs w:val="28"/>
          <w:lang w:val="en-US" w:eastAsia="zh-CN"/>
        </w:rPr>
      </w:pPr>
      <w:r>
        <w:rPr>
          <w:rFonts w:ascii="仿宋_GB2312" w:cs="仿宋_GB2312" w:hAnsi="仿宋_GB2312" w:hint="eastAsia"/>
          <w:sz w:val="28"/>
          <w:szCs w:val="28"/>
          <w:lang w:val="en-US" w:eastAsia="zh-CN"/>
        </w:rPr>
        <w:t>0335-7822023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eastAsia="黑体" w:cs="黑体" w:hAnsi="黑体" w:hint="eastAsia"/>
          <w:sz w:val="28"/>
          <w:szCs w:val="28"/>
          <w:lang w:val="en-US" w:eastAsia="zh-CN"/>
        </w:rPr>
      </w:pPr>
      <w:r>
        <w:rPr>
          <w:rFonts w:ascii="黑体" w:eastAsia="黑体" w:cs="黑体" w:hAnsi="黑体" w:hint="eastAsia"/>
          <w:sz w:val="28"/>
          <w:szCs w:val="28"/>
          <w:lang w:val="en-US" w:eastAsia="zh-CN"/>
        </w:rPr>
        <w:t>十三、办理地址和时间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cs="仿宋_GB2312" w:hAnsi="仿宋_GB2312" w:hint="eastAsia"/>
          <w:sz w:val="28"/>
          <w:szCs w:val="28"/>
        </w:rPr>
      </w:pPr>
      <w:r>
        <w:rPr>
          <w:rFonts w:ascii="仿宋_GB2312" w:cs="仿宋_GB2312" w:hAnsi="仿宋_GB2312" w:hint="eastAsia"/>
          <w:sz w:val="28"/>
          <w:szCs w:val="28"/>
          <w:lang w:val="en-US" w:eastAsia="zh-CN"/>
        </w:rPr>
        <w:t>地址：</w:t>
      </w:r>
      <w:r>
        <w:rPr>
          <w:rFonts w:ascii="仿宋_GB2312" w:cs="仿宋_GB2312" w:hAnsi="仿宋_GB2312" w:hint="eastAsia"/>
          <w:sz w:val="28"/>
          <w:szCs w:val="28"/>
        </w:rPr>
        <w:t>昌黎县</w:t>
      </w:r>
      <w:r>
        <w:rPr>
          <w:rFonts w:ascii="仿宋_GB2312" w:cs="仿宋_GB2312" w:hAnsi="仿宋_GB2312" w:hint="eastAsia"/>
          <w:sz w:val="28"/>
          <w:szCs w:val="28"/>
          <w:lang w:eastAsia="zh-CN"/>
        </w:rPr>
        <w:t>卫健局、</w:t>
      </w:r>
      <w:r>
        <w:rPr>
          <w:rFonts w:ascii="仿宋_GB2312" w:cs="仿宋_GB2312" w:hAnsi="仿宋_GB2312" w:hint="eastAsia"/>
          <w:sz w:val="28"/>
          <w:szCs w:val="28"/>
        </w:rPr>
        <w:t>各乡镇行政综合服务中心</w:t>
      </w:r>
      <w:r>
        <w:rPr>
          <w:rFonts w:ascii="仿宋_GB2312" w:cs="仿宋_GB2312" w:hAnsi="仿宋_GB2312" w:hint="eastAsia"/>
          <w:sz w:val="28"/>
          <w:szCs w:val="28"/>
          <w:lang w:val="en-US" w:eastAsia="zh-CN"/>
        </w:rPr>
        <w:t>、村综合服务站</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时间： 周一至周五   上午  8:30-12:00</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560"/>
        <w:textAlignment w:val="auto"/>
        <w:rPr>
          <w:rFonts w:ascii="仿宋_GB2312" w:eastAsia="宋体" w:cs="仿宋_GB2312" w:hAnsi="仿宋_GB2312" w:hint="eastAsia"/>
          <w:sz w:val="28"/>
          <w:szCs w:val="28"/>
          <w:lang w:val="en-US" w:eastAsia="zh-CN"/>
        </w:rPr>
      </w:pPr>
      <w:r>
        <w:rPr>
          <w:rFonts w:ascii="仿宋_GB2312" w:eastAsia="宋体" w:cs="仿宋_GB2312" w:hAnsi="仿宋_GB2312" w:hint="eastAsia"/>
          <w:sz w:val="28"/>
          <w:szCs w:val="28"/>
          <w:lang w:val="en-US" w:eastAsia="zh-CN"/>
        </w:rPr>
        <w:t xml:space="preserve">                    下午  </w:t>
      </w:r>
      <w:r>
        <w:rPr>
          <w:rFonts w:ascii="仿宋_GB2312" w:cs="仿宋_GB2312" w:hAnsi="仿宋_GB2312" w:hint="eastAsia"/>
          <w:sz w:val="28"/>
          <w:szCs w:val="28"/>
          <w:lang w:val="en-US" w:eastAsia="zh-CN"/>
        </w:rPr>
        <w:t>2</w:t>
      </w:r>
      <w:r>
        <w:rPr>
          <w:rFonts w:ascii="仿宋_GB2312" w:eastAsia="宋体" w:cs="仿宋_GB2312" w:hAnsi="仿宋_GB2312" w:hint="eastAsia"/>
          <w:sz w:val="28"/>
          <w:szCs w:val="28"/>
          <w:lang w:val="en-US" w:eastAsia="zh-CN"/>
        </w:rPr>
        <w:t>:30-</w:t>
      </w:r>
      <w:r>
        <w:rPr>
          <w:rFonts w:ascii="仿宋_GB2312" w:cs="仿宋_GB2312" w:hAnsi="仿宋_GB2312" w:hint="eastAsia"/>
          <w:sz w:val="28"/>
          <w:szCs w:val="28"/>
          <w:lang w:val="en-US" w:eastAsia="zh-CN"/>
        </w:rPr>
        <w:t>5</w:t>
      </w:r>
      <w:r>
        <w:rPr>
          <w:rFonts w:ascii="仿宋_GB2312" w:eastAsia="宋体" w:cs="仿宋_GB2312" w:hAnsi="仿宋_GB2312" w:hint="eastAsia"/>
          <w:sz w:val="28"/>
          <w:szCs w:val="28"/>
          <w:lang w:val="en-US" w:eastAsia="zh-CN"/>
        </w:rPr>
        <w:t>:30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r>
        <w:rPr>
          <w:sz w:val="21"/>
        </w:rPr>
        <mc:AlternateContent>
          <mc:Choice Requires="wps">
            <w:drawing>
              <wp:anchor distT="0" distB="0" distL="113664" distR="113664" simplePos="0" relativeHeight="87" behindDoc="0" locked="0" layoutInCell="1" hidden="0" allowOverlap="1">
                <wp:simplePos x="0" y="0"/>
                <wp:positionH relativeFrom="page">
                  <wp:posOffset>2509520</wp:posOffset>
                </wp:positionH>
                <wp:positionV relativeFrom="page">
                  <wp:posOffset>5057775</wp:posOffset>
                </wp:positionV>
                <wp:extent cx="1944370" cy="4287520"/>
                <wp:wrapNone/>
                <wp:docPr id="1063" name="组合"/>
                <wp:cNvGraphicFramePr>
                  <a:graphicFrameLocks noChangeAspect="0"/>
                </wp:cNvGraphicFramePr>
                <a:graphic>
                  <a:graphicData uri="http://schemas.microsoft.com/office/word/2010/wordprocessingGroup">
                    <wpg:wgp>
                      <wpg:cNvPr id="146" name="组合 146"/>
                      <wpg:cNvGrpSpPr/>
                      <wpg:grpSpPr>
                        <a:xfrm rot="0">
                          <a:off x="0" y="0"/>
                          <a:ext cx="1944370" cy="4287520"/>
                          <a:chOff x="0" y="0"/>
                          <a:chExt cx="1944370" cy="4287520"/>
                        </a:xfrm>
                        <a:prstGeom prst="rect"/>
                        <a:solidFill>
                          <a:srgbClr val="FFFFFF"/>
                        </a:solidFill>
                        <a:ln w="9525" cmpd="sng" cap="flat">
                          <a:solidFill>
                            <a:srgbClr val="000000"/>
                          </a:solidFill>
                          <a:prstDash val="solid"/>
                          <a:miter/>
                        </a:ln>
                      </wpg:grpSpPr>
                      <wps:wsp>
                        <wps:cNvPr id="147" name="文本框 151 147"/>
                        <wps:cNvSpPr/>
                        <wps:spPr>
                          <a:xfrm rot="0">
                            <a:off x="0" y="3265866"/>
                            <a:ext cx="1944370" cy="1021653"/>
                          </a:xfrm>
                          <a:prstGeom prst="rect"/>
                          <a:solidFill>
                            <a:srgbClr val="FFFFFF"/>
                          </a:solidFill>
                          <a:ln w="6350" cmpd="sng" cap="flat">
                            <a:solidFill>
                              <a:srgbClr val="000000"/>
                            </a:solidFill>
                            <a:prstDash val="solid"/>
                            <a:round/>
                          </a:ln>
                        </wps:spPr>
                        <wps:txbx id="148">
                          <w:txbxContent>
                            <w:p>
                              <w:pPr>
                                <w:rPr>
                                  <w:rFonts w:ascii="仿宋_GB2312" w:eastAsia="宋体" w:cs="仿宋_GB2312" w:hAnsi="仿宋_GB2312" w:hint="eastAsia"/>
                                  <w:sz w:val="21"/>
                                  <w:szCs w:val="21"/>
                                  <w:lang w:val="en-US" w:eastAsia="zh-CN"/>
                                </w:rPr>
                              </w:pPr>
                              <w:r>
                                <w:rPr>
                                  <w:rFonts w:ascii="仿宋_GB2312" w:cs="仿宋_GB2312" w:hAnsi="仿宋_GB2312" w:hint="eastAsia"/>
                                  <w:sz w:val="21"/>
                                  <w:szCs w:val="21"/>
                                  <w:lang w:val="en-US" w:eastAsia="zh-CN"/>
                                </w:rPr>
                                <w:t>由乡镇行政综合服务中心录入系统，生成专项资金，国家省县资金下达后，分上下半年进行发放。</w:t>
                              </w:r>
                            </w:p>
                            <w:p>
                              <w:pPr>
                                <w:rPr>
                                  <w:rFonts w:ascii="仿宋_GB2312" w:eastAsia="宋体" w:cs="仿宋_GB2312" w:hAnsi="仿宋_GB2312" w:hint="eastAsia"/>
                                  <w:sz w:val="21"/>
                                  <w:szCs w:val="21"/>
                                  <w:lang w:val="en-US" w:eastAsia="zh-CN"/>
                                </w:rPr>
                              </w:pPr>
                            </w:p>
                          </w:txbxContent>
                        </wps:txbx>
                        <wps:bodyPr vert="horz" wrap="square" lIns="91440" tIns="45720" rIns="91440" bIns="45720" anchor="t" anchorCtr="0" upright="0">
                          <a:noAutofit/>
                        </wps:bodyPr>
                      </wps:wsp>
                      <wpg:grpSp>
                        <wpg:cNvPr id="149" name="组合 153 149"/>
                        <wpg:cNvGrpSpPr/>
                        <wpg:grpSpPr>
                          <a:xfrm rot="0">
                            <a:off x="0" y="0"/>
                            <a:ext cx="1944370" cy="3262714"/>
                            <a:chOff x="0" y="0"/>
                            <a:chExt cx="1944370" cy="3262714"/>
                          </a:xfrm>
                          <a:prstGeom prst="rect"/>
                          <a:noFill/>
                          <a:ln cmpd="sng" cap="flat">
                            <a:noFill/>
                            <a:prstDash val="solid"/>
                            <a:miter/>
                          </a:ln>
                        </wpg:grpSpPr>
                        <wpg:grpSp>
                          <wpg:cNvPr id="150" name="组合 154 150"/>
                          <wpg:cNvGrpSpPr/>
                          <wpg:grpSpPr>
                            <a:xfrm rot="0">
                              <a:off x="0" y="0"/>
                              <a:ext cx="1944370" cy="2656387"/>
                              <a:chOff x="0" y="0"/>
                              <a:chExt cx="1944370" cy="2656387"/>
                            </a:xfrm>
                            <a:prstGeom prst="rect"/>
                            <a:noFill/>
                            <a:ln cmpd="sng" cap="flat">
                              <a:noFill/>
                              <a:prstDash val="solid"/>
                              <a:miter/>
                            </a:ln>
                          </wpg:grpSpPr>
                          <wps:wsp>
                            <wps:cNvPr id="151" name="文本框 155 151"/>
                            <wps:cNvSpPr/>
                            <wps:spPr>
                              <a:xfrm rot="0">
                                <a:off x="0" y="1634735"/>
                                <a:ext cx="1944370" cy="1021652"/>
                              </a:xfrm>
                              <a:prstGeom prst="rect"/>
                              <a:solidFill>
                                <a:srgbClr val="FFFFFF"/>
                              </a:solidFill>
                              <a:ln w="6350" cmpd="sng" cap="flat">
                                <a:solidFill>
                                  <a:srgbClr val="000000"/>
                                </a:solidFill>
                                <a:prstDash val="solid"/>
                                <a:round/>
                              </a:ln>
                            </wps:spPr>
                            <wps:txbx id="152">
                              <w:txbxContent>
                                <w:p>
                                  <w:pPr>
                                    <w:ind w:firstLineChars="100" w:firstLine="210"/>
                                    <w:jc w:val="both"/>
                                    <w:rPr>
                                      <w:rFonts w:eastAsia="宋体"/>
                                      <w:lang w:val="en-US" w:eastAsia="zh-CN"/>
                                    </w:rPr>
                                  </w:pPr>
                                  <w:r>
                                    <w:rPr>
                                      <w:rFonts w:ascii="仿宋_GB2312" w:cs="仿宋_GB2312" w:hAnsi="仿宋_GB2312" w:hint="eastAsia"/>
                                      <w:sz w:val="21"/>
                                      <w:szCs w:val="21"/>
                                      <w:lang w:val="en-US" w:eastAsia="zh-CN"/>
                                    </w:rPr>
                                    <w:t>乡镇</w:t>
                                  </w:r>
                                  <w:r>
                                    <w:rPr>
                                      <w:rFonts w:ascii="仿宋_GB2312" w:eastAsia="宋体" w:cs="仿宋_GB2312" w:hAnsi="仿宋_GB2312" w:hint="eastAsia"/>
                                      <w:sz w:val="21"/>
                                      <w:szCs w:val="21"/>
                                      <w:lang w:val="en-US" w:eastAsia="zh-CN"/>
                                    </w:rPr>
                                    <w:t>行政综合服务中心</w:t>
                                  </w:r>
                                  <w:r>
                                    <w:rPr>
                                      <w:rFonts w:ascii="仿宋_GB2312" w:cs="仿宋_GB2312" w:hAnsi="仿宋_GB2312" w:hint="eastAsia"/>
                                      <w:sz w:val="21"/>
                                      <w:szCs w:val="21"/>
                                      <w:lang w:val="en-US" w:eastAsia="zh-CN"/>
                                    </w:rPr>
                                    <w:t>到昌黎县政务服务大厅卫健窗口统一集中审批，审批通过后由乡镇公示10天</w:t>
                                  </w:r>
                                </w:p>
                              </w:txbxContent>
                            </wps:txbx>
                            <wps:bodyPr vert="horz" wrap="square" lIns="91440" tIns="90000" rIns="91440" bIns="90000" anchor="t" anchorCtr="0" upright="0">
                              <a:noAutofit/>
                            </wps:bodyPr>
                          </wps:wsp>
                          <wpg:grpSp>
                            <wpg:cNvPr id="153" name="组合 157 153"/>
                            <wpg:cNvGrpSpPr/>
                            <wpg:grpSpPr>
                              <a:xfrm rot="0">
                                <a:off x="0" y="0"/>
                                <a:ext cx="1944370" cy="1641042"/>
                                <a:chOff x="0" y="0"/>
                                <a:chExt cx="1944370" cy="1641042"/>
                              </a:xfrm>
                              <a:prstGeom prst="rect"/>
                              <a:noFill/>
                              <a:ln cmpd="sng" cap="flat">
                                <a:noFill/>
                                <a:prstDash val="solid"/>
                                <a:miter/>
                              </a:ln>
                            </wpg:grpSpPr>
                            <wps:wsp>
                              <wps:cNvPr id="154" name="文本框 158 154"/>
                              <wps:cNvSpPr/>
                              <wps:spPr>
                                <a:xfrm rot="0">
                                  <a:off x="0" y="0"/>
                                  <a:ext cx="1944370" cy="1021653"/>
                                </a:xfrm>
                                <a:prstGeom prst="rect"/>
                                <a:solidFill>
                                  <a:srgbClr val="FFFFFF"/>
                                </a:solidFill>
                                <a:ln w="6350" cmpd="sng" cap="flat">
                                  <a:solidFill>
                                    <a:srgbClr val="000000"/>
                                  </a:solidFill>
                                  <a:prstDash val="solid"/>
                                  <a:round/>
                                </a:ln>
                              </wps:spPr>
                              <wps:txbx id="155">
                                <w:txbxContent>
                                  <w:p>
                                    <w:pPr>
                                      <w:ind w:firstLineChars="100" w:firstLine="210"/>
                                      <w:jc w:val="both"/>
                                      <w:rPr>
                                        <w:rFonts w:eastAsia="宋体" w:hint="eastAsia"/>
                                        <w:sz w:val="21"/>
                                        <w:szCs w:val="21"/>
                                        <w:lang w:eastAsia="zh-CN"/>
                                      </w:rPr>
                                    </w:pPr>
                                    <w:r>
                                      <w:rPr>
                                        <w:rFonts w:ascii="仿宋_GB2312" w:cs="仿宋_GB2312" w:hAnsi="仿宋_GB2312" w:hint="eastAsia"/>
                                        <w:sz w:val="21"/>
                                        <w:szCs w:val="21"/>
                                        <w:lang w:val="en-US" w:eastAsia="zh-CN"/>
                                      </w:rPr>
                                      <w:t>个人申请，村级初审上报并公示，乡镇</w:t>
                                    </w:r>
                                    <w:r>
                                      <w:rPr>
                                        <w:rFonts w:ascii="仿宋_GB2312" w:eastAsia="宋体" w:cs="仿宋_GB2312" w:hAnsi="仿宋_GB2312" w:hint="eastAsia"/>
                                        <w:sz w:val="21"/>
                                        <w:szCs w:val="21"/>
                                        <w:lang w:val="en-US" w:eastAsia="zh-CN"/>
                                      </w:rPr>
                                      <w:t>行政综合服务中心窗口对申请材料进行受理审查</w:t>
                                    </w:r>
                                    <w:r>
                                      <w:rPr>
                                        <w:rFonts w:ascii="仿宋_GB2312" w:cs="仿宋_GB2312" w:hAnsi="仿宋_GB2312" w:hint="eastAsia"/>
                                        <w:sz w:val="21"/>
                                        <w:szCs w:val="21"/>
                                        <w:lang w:val="en-US" w:eastAsia="zh-CN"/>
                                      </w:rPr>
                                      <w:t>。</w:t>
                                    </w:r>
                                  </w:p>
                                </w:txbxContent>
                              </wps:txbx>
                              <wps:bodyPr vert="horz" wrap="square" lIns="91440" tIns="90000" rIns="91440" bIns="90000" anchor="t" anchorCtr="0" upright="0">
                                <a:noAutofit/>
                              </wps:bodyPr>
                            </wps:wsp>
                            <wps:wsp>
                              <wps:cNvPr id="156" name="直线连接线 160 156"/>
                              <wps:cNvSpPr/>
                              <wps:spPr>
                                <a:xfrm rot="0">
                                  <a:off x="972183" y="1032916"/>
                                  <a:ext cx="570" cy="608126"/>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g:grpSp>
                        <wps:wsp>
                          <wps:cNvPr id="157" name="直线连接线 161 157"/>
                          <wps:cNvSpPr/>
                          <wps:spPr>
                            <a:xfrm rot="0">
                              <a:off x="972183" y="2654587"/>
                              <a:ext cx="570" cy="608126"/>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o:spid="_x0000_s158" coordorigin="3952,7965" coordsize="3062,6752" style="position:absolute;margin-left:197.6pt;margin-top:398.25pt;width:153.10002pt;height:337.6pt;z-index:87;mso-position-horizontal:absolute;mso-position-horizontal-relative:page;mso-position-vertical:absolute;mso-position-vertical-relative:page;mso-wrap-distance-left:8.95pt;mso-wrap-distance-right:8.95pt;">
                <v:rect type="#_x0000_t1" id="_s159" o:spid="_x0000_s159" style="position:absolute;left:3952;top:13108;width:3062;height:1608;mso-wrap-style:square;" fillcolor="#FFFFFF" stroked="t" strokeweight="0.5pt">
                  <v:textbox id="873" inset="2.54mm,1.27mm,2.54mm,1.27mm" o:insetmode="custom" style="layout-flow:horizontal;v-text-anchor:top;">
                    <w:txbxContent>
                      <w:p>
                        <w:pPr>
                          <w:rPr>
                            <w:rFonts w:ascii="仿宋_GB2312" w:eastAsia="宋体" w:cs="仿宋_GB2312" w:hAnsi="仿宋_GB2312" w:hint="eastAsia"/>
                            <w:sz w:val="21"/>
                            <w:szCs w:val="21"/>
                            <w:lang w:val="en-US" w:eastAsia="zh-CN"/>
                          </w:rPr>
                        </w:pPr>
                        <w:r>
                          <w:rPr>
                            <w:rFonts w:ascii="仿宋_GB2312" w:cs="仿宋_GB2312" w:hAnsi="仿宋_GB2312" w:hint="eastAsia"/>
                            <w:sz w:val="21"/>
                            <w:szCs w:val="21"/>
                            <w:lang w:val="en-US" w:eastAsia="zh-CN"/>
                          </w:rPr>
                          <w:t>由乡镇行政综合服务中心录入系统，生成专项资金，国家省县资金下达后，分上下半年进行发放。</w:t>
                        </w:r>
                      </w:p>
                      <w:p>
                        <w:pPr>
                          <w:rPr>
                            <w:rFonts w:ascii="仿宋_GB2312" w:eastAsia="宋体" w:cs="仿宋_GB2312" w:hAnsi="仿宋_GB2312" w:hint="eastAsia"/>
                            <w:sz w:val="21"/>
                            <w:szCs w:val="21"/>
                            <w:lang w:val="en-US" w:eastAsia="zh-CN"/>
                          </w:rPr>
                        </w:pPr>
                      </w:p>
                    </w:txbxContent>
                  </v:textbox>
                  <v:stroke color="#000000"/>
                </v:rect>
                <v:group type="#_x0000_t1" id="组合 153" o:spid="_x0000_s160" coordorigin="3952,7965" coordsize="3062,5138" style="position:absolute;left:3952;top:7965;width:3062;height:5138;">
                  <v:group type="#_x0000_t1" id="组合 154" o:spid="_x0000_s161" coordorigin="3952,7965" coordsize="3062,4183" style="position:absolute;left:3952;top:7965;width:3062;height:4183;">
                    <v:rect type="#_x0000_t1" id="_s162" o:spid="_x0000_s162" style="position:absolute;left:3952;top:10539;width:3062;height:1608;mso-wrap-style:square;" fillcolor="#FFFFFF" stroked="t" strokeweight="0.5pt">
                      <v:textbox id="874" inset="2.54mm,2.5mm,2.54mm,2.5mm" o:insetmode="custom" style="layout-flow:horizontal;v-text-anchor:top;">
                        <w:txbxContent>
                          <w:p>
                            <w:pPr>
                              <w:ind w:firstLineChars="100" w:firstLine="210"/>
                              <w:jc w:val="both"/>
                              <w:rPr>
                                <w:rFonts w:eastAsia="宋体"/>
                                <w:lang w:val="en-US" w:eastAsia="zh-CN"/>
                              </w:rPr>
                            </w:pPr>
                            <w:r>
                              <w:rPr>
                                <w:rFonts w:ascii="仿宋_GB2312" w:cs="仿宋_GB2312" w:hAnsi="仿宋_GB2312" w:hint="eastAsia"/>
                                <w:sz w:val="21"/>
                                <w:szCs w:val="21"/>
                                <w:lang w:val="en-US" w:eastAsia="zh-CN"/>
                              </w:rPr>
                              <w:t>乡镇</w:t>
                            </w:r>
                            <w:r>
                              <w:rPr>
                                <w:rFonts w:ascii="仿宋_GB2312" w:eastAsia="宋体" w:cs="仿宋_GB2312" w:hAnsi="仿宋_GB2312" w:hint="eastAsia"/>
                                <w:sz w:val="21"/>
                                <w:szCs w:val="21"/>
                                <w:lang w:val="en-US" w:eastAsia="zh-CN"/>
                              </w:rPr>
                              <w:t>行政综合服务中心</w:t>
                            </w:r>
                            <w:r>
                              <w:rPr>
                                <w:rFonts w:ascii="仿宋_GB2312" w:cs="仿宋_GB2312" w:hAnsi="仿宋_GB2312" w:hint="eastAsia"/>
                                <w:sz w:val="21"/>
                                <w:szCs w:val="21"/>
                                <w:lang w:val="en-US" w:eastAsia="zh-CN"/>
                              </w:rPr>
                              <w:t>到昌黎县政务服务大厅卫健窗口统一集中审批，审批通过后由乡镇公示10天</w:t>
                            </w:r>
                          </w:p>
                        </w:txbxContent>
                      </v:textbox>
                      <v:stroke color="#000000"/>
                    </v:rect>
                    <v:group type="#_x0000_t1" id="组合 157" o:spid="_x0000_s163" coordorigin="3952,7965" coordsize="3062,2584" style="position:absolute;left:3952;top:7965;width:3062;height:2584;">
                      <v:rect type="#_x0000_t1" id="_s164" o:spid="_x0000_s164" style="position:absolute;left:3952;top:7965;width:3062;height:1608;mso-wrap-style:square;" fillcolor="#FFFFFF" stroked="t" strokeweight="0.5pt">
                        <v:textbox id="875" inset="2.54mm,2.5mm,2.54mm,2.5mm" o:insetmode="custom" style="layout-flow:horizontal;v-text-anchor:top;">
                          <w:txbxContent>
                            <w:p>
                              <w:pPr>
                                <w:ind w:firstLineChars="100" w:firstLine="210"/>
                                <w:jc w:val="both"/>
                                <w:rPr>
                                  <w:rFonts w:eastAsia="宋体" w:hint="eastAsia"/>
                                  <w:sz w:val="21"/>
                                  <w:szCs w:val="21"/>
                                  <w:lang w:eastAsia="zh-CN"/>
                                </w:rPr>
                              </w:pPr>
                              <w:r>
                                <w:rPr>
                                  <w:rFonts w:ascii="仿宋_GB2312" w:cs="仿宋_GB2312" w:hAnsi="仿宋_GB2312" w:hint="eastAsia"/>
                                  <w:sz w:val="21"/>
                                  <w:szCs w:val="21"/>
                                  <w:lang w:val="en-US" w:eastAsia="zh-CN"/>
                                </w:rPr>
                                <w:t>个人申请，村级初审上报并公示，乡镇</w:t>
                              </w:r>
                              <w:r>
                                <w:rPr>
                                  <w:rFonts w:ascii="仿宋_GB2312" w:eastAsia="宋体" w:cs="仿宋_GB2312" w:hAnsi="仿宋_GB2312" w:hint="eastAsia"/>
                                  <w:sz w:val="21"/>
                                  <w:szCs w:val="21"/>
                                  <w:lang w:val="en-US" w:eastAsia="zh-CN"/>
                                </w:rPr>
                                <w:t>行政综合服务中心窗口对申请材料进行受理审查</w:t>
                              </w:r>
                              <w:r>
                                <w:rPr>
                                  <w:rFonts w:ascii="仿宋_GB2312" w:cs="仿宋_GB2312" w:hAnsi="仿宋_GB2312" w:hint="eastAsia"/>
                                  <w:sz w:val="21"/>
                                  <w:szCs w:val="21"/>
                                  <w:lang w:val="en-US" w:eastAsia="zh-CN"/>
                                </w:rPr>
                                <w:t>。</w:t>
                              </w:r>
                            </w:p>
                          </w:txbxContent>
                        </v:textbox>
                        <v:stroke color="#000000"/>
                      </v:rect>
                      <v:shape type="#_x0000_t32" id="直线连接线 160 156" o:spid="_x0000_s165" style="position:absolute;left:5482;top:9591;width:1;height:958;" filled="f" stroked="t" strokeweight="1.0pt">
                        <v:stroke color="#000000" endarrow="open"/>
                      </v:shape>
                    </v:group>
                  </v:group>
                  <v:shape type="#_x0000_t32" id="直线连接线 161 157" o:spid="_x0000_s166" style="position:absolute;left:5482;top:12145;width:1;height:958;" filled="f" stroked="t" strokeweight="1.0pt">
                    <v:stroke color="#000000" endarrow="open"/>
                  </v:shape>
                </v:group>
              </v:group>
            </w:pict>
          </mc:Fallback>
        </mc:AlternateContent>
      </w:r>
      <w:r>
        <w:rPr>
          <w:rFonts w:ascii="黑体" w:eastAsia="黑体" w:cs="黑体" w:hAnsi="黑体" w:hint="eastAsia"/>
          <w:sz w:val="28"/>
          <w:szCs w:val="28"/>
          <w:lang w:val="en-US" w:eastAsia="zh-CN"/>
        </w:rPr>
        <w:t>十四、流程图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560" w:lineRule="exact"/>
      </w:pPr>
    </w:p>
    <w:p/>
    <w:p/>
    <w:p>
      <w:pPr>
        <w:spacing w:line="560" w:lineRule="exact"/>
        <w:rPr>
          <w:rFonts w:ascii="黑体" w:eastAsia="黑体" w:cs="黑体" w:hAnsi="黑体"/>
          <w:sz w:val="32"/>
          <w:szCs w:val="32"/>
        </w:rPr>
      </w:pPr>
    </w:p>
    <w:p/>
    <w:p>
      <w:pPr>
        <w:jc w:val="both"/>
        <w:rPr>
          <w:rFonts w:eastAsia="仿宋_GB2312"/>
          <w:sz w:val="32"/>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time">
    <w:altName w:val="Cambria"/>
    <w:panose1 w:val="00000000000000000000"/>
    <w:charset w:val="00"/>
    <w:family w:val="roman"/>
    <w:pitch w:val="variable"/>
    <w:sig w:usb0="00000000" w:usb1="00000000" w:usb2="00000000" w:usb3="00000000" w:csb0="00040001" w:csb1="00000000"/>
  </w:font>
  <w:font w:name="Times New Roman">
    <w:panose1 w:val="02020603050405020304"/>
    <w:charset w:val="86"/>
    <w:family w:val="auto"/>
    <w:pitch w:val="variable"/>
    <w:sig w:usb0="E0002AFF" w:usb1="C0007841" w:usb2="00000009" w:usb3="00000000" w:csb0="400001FF" w:csb1="FFFF0000"/>
  </w:font>
  <w:font w:name="Segoe UI">
    <w:panose1 w:val="020B0502040204020203"/>
    <w:charset w:val="00"/>
    <w:family w:val="auto"/>
    <w:pitch w:val="variable"/>
    <w:sig w:usb0="E10022FF" w:usb1="C000E47F" w:usb2="00000029" w:usb3="00000000" w:csb0="200001DF" w:csb1="20000000"/>
  </w:font>
  <w:font w:name="Courier New">
    <w:panose1 w:val="02070309020205020404"/>
    <w:charset w:val="01"/>
    <w:family w:val="modern"/>
    <w:pitch w:val="variable"/>
    <w:sig w:usb0="E0002AFF" w:usb1="C0007843" w:usb2="00000009" w:usb3="00000000" w:csb0="400001FF" w:csb1="FFFF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00" w:usb3="00000000" w:csb0="0004009F" w:csb1="DFD70000"/>
  </w:font>
  <w:font w:name="方正黑体_GBK">
    <w:panose1 w:val="02000000000000000000"/>
    <w:charset w:val="86"/>
    <w:family w:val="auto"/>
    <w:pitch w:val="variable"/>
    <w:sig w:usb0="A00002BF" w:usb1="38CF7CFA" w:usb2="0008201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方正大黑简体">
    <w:altName w:val="黑体"/>
    <w:panose1 w:val="03000509000000000000"/>
    <w:charset w:val="86"/>
    <w:family w:val="auto"/>
    <w:pitch w:val="variable"/>
    <w:sig w:usb0="00000000" w:usb1="00000000" w:usb2="00000000" w:usb3="00000000" w:csb0="00040000" w:csb1="00000000"/>
  </w:font>
  <w:font w:name="方正小标宋简体">
    <w:altName w:val="方正小标宋_GBK"/>
    <w:panose1 w:val="02010601030101010101"/>
    <w:charset w:val="86"/>
    <w:family w:val="auto"/>
    <w:pitch w:val="variable"/>
    <w:sig w:usb0="00000000" w:usb1="0000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C538F56"/>
    <w:multiLevelType w:val="singleLevel"/>
    <w:tmpl w:val="9C538F56"/>
    <w:lvl w:ilvl="0">
      <w:start w:val="2"/>
      <w:numFmt w:val="chineseCounting"/>
      <w:lvlRestart w:val="0"/>
      <w:suff w:val="nothing"/>
      <w:lvlText w:val="（%1）"/>
      <w:lvlJc w:val="left"/>
      <w:pPr/>
      <w:rPr>
        <w:rFonts w:hint="eastAsia"/>
      </w:rPr>
    </w:lvl>
  </w:abstractNum>
  <w:abstractNum w:abstractNumId="1">
    <w:nsid w:val="AA163845"/>
    <w:multiLevelType w:val="singleLevel"/>
    <w:tmpl w:val="AA163845"/>
    <w:lvl w:ilvl="0">
      <w:start w:val="2"/>
      <w:numFmt w:val="chineseCounting"/>
      <w:lvlRestart w:val="0"/>
      <w:suff w:val="nothing"/>
      <w:lvlText w:val="（%1）"/>
      <w:lvlJc w:val="left"/>
      <w:pPr/>
      <w:rPr>
        <w:rFonts w:hint="eastAsia"/>
      </w:rPr>
    </w:lvl>
  </w:abstractNum>
  <w:abstractNum w:abstractNumId="2">
    <w:nsid w:val="D3BC7196"/>
    <w:multiLevelType w:val="singleLevel"/>
    <w:tmpl w:val="D3BC7196"/>
    <w:lvl w:ilvl="0">
      <w:start w:val="14"/>
      <w:numFmt w:val="chineseCounting"/>
      <w:lvlRestart w:val="0"/>
      <w:suff w:val="nothing"/>
      <w:lvlText w:val="%1、"/>
      <w:lvlJc w:val="left"/>
      <w:pPr/>
      <w:rPr>
        <w:rFonts w:hint="eastAsia"/>
      </w:rPr>
    </w:lvl>
  </w:abstractNum>
  <w:abstractNum w:abstractNumId="3">
    <w:nsid w:val="80184604"/>
    <w:multiLevelType w:val="singleLevel"/>
    <w:tmpl w:val="80184604"/>
    <w:lvl w:ilvl="0">
      <w:start w:val="1"/>
      <w:numFmt w:val="decimal"/>
      <w:lvlRestart w:val="0"/>
      <w:lvlText w:val="%1."/>
      <w:lvlJc w:val="left"/>
      <w:pPr>
        <w:tabs>
          <w:tab w:val="num" w:pos="312"/>
        </w:tabs>
      </w:pPr>
    </w:lvl>
  </w:abstractNum>
  <w:abstractNum w:abstractNumId="4">
    <w:nsid w:val="65B44C86"/>
    <w:multiLevelType w:val="singleLevel"/>
    <w:tmpl w:val="65B44C86"/>
    <w:lvl w:ilvl="0">
      <w:start w:val="1"/>
      <w:numFmt w:val="chineseCounting"/>
      <w:lvlRestart w:val="0"/>
      <w:suff w:val="nothing"/>
      <w:lvlText w:val="%1、"/>
      <w:lvlJc w:val="left"/>
      <w:pPr/>
      <w:rPr>
        <w:rFonts w:hint="eastAsia"/>
      </w:rPr>
    </w:lvl>
  </w:abstractNum>
  <w:abstractNum w:abstractNumId="5">
    <w:nsid w:val="C06FD99D"/>
    <w:multiLevelType w:val="singleLevel"/>
    <w:tmpl w:val="C06FD99D"/>
    <w:lvl w:ilvl="0">
      <w:start w:val="1"/>
      <w:numFmt w:val="decimal"/>
      <w:lvlRestart w:val="0"/>
      <w:lvlText w:val="%1."/>
      <w:lvlJc w:val="left"/>
      <w:pPr>
        <w:tabs>
          <w:tab w:val="num" w:pos="312"/>
        </w:tabs>
      </w:pPr>
    </w:lvl>
  </w:abstractNum>
  <w:abstractNum w:abstractNumId="6">
    <w:nsid w:val="EC849684"/>
    <w:multiLevelType w:val="singleLevel"/>
    <w:tmpl w:val="EC849684"/>
    <w:lvl w:ilvl="0">
      <w:start w:val="1"/>
      <w:numFmt w:val="chineseCounting"/>
      <w:lvlRestart w:val="0"/>
      <w:suff w:val="nothing"/>
      <w:lvlText w:val="（%1）"/>
      <w:lvlJc w:val="left"/>
      <w:pPr/>
      <w:rPr>
        <w:rFonts w:hint="eastAsia"/>
      </w:rPr>
    </w:lvl>
  </w:abstractNum>
  <w:abstractNum w:abstractNumId="7">
    <w:nsid w:val="DFCCBBD0"/>
    <w:multiLevelType w:val="singleLevel"/>
    <w:tmpl w:val="DFCCBBD0"/>
    <w:lvl w:ilvl="0">
      <w:start w:val="1"/>
      <w:numFmt w:val="chineseCounting"/>
      <w:lvlRestart w:val="0"/>
      <w:suff w:val="nothing"/>
      <w:lvlText w:val="（%1）"/>
      <w:lvlJc w:val="left"/>
      <w:pPr/>
      <w:rPr>
        <w:rFonts w:hint="eastAsia"/>
      </w:rPr>
    </w:lvl>
  </w:abstractNum>
  <w:abstractNum w:abstractNumId="8">
    <w:nsid w:val="E3D05D06"/>
    <w:multiLevelType w:val="singleLevel"/>
    <w:tmpl w:val="E3D05D06"/>
    <w:lvl w:ilvl="0">
      <w:start w:val="1"/>
      <w:numFmt w:val="chineseCounting"/>
      <w:lvlRestart w:val="0"/>
      <w:suff w:val="nothing"/>
      <w:lvlText w:val="（%1）"/>
      <w:lvlJc w:val="left"/>
      <w:pPr/>
      <w:rPr>
        <w:rFonts w:hint="eastAsia"/>
      </w:rPr>
    </w:lvl>
  </w:abstractNum>
  <w:abstractNum w:abstractNumId="9">
    <w:nsid w:val="79D3E0BE"/>
    <w:multiLevelType w:val="singleLevel"/>
    <w:tmpl w:val="79D3E0BE"/>
    <w:lvl w:ilvl="0">
      <w:start w:val="1"/>
      <w:numFmt w:val="chineseCounting"/>
      <w:lvlRestart w:val="0"/>
      <w:suff w:val="nothing"/>
      <w:lvlText w:val="（%1）"/>
      <w:lvlJc w:val="left"/>
      <w:pPr/>
      <w:rPr>
        <w:rFonts w:hint="eastAsia"/>
      </w:rPr>
    </w:lvl>
  </w:abstractNum>
  <w:abstractNum w:abstractNumId="10">
    <w:nsid w:val="CDE2F527"/>
    <w:multiLevelType w:val="singleLevel"/>
    <w:tmpl w:val="CDE2F527"/>
    <w:lvl w:ilvl="0">
      <w:start w:val="1"/>
      <w:numFmt w:val="chineseCounting"/>
      <w:lvlRestart w:val="0"/>
      <w:suff w:val="nothing"/>
      <w:lvlText w:val="%1、"/>
      <w:lvlJc w:val="left"/>
      <w:pPr>
        <w:ind w:left="0" w:firstLine="420"/>
      </w:pPr>
      <w:rPr>
        <w:rFonts w:hint="eastAsia"/>
      </w:rPr>
    </w:lvl>
  </w:abstractNum>
  <w:abstractNum w:abstractNumId="11">
    <w:nsid w:val="31AA747F"/>
    <w:multiLevelType w:val="singleLevel"/>
    <w:tmpl w:val="31AA747F"/>
    <w:lvl w:ilvl="0">
      <w:start w:val="1"/>
      <w:numFmt w:val="chineseCounting"/>
      <w:lvlRestart w:val="0"/>
      <w:suff w:val="nothing"/>
      <w:lvlText w:val="%1、"/>
      <w:lvlJc w:val="left"/>
      <w:pPr/>
      <w:rPr>
        <w:rFonts w:hint="eastAsia"/>
      </w:rPr>
    </w:lvl>
  </w:abstractNum>
  <w:abstractNum w:abstractNumId="12">
    <w:nsid w:val="9DF0E71B"/>
    <w:multiLevelType w:val="singleLevel"/>
    <w:tmpl w:val="9DF0E71B"/>
    <w:lvl w:ilvl="0">
      <w:start w:val="4"/>
      <w:numFmt w:val="chineseCounting"/>
      <w:lvlRestart w:val="0"/>
      <w:suff w:val="nothing"/>
      <w:lvlText w:val="%1、"/>
      <w:lvlJc w:val="left"/>
      <w:pPr/>
      <w:rPr>
        <w:rFonts w:cs="Times New Roman" w:hint="eastAsia"/>
      </w:rPr>
    </w:lvl>
  </w:abstractNum>
  <w:abstractNum w:abstractNumId="13">
    <w:nsid w:val="08DFE9E6"/>
    <w:multiLevelType w:val="singleLevel"/>
    <w:tmpl w:val="08DFE9E6"/>
    <w:lvl w:ilvl="0">
      <w:start w:val="2"/>
      <w:numFmt w:val="chineseCounting"/>
      <w:lvlRestart w:val="0"/>
      <w:suff w:val="nothing"/>
      <w:lvlText w:val="%1、"/>
      <w:lvlJc w:val="left"/>
      <w:pPr/>
      <w:rPr>
        <w:rFonts w:hint="eastAsia"/>
      </w:rPr>
    </w:lvl>
  </w:abstractNum>
  <w:abstractNum w:abstractNumId="14">
    <w:nsid w:val="8BE8AE1C"/>
    <w:multiLevelType w:val="singleLevel"/>
    <w:tmpl w:val="8BE8AE1C"/>
    <w:lvl w:ilvl="0">
      <w:start w:val="9"/>
      <w:numFmt w:val="chineseCounting"/>
      <w:lvlRestart w:val="0"/>
      <w:suff w:val="nothing"/>
      <w:lvlText w:val="%1、"/>
      <w:lvlJc w:val="left"/>
      <w:pPr/>
      <w:rPr>
        <w:rFonts w:hint="eastAsia"/>
      </w:rPr>
    </w:lvl>
  </w:abstractNum>
  <w:abstractNum w:abstractNumId="15">
    <w:nsid w:val="712E8014"/>
    <w:multiLevelType w:val="singleLevel"/>
    <w:tmpl w:val="712E8014"/>
    <w:lvl w:ilvl="0">
      <w:start w:val="7"/>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spacing w:beforeLines="100" w:before="100" w:beforeAutospacing="0" w:afterLines="100" w:after="100" w:afterAutospacing="0"/>
      <w:jc w:val="center"/>
      <w:outlineLvl w:val="0"/>
    </w:pPr>
    <w:rPr>
      <w:rFonts w:ascii="方正大黑简体" w:eastAsia="方正小标宋简体" w:cs="Times New Roman" w:hAnsi="方正大黑简体"/>
      <w:kern w:val="44"/>
      <w:sz w:val="52"/>
      <w:szCs w:val="48"/>
    </w:rPr>
  </w:style>
  <w:style w:type="character" w:customStyle="1" w:styleId="1Char">
    <w:name w:val="heading 1 Char"/>
    <w:basedOn w:val="10"/>
    <w:link w:val="1"/>
    <w:rPr>
      <w:rFonts w:ascii="方正大黑简体" w:eastAsia="方正小标宋简体" w:cs="Times New Roman" w:hAnsi="方正大黑简体"/>
      <w:kern w:val="44"/>
      <w:sz w:val="52"/>
      <w:szCs w:val="48"/>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pPr>
      <w:spacing w:before="100" w:beforeAutospacing="1" w:after="100" w:afterAutospacing="1"/>
      <w:ind w:left="0" w:right="0"/>
      <w:jc w:val="left"/>
    </w:pPr>
    <w:rPr>
      <w:kern w:val="0"/>
      <w:sz w:val="24"/>
      <w:lang w:val="en-US" w:eastAsia="zh-CN"/>
    </w:rPr>
  </w:style>
  <w:style w:type="character" w:customStyle="1" w:yozoId="4094" w:styleId="18">
    <w:name w:val="font112"/>
    <w:qFormat/>
    <w:basedOn w:val="10"/>
    <w:rPr>
      <w:rFonts w:ascii="仿宋_GB2312" w:eastAsia="仿宋_GB2312" w:cs="仿宋_GB2312"/>
      <w:color w:val="000000"/>
      <w:sz w:val="18"/>
      <w:szCs w:val="18"/>
      <w:u w:val="none"/>
    </w:rPr>
  </w:style>
  <w:style w:type="character" w:customStyle="1" w:yozoId="4094" w:styleId="19">
    <w:name w:val="事项名称"/>
    <w:qFormat/>
    <w:rPr>
      <w:rFonts w:ascii="宋体" w:eastAsia="黑体" w:cs="宋体" w:hAnsi="宋体"/>
      <w:color w:val="000000"/>
      <w:sz w:val="32"/>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37.png"/><Relationship Id="rId3" Type="http://schemas.openxmlformats.org/officeDocument/2006/relationships/image" Target="media/39.png"/><Relationship Id="rId4" Type="http://schemas.openxmlformats.org/officeDocument/2006/relationships/image" Target="media/41.png"/><Relationship Id="rId5" Type="http://schemas.openxmlformats.org/officeDocument/2006/relationships/image" Target="media/43.png"/><Relationship Id="rId6" Type="http://schemas.openxmlformats.org/officeDocument/2006/relationships/image" Target="media/45.png"/><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09AB0F8E-6EAD-494A-927B-8677E3D2A17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WPS_Yozo_Office9.0.6292.102ZH.HE70</Application>
  <Pages>76</Pages>
  <Words>0</Words>
  <Characters>17104</Characters>
  <Lines>0</Lines>
  <Paragraphs>1132</Paragraphs>
  <CharactersWithSpaces>22806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2024-04-28T01:29:00Z</dcterms:created>
  <dcterms:modified xsi:type="dcterms:W3CDTF">2025-06-25T02:33:47Z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650483D0962142DA90E01C2AA1958B5C</vt:lpwstr>
  </property>
  <property fmtid="{D5CDD505-2E9C-101B-9397-08002B2CF9AE}" pid="4" name="KSOTemplateDocerSaveRecord">
    <vt:lpwstr>eyJoZGlkIjoiNzEzYjllYjkxMzNmMWMyMmI4ODMyM2Y3NmY0ZDQ4NzAifQ==</vt:lpwstr>
  </property>
</Properties>
</file>