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398AE">
      <w:pPr>
        <w:spacing w:line="4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2024</w:t>
      </w:r>
      <w:r>
        <w:rPr>
          <w:rFonts w:hint="eastAsia" w:ascii="黑体" w:hAnsi="黑体" w:eastAsia="黑体" w:cs="仿宋"/>
          <w:sz w:val="32"/>
          <w:szCs w:val="32"/>
        </w:rPr>
        <w:t>年衔接资金项目完成情况汇总表</w:t>
      </w:r>
    </w:p>
    <w:tbl>
      <w:tblPr>
        <w:tblStyle w:val="6"/>
        <w:tblpPr w:leftFromText="180" w:rightFromText="180" w:vertAnchor="text" w:horzAnchor="page" w:tblpX="1365" w:tblpY="486"/>
        <w:tblOverlap w:val="never"/>
        <w:tblW w:w="14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30"/>
        <w:gridCol w:w="2240"/>
        <w:gridCol w:w="630"/>
        <w:gridCol w:w="857"/>
        <w:gridCol w:w="1276"/>
        <w:gridCol w:w="850"/>
        <w:gridCol w:w="709"/>
        <w:gridCol w:w="709"/>
        <w:gridCol w:w="708"/>
        <w:gridCol w:w="2694"/>
        <w:gridCol w:w="2268"/>
      </w:tblGrid>
      <w:tr w14:paraId="553A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5AA9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FDA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A77B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项目建设内容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及完成情况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1C9E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项目实施年度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D62A3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5C653561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实施地点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645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项目实际投资（万元）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AAE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资金来源及规模（万元）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F6F4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项目绩效目标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和利益联结机制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实现情况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29A2">
            <w:pPr>
              <w:spacing w:line="360" w:lineRule="exact"/>
              <w:ind w:right="426" w:rightChars="203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责任单位</w:t>
            </w:r>
          </w:p>
        </w:tc>
      </w:tr>
      <w:tr w14:paraId="1C88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5809"/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D369"/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6D64"/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FF75"/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A347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32D4"/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487F5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DA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5C55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EB1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FE0"/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3C6A"/>
        </w:tc>
      </w:tr>
      <w:tr w14:paraId="529F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6B8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3FFB1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“雨露计划”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6F8A4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对符合条件的建档立卡脱贫户、防贫监测户中接受高等职业教育的子女进行资助，每生每学期补助 1500 元。</w:t>
            </w:r>
          </w:p>
          <w:p w14:paraId="38B1B81A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完成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5B2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2024年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14AD7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481C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BF8DC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E4E4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DA1E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536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1011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共补助120 人次，共补助资金18万元，每生每学期补助1500 元。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1042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昌黎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县农业农村局</w:t>
            </w:r>
          </w:p>
          <w:p w14:paraId="61D78599">
            <w:r>
              <w:rPr>
                <w:rFonts w:ascii="宋体" w:hAnsi="宋体" w:cs="宋体"/>
                <w:kern w:val="0"/>
                <w:sz w:val="20"/>
                <w:szCs w:val="20"/>
              </w:rPr>
              <w:t>卢雪冰</w:t>
            </w:r>
          </w:p>
        </w:tc>
      </w:tr>
      <w:tr w14:paraId="34A8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577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972AF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资产收益衔接项目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D29C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利用财政衔接资金，投入到县域农业龙头企业实施资产收益衔接项目，以物化租赁的方式收取收益金，带动脱贫群众增收。</w:t>
            </w:r>
          </w:p>
          <w:p w14:paraId="6A7A8FF9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完成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E07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2024年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4B934F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龙家店镇一蓦河村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B847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1472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94C8B"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38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C4C7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4AB08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1198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84DDD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投入衔接资金1472万元，按照投入资金的6%收取资产收益金88.32万元，人均增收584.51元。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C53CF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昌黎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县农业农村局</w:t>
            </w:r>
          </w:p>
          <w:p w14:paraId="719BEAD1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卢雪冰</w:t>
            </w:r>
          </w:p>
        </w:tc>
      </w:tr>
      <w:tr w14:paraId="00E3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1DC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B093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项目管理费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ABF86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资产收益衔接项目跟踪审计费。</w:t>
            </w:r>
          </w:p>
          <w:p w14:paraId="360E6EC4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完成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4FD0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2024年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BCB6EF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昌黎县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0A4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F93A9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59E0F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9D2C6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744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6C077"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合理利用衔接资金，保障衔接资金安全。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4436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昌黎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县农业农村局</w:t>
            </w:r>
          </w:p>
          <w:p w14:paraId="5A66C33B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卢雪冰</w:t>
            </w:r>
          </w:p>
        </w:tc>
      </w:tr>
    </w:tbl>
    <w:p w14:paraId="36771E7A"/>
    <w:p w14:paraId="16264183"/>
    <w:sectPr>
      <w:footerReference r:id="rId3" w:type="default"/>
      <w:pgSz w:w="16838" w:h="11906" w:orient="landscape"/>
      <w:pgMar w:top="1440" w:right="1800" w:bottom="1440" w:left="1800" w:header="851" w:footer="992" w:gutter="0"/>
      <w:pgNumType w:fmt="numberInDash" w:start="3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4F7E6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293A5E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yUjazSAAAAAwEAAA8AAAAAAAAAAQAgAAAAIgAAAGRycy9kb3ducmV2&#10;LnhtbFBLAQIUABQAAAAIAIdO4kBSyUFYAgIAAPQDAAAOAAAAAAAAAAEAIAAAACE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4293A5E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5186145"/>
    <w:rsid w:val="47D80E5A"/>
    <w:rsid w:val="77EE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B0426-570E-4055-BDD2-EC6687060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369</Words>
  <Characters>408</Characters>
  <Lines>0</Lines>
  <Paragraphs>4</Paragraphs>
  <TotalTime>302</TotalTime>
  <ScaleCrop>false</ScaleCrop>
  <LinksUpToDate>false</LinksUpToDate>
  <CharactersWithSpaces>418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2023-12-21T03:14:00Z</dcterms:created>
  <dc:creator>MyPC</dc:creator>
  <cp:lastModifiedBy>MyPC</cp:lastModifiedBy>
  <dcterms:modified xsi:type="dcterms:W3CDTF">2025-07-02T08:34:07Z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B907244197BD4F57B6101184BB40B7D2_13</vt:lpwstr>
  </property>
  <property fmtid="{D5CDD505-2E9C-101B-9397-08002B2CF9AE}" pid="4" name="KSOTemplateDocerSaveRecord">
    <vt:lpwstr>eyJoZGlkIjoiZDE4NzUxMDlhZWU4MzBmZWJkMzg4YjFkZTBkNDgwYjMifQ==</vt:lpwstr>
  </property>
</Properties>
</file>