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5</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7</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5</w:t>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eastAsia="zh-CN"/>
        </w:rPr>
        <w:t>7</w:t>
      </w:r>
      <w:r>
        <w:fldChar w:fldCharType="end"/>
      </w:r>
      <w:r>
        <w:fldChar w:fldCharType="end"/>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7</w:t>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0"/>
        <w:gridCol w:w="3187"/>
        <w:gridCol w:w="2049"/>
        <w:gridCol w:w="3382"/>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7" w:type="dxa"/>
            <w:gridSpan w:val="2"/>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049" w:type="dxa"/>
            <w:tcBorders>
              <w:top w:val="single" w:color="FFFFFF" w:sz="6" w:space="0"/>
              <w:left w:val="single" w:color="FFFFFF" w:sz="6" w:space="0"/>
              <w:right w:val="single" w:color="FFFFFF" w:sz="6" w:space="0"/>
            </w:tcBorders>
            <w:vAlign w:val="center"/>
          </w:tcPr>
          <w:p>
            <w:pPr>
              <w:pStyle w:val="12"/>
            </w:pPr>
            <w:r>
              <w:t>预算年度：2023</w:t>
            </w:r>
          </w:p>
        </w:tc>
        <w:tc>
          <w:tcPr>
            <w:tcW w:w="568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0" w:type="dxa"/>
            <w:vMerge w:val="restart"/>
            <w:vAlign w:val="center"/>
          </w:tcPr>
          <w:p>
            <w:pPr>
              <w:pStyle w:val="14"/>
            </w:pPr>
            <w:r>
              <w:t>序号</w:t>
            </w:r>
          </w:p>
        </w:tc>
        <w:tc>
          <w:tcPr>
            <w:tcW w:w="5236" w:type="dxa"/>
            <w:gridSpan w:val="2"/>
            <w:vAlign w:val="center"/>
          </w:tcPr>
          <w:p>
            <w:pPr>
              <w:pStyle w:val="14"/>
            </w:pPr>
            <w:r>
              <w:t>收入</w:t>
            </w:r>
          </w:p>
        </w:tc>
        <w:tc>
          <w:tcPr>
            <w:tcW w:w="5689"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0" w:type="dxa"/>
            <w:vMerge w:val="continue"/>
          </w:tcPr>
          <w:p/>
        </w:tc>
        <w:tc>
          <w:tcPr>
            <w:tcW w:w="3187" w:type="dxa"/>
            <w:vAlign w:val="center"/>
          </w:tcPr>
          <w:p>
            <w:pPr>
              <w:pStyle w:val="14"/>
            </w:pPr>
            <w:r>
              <w:t>项  目</w:t>
            </w:r>
          </w:p>
        </w:tc>
        <w:tc>
          <w:tcPr>
            <w:tcW w:w="2049" w:type="dxa"/>
            <w:vAlign w:val="center"/>
          </w:tcPr>
          <w:p>
            <w:pPr>
              <w:pStyle w:val="14"/>
            </w:pPr>
            <w:r>
              <w:t>预算数</w:t>
            </w:r>
          </w:p>
        </w:tc>
        <w:tc>
          <w:tcPr>
            <w:tcW w:w="3382" w:type="dxa"/>
            <w:vAlign w:val="center"/>
          </w:tcPr>
          <w:p>
            <w:pPr>
              <w:pStyle w:val="14"/>
            </w:pPr>
            <w:r>
              <w:t>项  目</w:t>
            </w:r>
          </w:p>
        </w:tc>
        <w:tc>
          <w:tcPr>
            <w:tcW w:w="2307"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0" w:type="dxa"/>
            <w:vAlign w:val="center"/>
          </w:tcPr>
          <w:p>
            <w:pPr>
              <w:pStyle w:val="14"/>
            </w:pPr>
            <w:r>
              <w:t>栏次</w:t>
            </w:r>
          </w:p>
        </w:tc>
        <w:tc>
          <w:tcPr>
            <w:tcW w:w="3187" w:type="dxa"/>
            <w:vAlign w:val="center"/>
          </w:tcPr>
          <w:p>
            <w:pPr>
              <w:pStyle w:val="14"/>
            </w:pPr>
            <w:r>
              <w:t>1</w:t>
            </w:r>
          </w:p>
        </w:tc>
        <w:tc>
          <w:tcPr>
            <w:tcW w:w="2049" w:type="dxa"/>
            <w:vAlign w:val="center"/>
          </w:tcPr>
          <w:p>
            <w:pPr>
              <w:pStyle w:val="14"/>
            </w:pPr>
            <w:r>
              <w:t>2</w:t>
            </w:r>
          </w:p>
        </w:tc>
        <w:tc>
          <w:tcPr>
            <w:tcW w:w="3382" w:type="dxa"/>
            <w:vAlign w:val="center"/>
          </w:tcPr>
          <w:p>
            <w:pPr>
              <w:pStyle w:val="14"/>
            </w:pPr>
            <w:r>
              <w:t>3</w:t>
            </w:r>
          </w:p>
        </w:tc>
        <w:tc>
          <w:tcPr>
            <w:tcW w:w="2307"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950" w:type="dxa"/>
            <w:vAlign w:val="center"/>
          </w:tcPr>
          <w:p>
            <w:pPr>
              <w:pStyle w:val="17"/>
            </w:pPr>
            <w:r>
              <w:t>1</w:t>
            </w:r>
          </w:p>
        </w:tc>
        <w:tc>
          <w:tcPr>
            <w:tcW w:w="3187" w:type="dxa"/>
            <w:vAlign w:val="center"/>
          </w:tcPr>
          <w:p>
            <w:pPr>
              <w:pStyle w:val="16"/>
            </w:pPr>
            <w:r>
              <w:t>一、一般公共预算拨款收入</w:t>
            </w:r>
          </w:p>
        </w:tc>
        <w:tc>
          <w:tcPr>
            <w:tcW w:w="2049" w:type="dxa"/>
            <w:vAlign w:val="center"/>
          </w:tcPr>
          <w:p>
            <w:pPr>
              <w:pStyle w:val="15"/>
            </w:pPr>
            <w:r>
              <w:t>3942.79</w:t>
            </w:r>
          </w:p>
        </w:tc>
        <w:tc>
          <w:tcPr>
            <w:tcW w:w="3382" w:type="dxa"/>
            <w:vAlign w:val="center"/>
          </w:tcPr>
          <w:p>
            <w:pPr>
              <w:pStyle w:val="16"/>
            </w:pPr>
            <w:r>
              <w:t>一、一般公共服务支出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w:t>
            </w:r>
          </w:p>
        </w:tc>
        <w:tc>
          <w:tcPr>
            <w:tcW w:w="3187" w:type="dxa"/>
            <w:vAlign w:val="center"/>
          </w:tcPr>
          <w:p>
            <w:pPr>
              <w:pStyle w:val="16"/>
            </w:pPr>
            <w:r>
              <w:t>二、政府性基金预算拨款收入</w:t>
            </w:r>
          </w:p>
        </w:tc>
        <w:tc>
          <w:tcPr>
            <w:tcW w:w="2049" w:type="dxa"/>
            <w:vAlign w:val="center"/>
          </w:tcPr>
          <w:p>
            <w:pPr>
              <w:pStyle w:val="15"/>
            </w:pPr>
          </w:p>
        </w:tc>
        <w:tc>
          <w:tcPr>
            <w:tcW w:w="3382" w:type="dxa"/>
            <w:vAlign w:val="center"/>
          </w:tcPr>
          <w:p>
            <w:pPr>
              <w:pStyle w:val="16"/>
            </w:pPr>
            <w:r>
              <w:t>二、外交支出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w:t>
            </w:r>
          </w:p>
        </w:tc>
        <w:tc>
          <w:tcPr>
            <w:tcW w:w="3187" w:type="dxa"/>
            <w:vAlign w:val="center"/>
          </w:tcPr>
          <w:p>
            <w:pPr>
              <w:pStyle w:val="16"/>
            </w:pPr>
            <w:r>
              <w:t>三、国有资本经营预算拨款收入</w:t>
            </w:r>
          </w:p>
        </w:tc>
        <w:tc>
          <w:tcPr>
            <w:tcW w:w="2049" w:type="dxa"/>
            <w:vAlign w:val="center"/>
          </w:tcPr>
          <w:p>
            <w:pPr>
              <w:pStyle w:val="15"/>
            </w:pPr>
          </w:p>
        </w:tc>
        <w:tc>
          <w:tcPr>
            <w:tcW w:w="3382" w:type="dxa"/>
            <w:vAlign w:val="center"/>
          </w:tcPr>
          <w:p>
            <w:pPr>
              <w:pStyle w:val="16"/>
            </w:pPr>
            <w:r>
              <w:t>三、国防支出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4</w:t>
            </w:r>
          </w:p>
        </w:tc>
        <w:tc>
          <w:tcPr>
            <w:tcW w:w="3187" w:type="dxa"/>
            <w:vAlign w:val="center"/>
          </w:tcPr>
          <w:p>
            <w:pPr>
              <w:pStyle w:val="16"/>
            </w:pPr>
            <w:r>
              <w:t>四、财政专户管理资金收入</w:t>
            </w:r>
          </w:p>
        </w:tc>
        <w:tc>
          <w:tcPr>
            <w:tcW w:w="2049" w:type="dxa"/>
            <w:vAlign w:val="center"/>
          </w:tcPr>
          <w:p>
            <w:pPr>
              <w:pStyle w:val="15"/>
            </w:pPr>
          </w:p>
        </w:tc>
        <w:tc>
          <w:tcPr>
            <w:tcW w:w="3382" w:type="dxa"/>
            <w:vAlign w:val="center"/>
          </w:tcPr>
          <w:p>
            <w:pPr>
              <w:pStyle w:val="16"/>
            </w:pPr>
            <w:r>
              <w:t>四、公共安全支出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5</w:t>
            </w:r>
          </w:p>
        </w:tc>
        <w:tc>
          <w:tcPr>
            <w:tcW w:w="3187" w:type="dxa"/>
            <w:vAlign w:val="center"/>
          </w:tcPr>
          <w:p>
            <w:pPr>
              <w:pStyle w:val="16"/>
            </w:pPr>
            <w:r>
              <w:t>五、事业收入</w:t>
            </w:r>
          </w:p>
        </w:tc>
        <w:tc>
          <w:tcPr>
            <w:tcW w:w="2049" w:type="dxa"/>
            <w:vAlign w:val="center"/>
          </w:tcPr>
          <w:p>
            <w:pPr>
              <w:pStyle w:val="15"/>
            </w:pPr>
          </w:p>
        </w:tc>
        <w:tc>
          <w:tcPr>
            <w:tcW w:w="3382" w:type="dxa"/>
            <w:vAlign w:val="center"/>
          </w:tcPr>
          <w:p>
            <w:pPr>
              <w:pStyle w:val="16"/>
            </w:pPr>
            <w:r>
              <w:t>五、教育支出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6</w:t>
            </w:r>
          </w:p>
        </w:tc>
        <w:tc>
          <w:tcPr>
            <w:tcW w:w="3187" w:type="dxa"/>
            <w:vAlign w:val="center"/>
          </w:tcPr>
          <w:p>
            <w:pPr>
              <w:pStyle w:val="16"/>
            </w:pPr>
            <w:r>
              <w:t>六、事业单位经营收入</w:t>
            </w:r>
          </w:p>
        </w:tc>
        <w:tc>
          <w:tcPr>
            <w:tcW w:w="2049" w:type="dxa"/>
            <w:vAlign w:val="center"/>
          </w:tcPr>
          <w:p>
            <w:pPr>
              <w:pStyle w:val="15"/>
            </w:pPr>
          </w:p>
        </w:tc>
        <w:tc>
          <w:tcPr>
            <w:tcW w:w="3382" w:type="dxa"/>
            <w:vAlign w:val="center"/>
          </w:tcPr>
          <w:p>
            <w:pPr>
              <w:pStyle w:val="16"/>
            </w:pPr>
            <w:r>
              <w:t>六、科学技术支出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7</w:t>
            </w:r>
          </w:p>
        </w:tc>
        <w:tc>
          <w:tcPr>
            <w:tcW w:w="3187" w:type="dxa"/>
            <w:vAlign w:val="center"/>
          </w:tcPr>
          <w:p>
            <w:pPr>
              <w:pStyle w:val="16"/>
            </w:pPr>
            <w:r>
              <w:t>七、上级补助收入</w:t>
            </w:r>
          </w:p>
        </w:tc>
        <w:tc>
          <w:tcPr>
            <w:tcW w:w="2049" w:type="dxa"/>
            <w:vAlign w:val="center"/>
          </w:tcPr>
          <w:p>
            <w:pPr>
              <w:pStyle w:val="15"/>
            </w:pPr>
          </w:p>
        </w:tc>
        <w:tc>
          <w:tcPr>
            <w:tcW w:w="3382" w:type="dxa"/>
            <w:vAlign w:val="center"/>
          </w:tcPr>
          <w:p>
            <w:pPr>
              <w:pStyle w:val="16"/>
            </w:pPr>
            <w:r>
              <w:t>七、文化旅游体育与传媒支出</w:t>
            </w:r>
          </w:p>
        </w:tc>
        <w:tc>
          <w:tcPr>
            <w:tcW w:w="2307" w:type="dxa"/>
            <w:vAlign w:val="center"/>
          </w:tcPr>
          <w:p>
            <w:pPr>
              <w:pStyle w:val="15"/>
            </w:pPr>
            <w:r>
              <w:t>3942.79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8</w:t>
            </w:r>
          </w:p>
        </w:tc>
        <w:tc>
          <w:tcPr>
            <w:tcW w:w="3187" w:type="dxa"/>
            <w:vAlign w:val="center"/>
          </w:tcPr>
          <w:p>
            <w:pPr>
              <w:pStyle w:val="16"/>
            </w:pPr>
            <w:r>
              <w:t>八、附属单位上缴收入</w:t>
            </w:r>
          </w:p>
        </w:tc>
        <w:tc>
          <w:tcPr>
            <w:tcW w:w="2049" w:type="dxa"/>
            <w:vAlign w:val="center"/>
          </w:tcPr>
          <w:p>
            <w:pPr>
              <w:pStyle w:val="15"/>
            </w:pPr>
          </w:p>
        </w:tc>
        <w:tc>
          <w:tcPr>
            <w:tcW w:w="3382" w:type="dxa"/>
            <w:vAlign w:val="center"/>
          </w:tcPr>
          <w:p>
            <w:pPr>
              <w:pStyle w:val="16"/>
            </w:pPr>
            <w:r>
              <w:t>八、社会保障和就业支出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9</w:t>
            </w:r>
          </w:p>
        </w:tc>
        <w:tc>
          <w:tcPr>
            <w:tcW w:w="3187" w:type="dxa"/>
            <w:vAlign w:val="center"/>
          </w:tcPr>
          <w:p>
            <w:pPr>
              <w:pStyle w:val="16"/>
            </w:pPr>
            <w:r>
              <w:t>九、其他收入</w:t>
            </w:r>
          </w:p>
        </w:tc>
        <w:tc>
          <w:tcPr>
            <w:tcW w:w="2049" w:type="dxa"/>
            <w:vAlign w:val="center"/>
          </w:tcPr>
          <w:p>
            <w:pPr>
              <w:pStyle w:val="15"/>
            </w:pPr>
          </w:p>
        </w:tc>
        <w:tc>
          <w:tcPr>
            <w:tcW w:w="3382" w:type="dxa"/>
            <w:vAlign w:val="center"/>
          </w:tcPr>
          <w:p>
            <w:pPr>
              <w:pStyle w:val="16"/>
            </w:pPr>
            <w:r>
              <w:t>九、社会保险基金支出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10</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十、卫生健康支出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11</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十一、节能环保支出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12</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十二、城乡社区支出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13</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十三、农林水支出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14</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十四、交通运输支出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15</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十五、资源勘探工业信息等支出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16</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十六、商业服务业等支出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17</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十七、金融支出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18</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十八、援助其他地区支出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19</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十九、自然资源海洋气象等支出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20</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二十、住房保障支出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21</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二十一、粮油物资储备支出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22</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二十二、国有资本经营预算支出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23</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二十三、灾害防治及应急管理支出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24</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二十四、预备费</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25</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二十五、其他支出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26</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二十六、转移性支出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27</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二十七、债务还本支出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28</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二十八、债务付息支出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29</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二十九、债务发行费用支出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30</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三十、抗疫特别国债安排的支出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31</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三十一、人行科目</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32</w:t>
            </w:r>
          </w:p>
        </w:tc>
        <w:tc>
          <w:tcPr>
            <w:tcW w:w="3187" w:type="dxa"/>
            <w:vAlign w:val="center"/>
          </w:tcPr>
          <w:p>
            <w:pPr>
              <w:pStyle w:val="18"/>
            </w:pPr>
            <w:r>
              <w:t>本年收入合计</w:t>
            </w:r>
          </w:p>
        </w:tc>
        <w:tc>
          <w:tcPr>
            <w:tcW w:w="2049" w:type="dxa"/>
            <w:vAlign w:val="center"/>
          </w:tcPr>
          <w:p>
            <w:pPr>
              <w:pStyle w:val="19"/>
            </w:pPr>
            <w:r>
              <w:t>3942.79</w:t>
            </w:r>
          </w:p>
        </w:tc>
        <w:tc>
          <w:tcPr>
            <w:tcW w:w="3382" w:type="dxa"/>
            <w:vAlign w:val="center"/>
          </w:tcPr>
          <w:p>
            <w:pPr>
              <w:pStyle w:val="18"/>
            </w:pPr>
            <w:r>
              <w:t>本年支出合计</w:t>
            </w:r>
          </w:p>
        </w:tc>
        <w:tc>
          <w:tcPr>
            <w:tcW w:w="2307" w:type="dxa"/>
            <w:vAlign w:val="center"/>
          </w:tcPr>
          <w:p>
            <w:pPr>
              <w:pStyle w:val="19"/>
            </w:pPr>
            <w:r>
              <w:t>3942.79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33</w:t>
            </w:r>
          </w:p>
        </w:tc>
        <w:tc>
          <w:tcPr>
            <w:tcW w:w="3187" w:type="dxa"/>
            <w:vAlign w:val="center"/>
          </w:tcPr>
          <w:p>
            <w:pPr>
              <w:pStyle w:val="16"/>
            </w:pPr>
            <w:r>
              <w:t>上年结转结余</w:t>
            </w:r>
          </w:p>
        </w:tc>
        <w:tc>
          <w:tcPr>
            <w:tcW w:w="2049" w:type="dxa"/>
            <w:vAlign w:val="center"/>
          </w:tcPr>
          <w:p>
            <w:pPr>
              <w:pStyle w:val="15"/>
            </w:pPr>
          </w:p>
        </w:tc>
        <w:tc>
          <w:tcPr>
            <w:tcW w:w="3382" w:type="dxa"/>
            <w:vAlign w:val="center"/>
          </w:tcPr>
          <w:p>
            <w:pPr>
              <w:pStyle w:val="16"/>
            </w:pPr>
            <w:r>
              <w:t>年终结转结余</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34</w:t>
            </w:r>
          </w:p>
        </w:tc>
        <w:tc>
          <w:tcPr>
            <w:tcW w:w="3187" w:type="dxa"/>
            <w:vAlign w:val="center"/>
          </w:tcPr>
          <w:p>
            <w:pPr>
              <w:pStyle w:val="18"/>
            </w:pPr>
            <w:r>
              <w:t>收入总计</w:t>
            </w:r>
          </w:p>
        </w:tc>
        <w:tc>
          <w:tcPr>
            <w:tcW w:w="2049" w:type="dxa"/>
            <w:vAlign w:val="center"/>
          </w:tcPr>
          <w:p>
            <w:pPr>
              <w:pStyle w:val="19"/>
            </w:pPr>
            <w:r>
              <w:t>3942.79</w:t>
            </w:r>
          </w:p>
        </w:tc>
        <w:tc>
          <w:tcPr>
            <w:tcW w:w="3382" w:type="dxa"/>
            <w:vAlign w:val="center"/>
          </w:tcPr>
          <w:p>
            <w:pPr>
              <w:pStyle w:val="18"/>
            </w:pPr>
            <w:r>
              <w:t>支出总计</w:t>
            </w:r>
          </w:p>
        </w:tc>
        <w:tc>
          <w:tcPr>
            <w:tcW w:w="2307" w:type="dxa"/>
            <w:vAlign w:val="center"/>
          </w:tcPr>
          <w:p>
            <w:pPr>
              <w:pStyle w:val="19"/>
            </w:pPr>
            <w:r>
              <w:t>3942.79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187"/>
        <w:gridCol w:w="2577"/>
        <w:gridCol w:w="1146"/>
        <w:gridCol w:w="1159"/>
        <w:gridCol w:w="1240"/>
        <w:gridCol w:w="823"/>
        <w:gridCol w:w="682"/>
        <w:gridCol w:w="777"/>
        <w:gridCol w:w="737"/>
        <w:gridCol w:w="927"/>
        <w:gridCol w:w="968"/>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6" w:type="dxa"/>
            <w:gridSpan w:val="5"/>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74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39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4"/>
            </w:pPr>
            <w:r>
              <w:t>序号</w:t>
            </w:r>
          </w:p>
        </w:tc>
        <w:tc>
          <w:tcPr>
            <w:tcW w:w="3764" w:type="dxa"/>
            <w:gridSpan w:val="2"/>
            <w:vAlign w:val="center"/>
          </w:tcPr>
          <w:p>
            <w:pPr>
              <w:pStyle w:val="14"/>
            </w:pPr>
            <w:r>
              <w:t>功能分类科目</w:t>
            </w:r>
          </w:p>
        </w:tc>
        <w:tc>
          <w:tcPr>
            <w:tcW w:w="1146" w:type="dxa"/>
            <w:vMerge w:val="restart"/>
            <w:vAlign w:val="center"/>
          </w:tcPr>
          <w:p>
            <w:pPr>
              <w:pStyle w:val="14"/>
            </w:pPr>
            <w:r>
              <w:t>合计</w:t>
            </w:r>
          </w:p>
        </w:tc>
        <w:tc>
          <w:tcPr>
            <w:tcW w:w="7313" w:type="dxa"/>
            <w:gridSpan w:val="8"/>
            <w:vAlign w:val="center"/>
          </w:tcPr>
          <w:p>
            <w:pPr>
              <w:pStyle w:val="14"/>
            </w:pPr>
            <w:r>
              <w:t>本年收入</w:t>
            </w:r>
          </w:p>
        </w:tc>
        <w:tc>
          <w:tcPr>
            <w:tcW w:w="98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1187" w:type="dxa"/>
            <w:vAlign w:val="center"/>
          </w:tcPr>
          <w:p>
            <w:pPr>
              <w:pStyle w:val="14"/>
            </w:pPr>
            <w:r>
              <w:t>科目编码</w:t>
            </w:r>
          </w:p>
        </w:tc>
        <w:tc>
          <w:tcPr>
            <w:tcW w:w="2577" w:type="dxa"/>
            <w:vAlign w:val="center"/>
          </w:tcPr>
          <w:p>
            <w:pPr>
              <w:pStyle w:val="14"/>
            </w:pPr>
            <w:r>
              <w:t>科目名称</w:t>
            </w:r>
          </w:p>
        </w:tc>
        <w:tc>
          <w:tcPr>
            <w:tcW w:w="1146" w:type="dxa"/>
            <w:vMerge w:val="continue"/>
          </w:tcPr>
          <w:p/>
        </w:tc>
        <w:tc>
          <w:tcPr>
            <w:tcW w:w="1159" w:type="dxa"/>
            <w:vAlign w:val="center"/>
          </w:tcPr>
          <w:p>
            <w:pPr>
              <w:pStyle w:val="14"/>
            </w:pPr>
            <w:r>
              <w:t>小计</w:t>
            </w:r>
          </w:p>
        </w:tc>
        <w:tc>
          <w:tcPr>
            <w:tcW w:w="1240" w:type="dxa"/>
            <w:vAlign w:val="center"/>
          </w:tcPr>
          <w:p>
            <w:pPr>
              <w:pStyle w:val="14"/>
            </w:pPr>
            <w:r>
              <w:t>财政拨款 收入</w:t>
            </w:r>
          </w:p>
        </w:tc>
        <w:tc>
          <w:tcPr>
            <w:tcW w:w="823" w:type="dxa"/>
            <w:vAlign w:val="center"/>
          </w:tcPr>
          <w:p>
            <w:pPr>
              <w:pStyle w:val="14"/>
            </w:pPr>
            <w:r>
              <w:t>财政专户 收入</w:t>
            </w:r>
          </w:p>
        </w:tc>
        <w:tc>
          <w:tcPr>
            <w:tcW w:w="682" w:type="dxa"/>
            <w:vAlign w:val="center"/>
          </w:tcPr>
          <w:p>
            <w:pPr>
              <w:pStyle w:val="14"/>
            </w:pPr>
            <w:r>
              <w:t>事业收入</w:t>
            </w:r>
          </w:p>
        </w:tc>
        <w:tc>
          <w:tcPr>
            <w:tcW w:w="777" w:type="dxa"/>
            <w:vAlign w:val="center"/>
          </w:tcPr>
          <w:p>
            <w:pPr>
              <w:pStyle w:val="14"/>
            </w:pPr>
            <w:r>
              <w:t>经营收入</w:t>
            </w:r>
          </w:p>
        </w:tc>
        <w:tc>
          <w:tcPr>
            <w:tcW w:w="737" w:type="dxa"/>
            <w:vAlign w:val="center"/>
          </w:tcPr>
          <w:p>
            <w:pPr>
              <w:pStyle w:val="14"/>
            </w:pPr>
            <w:r>
              <w:t>上级补助收入</w:t>
            </w:r>
          </w:p>
        </w:tc>
        <w:tc>
          <w:tcPr>
            <w:tcW w:w="927" w:type="dxa"/>
            <w:vAlign w:val="center"/>
          </w:tcPr>
          <w:p>
            <w:pPr>
              <w:pStyle w:val="14"/>
            </w:pPr>
            <w:r>
              <w:t>附属单位上缴收入</w:t>
            </w:r>
          </w:p>
        </w:tc>
        <w:tc>
          <w:tcPr>
            <w:tcW w:w="968" w:type="dxa"/>
            <w:vAlign w:val="center"/>
          </w:tcPr>
          <w:p>
            <w:pPr>
              <w:pStyle w:val="14"/>
            </w:pPr>
            <w:r>
              <w:t>其他收入</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4"/>
            </w:pPr>
            <w:r>
              <w:t>栏次</w:t>
            </w:r>
          </w:p>
        </w:tc>
        <w:tc>
          <w:tcPr>
            <w:tcW w:w="1187" w:type="dxa"/>
            <w:vAlign w:val="center"/>
          </w:tcPr>
          <w:p>
            <w:pPr>
              <w:pStyle w:val="14"/>
            </w:pPr>
            <w:r>
              <w:t>1</w:t>
            </w:r>
          </w:p>
        </w:tc>
        <w:tc>
          <w:tcPr>
            <w:tcW w:w="2577" w:type="dxa"/>
            <w:vAlign w:val="center"/>
          </w:tcPr>
          <w:p>
            <w:pPr>
              <w:pStyle w:val="14"/>
            </w:pPr>
            <w:r>
              <w:t>2</w:t>
            </w:r>
          </w:p>
        </w:tc>
        <w:tc>
          <w:tcPr>
            <w:tcW w:w="1146" w:type="dxa"/>
            <w:vAlign w:val="center"/>
          </w:tcPr>
          <w:p>
            <w:pPr>
              <w:pStyle w:val="14"/>
            </w:pPr>
            <w:r>
              <w:t>3</w:t>
            </w:r>
          </w:p>
        </w:tc>
        <w:tc>
          <w:tcPr>
            <w:tcW w:w="1159" w:type="dxa"/>
            <w:vAlign w:val="center"/>
          </w:tcPr>
          <w:p>
            <w:pPr>
              <w:pStyle w:val="14"/>
            </w:pPr>
            <w:r>
              <w:t>4</w:t>
            </w:r>
          </w:p>
        </w:tc>
        <w:tc>
          <w:tcPr>
            <w:tcW w:w="1240" w:type="dxa"/>
            <w:vAlign w:val="center"/>
          </w:tcPr>
          <w:p>
            <w:pPr>
              <w:pStyle w:val="14"/>
            </w:pPr>
            <w:r>
              <w:t>5</w:t>
            </w:r>
          </w:p>
        </w:tc>
        <w:tc>
          <w:tcPr>
            <w:tcW w:w="823" w:type="dxa"/>
            <w:vAlign w:val="center"/>
          </w:tcPr>
          <w:p>
            <w:pPr>
              <w:pStyle w:val="14"/>
            </w:pPr>
            <w:r>
              <w:t>6</w:t>
            </w:r>
          </w:p>
        </w:tc>
        <w:tc>
          <w:tcPr>
            <w:tcW w:w="682" w:type="dxa"/>
            <w:vAlign w:val="center"/>
          </w:tcPr>
          <w:p>
            <w:pPr>
              <w:pStyle w:val="14"/>
            </w:pPr>
            <w:r>
              <w:t>7</w:t>
            </w:r>
          </w:p>
        </w:tc>
        <w:tc>
          <w:tcPr>
            <w:tcW w:w="777" w:type="dxa"/>
            <w:vAlign w:val="center"/>
          </w:tcPr>
          <w:p>
            <w:pPr>
              <w:pStyle w:val="14"/>
            </w:pPr>
            <w:r>
              <w:t>8</w:t>
            </w:r>
          </w:p>
        </w:tc>
        <w:tc>
          <w:tcPr>
            <w:tcW w:w="737" w:type="dxa"/>
            <w:vAlign w:val="center"/>
          </w:tcPr>
          <w:p>
            <w:pPr>
              <w:pStyle w:val="14"/>
            </w:pPr>
            <w:r>
              <w:t>9</w:t>
            </w:r>
          </w:p>
        </w:tc>
        <w:tc>
          <w:tcPr>
            <w:tcW w:w="927" w:type="dxa"/>
            <w:vAlign w:val="center"/>
          </w:tcPr>
          <w:p>
            <w:pPr>
              <w:pStyle w:val="14"/>
            </w:pPr>
            <w:r>
              <w:t>10</w:t>
            </w:r>
          </w:p>
        </w:tc>
        <w:tc>
          <w:tcPr>
            <w:tcW w:w="968" w:type="dxa"/>
            <w:vAlign w:val="center"/>
          </w:tcPr>
          <w:p>
            <w:pPr>
              <w:pStyle w:val="14"/>
            </w:pPr>
            <w:r>
              <w:t>11</w:t>
            </w:r>
          </w:p>
        </w:tc>
        <w:tc>
          <w:tcPr>
            <w:tcW w:w="98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1</w:t>
            </w:r>
          </w:p>
        </w:tc>
        <w:tc>
          <w:tcPr>
            <w:tcW w:w="1187" w:type="dxa"/>
            <w:vAlign w:val="center"/>
          </w:tcPr>
          <w:p>
            <w:pPr>
              <w:pStyle w:val="20"/>
            </w:pPr>
          </w:p>
        </w:tc>
        <w:tc>
          <w:tcPr>
            <w:tcW w:w="2577" w:type="dxa"/>
            <w:vAlign w:val="center"/>
          </w:tcPr>
          <w:p>
            <w:pPr>
              <w:pStyle w:val="18"/>
            </w:pPr>
            <w:r>
              <w:t>合计</w:t>
            </w:r>
          </w:p>
        </w:tc>
        <w:tc>
          <w:tcPr>
            <w:tcW w:w="1146" w:type="dxa"/>
            <w:vAlign w:val="center"/>
          </w:tcPr>
          <w:p>
            <w:pPr>
              <w:pStyle w:val="19"/>
            </w:pPr>
            <w:r>
              <w:t>3942.79</w:t>
            </w:r>
          </w:p>
        </w:tc>
        <w:tc>
          <w:tcPr>
            <w:tcW w:w="1159" w:type="dxa"/>
            <w:vAlign w:val="center"/>
          </w:tcPr>
          <w:p>
            <w:pPr>
              <w:pStyle w:val="19"/>
            </w:pPr>
            <w:r>
              <w:t>3942.79</w:t>
            </w:r>
          </w:p>
        </w:tc>
        <w:tc>
          <w:tcPr>
            <w:tcW w:w="1240" w:type="dxa"/>
            <w:vAlign w:val="center"/>
          </w:tcPr>
          <w:p>
            <w:pPr>
              <w:pStyle w:val="19"/>
            </w:pPr>
            <w:r>
              <w:t>3942.79</w:t>
            </w:r>
          </w:p>
        </w:tc>
        <w:tc>
          <w:tcPr>
            <w:tcW w:w="823" w:type="dxa"/>
            <w:vAlign w:val="center"/>
          </w:tcPr>
          <w:p>
            <w:pPr>
              <w:pStyle w:val="19"/>
            </w:pPr>
          </w:p>
        </w:tc>
        <w:tc>
          <w:tcPr>
            <w:tcW w:w="682" w:type="dxa"/>
            <w:vAlign w:val="center"/>
          </w:tcPr>
          <w:p>
            <w:pPr>
              <w:pStyle w:val="19"/>
            </w:pPr>
          </w:p>
        </w:tc>
        <w:tc>
          <w:tcPr>
            <w:tcW w:w="777" w:type="dxa"/>
            <w:vAlign w:val="center"/>
          </w:tcPr>
          <w:p>
            <w:pPr>
              <w:pStyle w:val="19"/>
            </w:pPr>
          </w:p>
        </w:tc>
        <w:tc>
          <w:tcPr>
            <w:tcW w:w="737" w:type="dxa"/>
            <w:vAlign w:val="center"/>
          </w:tcPr>
          <w:p>
            <w:pPr>
              <w:pStyle w:val="19"/>
            </w:pPr>
          </w:p>
        </w:tc>
        <w:tc>
          <w:tcPr>
            <w:tcW w:w="927" w:type="dxa"/>
            <w:vAlign w:val="center"/>
          </w:tcPr>
          <w:p>
            <w:pPr>
              <w:pStyle w:val="19"/>
            </w:pPr>
          </w:p>
        </w:tc>
        <w:tc>
          <w:tcPr>
            <w:tcW w:w="968" w:type="dxa"/>
            <w:vAlign w:val="center"/>
          </w:tcPr>
          <w:p>
            <w:pPr>
              <w:pStyle w:val="19"/>
            </w:pPr>
          </w:p>
        </w:tc>
        <w:tc>
          <w:tcPr>
            <w:tcW w:w="9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2</w:t>
            </w:r>
          </w:p>
        </w:tc>
        <w:tc>
          <w:tcPr>
            <w:tcW w:w="1187" w:type="dxa"/>
            <w:vAlign w:val="center"/>
          </w:tcPr>
          <w:p>
            <w:pPr>
              <w:pStyle w:val="16"/>
            </w:pPr>
            <w:r>
              <w:t>207</w:t>
            </w:r>
          </w:p>
        </w:tc>
        <w:tc>
          <w:tcPr>
            <w:tcW w:w="2577" w:type="dxa"/>
            <w:vAlign w:val="center"/>
          </w:tcPr>
          <w:p>
            <w:pPr>
              <w:pStyle w:val="16"/>
            </w:pPr>
            <w:r>
              <w:t>文化旅游体育与传媒支出</w:t>
            </w:r>
          </w:p>
        </w:tc>
        <w:tc>
          <w:tcPr>
            <w:tcW w:w="1146" w:type="dxa"/>
            <w:vAlign w:val="center"/>
          </w:tcPr>
          <w:p>
            <w:pPr>
              <w:pStyle w:val="15"/>
            </w:pPr>
            <w:r>
              <w:t>3942.79</w:t>
            </w:r>
          </w:p>
        </w:tc>
        <w:tc>
          <w:tcPr>
            <w:tcW w:w="1159" w:type="dxa"/>
            <w:vAlign w:val="center"/>
          </w:tcPr>
          <w:p>
            <w:pPr>
              <w:pStyle w:val="15"/>
            </w:pPr>
            <w:r>
              <w:t>3942.79</w:t>
            </w:r>
          </w:p>
        </w:tc>
        <w:tc>
          <w:tcPr>
            <w:tcW w:w="1240" w:type="dxa"/>
            <w:vAlign w:val="center"/>
          </w:tcPr>
          <w:p>
            <w:pPr>
              <w:pStyle w:val="15"/>
            </w:pPr>
            <w:r>
              <w:t>3942.79</w:t>
            </w:r>
          </w:p>
        </w:tc>
        <w:tc>
          <w:tcPr>
            <w:tcW w:w="823" w:type="dxa"/>
            <w:vAlign w:val="center"/>
          </w:tcPr>
          <w:p>
            <w:pPr>
              <w:pStyle w:val="15"/>
            </w:pPr>
          </w:p>
        </w:tc>
        <w:tc>
          <w:tcPr>
            <w:tcW w:w="682" w:type="dxa"/>
            <w:vAlign w:val="center"/>
          </w:tcPr>
          <w:p>
            <w:pPr>
              <w:pStyle w:val="15"/>
            </w:pPr>
          </w:p>
        </w:tc>
        <w:tc>
          <w:tcPr>
            <w:tcW w:w="777" w:type="dxa"/>
            <w:vAlign w:val="center"/>
          </w:tcPr>
          <w:p>
            <w:pPr>
              <w:pStyle w:val="15"/>
            </w:pPr>
          </w:p>
        </w:tc>
        <w:tc>
          <w:tcPr>
            <w:tcW w:w="737" w:type="dxa"/>
            <w:vAlign w:val="center"/>
          </w:tcPr>
          <w:p>
            <w:pPr>
              <w:pStyle w:val="15"/>
            </w:pPr>
          </w:p>
        </w:tc>
        <w:tc>
          <w:tcPr>
            <w:tcW w:w="927" w:type="dxa"/>
            <w:vAlign w:val="center"/>
          </w:tcPr>
          <w:p>
            <w:pPr>
              <w:pStyle w:val="15"/>
            </w:pPr>
          </w:p>
        </w:tc>
        <w:tc>
          <w:tcPr>
            <w:tcW w:w="968"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3</w:t>
            </w:r>
          </w:p>
        </w:tc>
        <w:tc>
          <w:tcPr>
            <w:tcW w:w="1187" w:type="dxa"/>
            <w:vAlign w:val="center"/>
          </w:tcPr>
          <w:p>
            <w:pPr>
              <w:pStyle w:val="16"/>
            </w:pPr>
            <w:r>
              <w:t>20701</w:t>
            </w:r>
          </w:p>
        </w:tc>
        <w:tc>
          <w:tcPr>
            <w:tcW w:w="2577" w:type="dxa"/>
            <w:vAlign w:val="center"/>
          </w:tcPr>
          <w:p>
            <w:pPr>
              <w:pStyle w:val="16"/>
            </w:pPr>
            <w:r>
              <w:t>文化和旅游</w:t>
            </w:r>
          </w:p>
        </w:tc>
        <w:tc>
          <w:tcPr>
            <w:tcW w:w="1146" w:type="dxa"/>
            <w:vAlign w:val="center"/>
          </w:tcPr>
          <w:p>
            <w:pPr>
              <w:pStyle w:val="15"/>
            </w:pPr>
            <w:r>
              <w:t>3942.79</w:t>
            </w:r>
          </w:p>
        </w:tc>
        <w:tc>
          <w:tcPr>
            <w:tcW w:w="1159" w:type="dxa"/>
            <w:vAlign w:val="center"/>
          </w:tcPr>
          <w:p>
            <w:pPr>
              <w:pStyle w:val="15"/>
            </w:pPr>
            <w:r>
              <w:t>3942.79</w:t>
            </w:r>
          </w:p>
        </w:tc>
        <w:tc>
          <w:tcPr>
            <w:tcW w:w="1240" w:type="dxa"/>
            <w:vAlign w:val="center"/>
          </w:tcPr>
          <w:p>
            <w:pPr>
              <w:pStyle w:val="15"/>
            </w:pPr>
            <w:r>
              <w:t>3942.79</w:t>
            </w:r>
          </w:p>
        </w:tc>
        <w:tc>
          <w:tcPr>
            <w:tcW w:w="823" w:type="dxa"/>
            <w:vAlign w:val="center"/>
          </w:tcPr>
          <w:p>
            <w:pPr>
              <w:pStyle w:val="15"/>
            </w:pPr>
          </w:p>
        </w:tc>
        <w:tc>
          <w:tcPr>
            <w:tcW w:w="682" w:type="dxa"/>
            <w:vAlign w:val="center"/>
          </w:tcPr>
          <w:p>
            <w:pPr>
              <w:pStyle w:val="15"/>
            </w:pPr>
          </w:p>
        </w:tc>
        <w:tc>
          <w:tcPr>
            <w:tcW w:w="777" w:type="dxa"/>
            <w:vAlign w:val="center"/>
          </w:tcPr>
          <w:p>
            <w:pPr>
              <w:pStyle w:val="15"/>
            </w:pPr>
          </w:p>
        </w:tc>
        <w:tc>
          <w:tcPr>
            <w:tcW w:w="737" w:type="dxa"/>
            <w:vAlign w:val="center"/>
          </w:tcPr>
          <w:p>
            <w:pPr>
              <w:pStyle w:val="15"/>
            </w:pPr>
          </w:p>
        </w:tc>
        <w:tc>
          <w:tcPr>
            <w:tcW w:w="927" w:type="dxa"/>
            <w:vAlign w:val="center"/>
          </w:tcPr>
          <w:p>
            <w:pPr>
              <w:pStyle w:val="15"/>
            </w:pPr>
          </w:p>
        </w:tc>
        <w:tc>
          <w:tcPr>
            <w:tcW w:w="968"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4</w:t>
            </w:r>
          </w:p>
        </w:tc>
        <w:tc>
          <w:tcPr>
            <w:tcW w:w="1187" w:type="dxa"/>
            <w:vAlign w:val="center"/>
          </w:tcPr>
          <w:p>
            <w:pPr>
              <w:pStyle w:val="16"/>
            </w:pPr>
            <w:r>
              <w:t>2070199</w:t>
            </w:r>
          </w:p>
        </w:tc>
        <w:tc>
          <w:tcPr>
            <w:tcW w:w="2577" w:type="dxa"/>
            <w:vAlign w:val="center"/>
          </w:tcPr>
          <w:p>
            <w:pPr>
              <w:pStyle w:val="16"/>
            </w:pPr>
            <w:r>
              <w:t>其他文化和旅游支出</w:t>
            </w:r>
          </w:p>
        </w:tc>
        <w:tc>
          <w:tcPr>
            <w:tcW w:w="1146" w:type="dxa"/>
            <w:vAlign w:val="center"/>
          </w:tcPr>
          <w:p>
            <w:pPr>
              <w:pStyle w:val="15"/>
            </w:pPr>
            <w:r>
              <w:t>3942.79</w:t>
            </w:r>
          </w:p>
        </w:tc>
        <w:tc>
          <w:tcPr>
            <w:tcW w:w="1159" w:type="dxa"/>
            <w:vAlign w:val="center"/>
          </w:tcPr>
          <w:p>
            <w:pPr>
              <w:pStyle w:val="15"/>
            </w:pPr>
            <w:r>
              <w:t>3942.79</w:t>
            </w:r>
          </w:p>
        </w:tc>
        <w:tc>
          <w:tcPr>
            <w:tcW w:w="1240" w:type="dxa"/>
            <w:vAlign w:val="center"/>
          </w:tcPr>
          <w:p>
            <w:pPr>
              <w:pStyle w:val="15"/>
            </w:pPr>
            <w:r>
              <w:t>3942.79</w:t>
            </w:r>
          </w:p>
        </w:tc>
        <w:tc>
          <w:tcPr>
            <w:tcW w:w="823" w:type="dxa"/>
            <w:vAlign w:val="center"/>
          </w:tcPr>
          <w:p>
            <w:pPr>
              <w:pStyle w:val="15"/>
            </w:pPr>
          </w:p>
        </w:tc>
        <w:tc>
          <w:tcPr>
            <w:tcW w:w="682" w:type="dxa"/>
            <w:vAlign w:val="center"/>
          </w:tcPr>
          <w:p>
            <w:pPr>
              <w:pStyle w:val="15"/>
            </w:pPr>
          </w:p>
        </w:tc>
        <w:tc>
          <w:tcPr>
            <w:tcW w:w="777" w:type="dxa"/>
            <w:vAlign w:val="center"/>
          </w:tcPr>
          <w:p>
            <w:pPr>
              <w:pStyle w:val="15"/>
            </w:pPr>
          </w:p>
        </w:tc>
        <w:tc>
          <w:tcPr>
            <w:tcW w:w="737" w:type="dxa"/>
            <w:vAlign w:val="center"/>
          </w:tcPr>
          <w:p>
            <w:pPr>
              <w:pStyle w:val="15"/>
            </w:pPr>
          </w:p>
        </w:tc>
        <w:tc>
          <w:tcPr>
            <w:tcW w:w="927" w:type="dxa"/>
            <w:vAlign w:val="center"/>
          </w:tcPr>
          <w:p>
            <w:pPr>
              <w:pStyle w:val="15"/>
            </w:pPr>
          </w:p>
        </w:tc>
        <w:tc>
          <w:tcPr>
            <w:tcW w:w="968" w:type="dxa"/>
            <w:vAlign w:val="center"/>
          </w:tcPr>
          <w:p>
            <w:pPr>
              <w:pStyle w:val="15"/>
            </w:pPr>
          </w:p>
        </w:tc>
        <w:tc>
          <w:tcPr>
            <w:tcW w:w="98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3"/>
        <w:gridCol w:w="1095"/>
        <w:gridCol w:w="1095"/>
        <w:gridCol w:w="1095"/>
        <w:gridCol w:w="1095"/>
        <w:gridCol w:w="1095"/>
        <w:gridCol w:w="1095"/>
        <w:gridCol w:w="1095"/>
        <w:gridCol w:w="2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3"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60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3"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2324"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3"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3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3"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2324"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3942.79</w:t>
            </w:r>
          </w:p>
        </w:tc>
        <w:tc>
          <w:tcPr>
            <w:tcW w:w="1095" w:type="dxa"/>
            <w:vAlign w:val="center"/>
          </w:tcPr>
          <w:p>
            <w:pPr>
              <w:pStyle w:val="19"/>
            </w:pPr>
            <w:r>
              <w:t>3822.79</w:t>
            </w:r>
          </w:p>
        </w:tc>
        <w:tc>
          <w:tcPr>
            <w:tcW w:w="1095" w:type="dxa"/>
            <w:vAlign w:val="center"/>
          </w:tcPr>
          <w:p>
            <w:pPr>
              <w:pStyle w:val="19"/>
            </w:pPr>
            <w:r>
              <w:t>120.00</w:t>
            </w:r>
          </w:p>
        </w:tc>
        <w:tc>
          <w:tcPr>
            <w:tcW w:w="1095" w:type="dxa"/>
            <w:vAlign w:val="center"/>
          </w:tcPr>
          <w:p>
            <w:pPr>
              <w:pStyle w:val="19"/>
            </w:pPr>
          </w:p>
        </w:tc>
        <w:tc>
          <w:tcPr>
            <w:tcW w:w="1095" w:type="dxa"/>
            <w:vAlign w:val="center"/>
          </w:tcPr>
          <w:p>
            <w:pPr>
              <w:pStyle w:val="19"/>
            </w:pPr>
          </w:p>
        </w:tc>
        <w:tc>
          <w:tcPr>
            <w:tcW w:w="23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2</w:t>
            </w:r>
          </w:p>
        </w:tc>
        <w:tc>
          <w:tcPr>
            <w:tcW w:w="1095" w:type="dxa"/>
            <w:vAlign w:val="center"/>
          </w:tcPr>
          <w:p>
            <w:pPr>
              <w:pStyle w:val="16"/>
            </w:pPr>
            <w:r>
              <w:t>207</w:t>
            </w:r>
          </w:p>
        </w:tc>
        <w:tc>
          <w:tcPr>
            <w:tcW w:w="1095" w:type="dxa"/>
            <w:vAlign w:val="center"/>
          </w:tcPr>
          <w:p>
            <w:pPr>
              <w:pStyle w:val="16"/>
            </w:pPr>
            <w:r>
              <w:t>文化旅游体育与传媒支出</w:t>
            </w:r>
          </w:p>
        </w:tc>
        <w:tc>
          <w:tcPr>
            <w:tcW w:w="1095" w:type="dxa"/>
            <w:vAlign w:val="center"/>
          </w:tcPr>
          <w:p>
            <w:pPr>
              <w:pStyle w:val="15"/>
            </w:pPr>
            <w:r>
              <w:t>3942.79</w:t>
            </w:r>
          </w:p>
        </w:tc>
        <w:tc>
          <w:tcPr>
            <w:tcW w:w="1095" w:type="dxa"/>
            <w:vAlign w:val="center"/>
          </w:tcPr>
          <w:p>
            <w:pPr>
              <w:pStyle w:val="15"/>
            </w:pPr>
            <w:r>
              <w:t>3822.79</w:t>
            </w:r>
          </w:p>
        </w:tc>
        <w:tc>
          <w:tcPr>
            <w:tcW w:w="1095" w:type="dxa"/>
            <w:vAlign w:val="center"/>
          </w:tcPr>
          <w:p>
            <w:pPr>
              <w:pStyle w:val="15"/>
            </w:pPr>
            <w:r>
              <w:t>120.00</w:t>
            </w:r>
          </w:p>
        </w:tc>
        <w:tc>
          <w:tcPr>
            <w:tcW w:w="1095" w:type="dxa"/>
            <w:vAlign w:val="center"/>
          </w:tcPr>
          <w:p>
            <w:pPr>
              <w:pStyle w:val="15"/>
            </w:pPr>
          </w:p>
        </w:tc>
        <w:tc>
          <w:tcPr>
            <w:tcW w:w="1095" w:type="dxa"/>
            <w:vAlign w:val="center"/>
          </w:tcPr>
          <w:p>
            <w:pPr>
              <w:pStyle w:val="15"/>
            </w:pPr>
          </w:p>
        </w:tc>
        <w:tc>
          <w:tcPr>
            <w:tcW w:w="23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3</w:t>
            </w:r>
          </w:p>
        </w:tc>
        <w:tc>
          <w:tcPr>
            <w:tcW w:w="1095" w:type="dxa"/>
            <w:vAlign w:val="center"/>
          </w:tcPr>
          <w:p>
            <w:pPr>
              <w:pStyle w:val="16"/>
            </w:pPr>
            <w:r>
              <w:t>20701</w:t>
            </w:r>
          </w:p>
        </w:tc>
        <w:tc>
          <w:tcPr>
            <w:tcW w:w="1095" w:type="dxa"/>
            <w:vAlign w:val="center"/>
          </w:tcPr>
          <w:p>
            <w:pPr>
              <w:pStyle w:val="16"/>
            </w:pPr>
            <w:r>
              <w:t>文化和旅游</w:t>
            </w:r>
          </w:p>
        </w:tc>
        <w:tc>
          <w:tcPr>
            <w:tcW w:w="1095" w:type="dxa"/>
            <w:vAlign w:val="center"/>
          </w:tcPr>
          <w:p>
            <w:pPr>
              <w:pStyle w:val="15"/>
            </w:pPr>
            <w:r>
              <w:t>3942.79</w:t>
            </w:r>
          </w:p>
        </w:tc>
        <w:tc>
          <w:tcPr>
            <w:tcW w:w="1095" w:type="dxa"/>
            <w:vAlign w:val="center"/>
          </w:tcPr>
          <w:p>
            <w:pPr>
              <w:pStyle w:val="15"/>
            </w:pPr>
            <w:r>
              <w:t>3822.79</w:t>
            </w:r>
          </w:p>
        </w:tc>
        <w:tc>
          <w:tcPr>
            <w:tcW w:w="1095" w:type="dxa"/>
            <w:vAlign w:val="center"/>
          </w:tcPr>
          <w:p>
            <w:pPr>
              <w:pStyle w:val="15"/>
            </w:pPr>
            <w:r>
              <w:t>120.00</w:t>
            </w:r>
          </w:p>
        </w:tc>
        <w:tc>
          <w:tcPr>
            <w:tcW w:w="1095" w:type="dxa"/>
            <w:vAlign w:val="center"/>
          </w:tcPr>
          <w:p>
            <w:pPr>
              <w:pStyle w:val="15"/>
            </w:pPr>
          </w:p>
        </w:tc>
        <w:tc>
          <w:tcPr>
            <w:tcW w:w="1095" w:type="dxa"/>
            <w:vAlign w:val="center"/>
          </w:tcPr>
          <w:p>
            <w:pPr>
              <w:pStyle w:val="15"/>
            </w:pPr>
          </w:p>
        </w:tc>
        <w:tc>
          <w:tcPr>
            <w:tcW w:w="23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4</w:t>
            </w:r>
          </w:p>
        </w:tc>
        <w:tc>
          <w:tcPr>
            <w:tcW w:w="1095" w:type="dxa"/>
            <w:vAlign w:val="center"/>
          </w:tcPr>
          <w:p>
            <w:pPr>
              <w:pStyle w:val="16"/>
            </w:pPr>
            <w:r>
              <w:t>2070199</w:t>
            </w:r>
          </w:p>
        </w:tc>
        <w:tc>
          <w:tcPr>
            <w:tcW w:w="1095" w:type="dxa"/>
            <w:vAlign w:val="center"/>
          </w:tcPr>
          <w:p>
            <w:pPr>
              <w:pStyle w:val="16"/>
            </w:pPr>
            <w:r>
              <w:t>其他文化和旅游支出</w:t>
            </w:r>
          </w:p>
        </w:tc>
        <w:tc>
          <w:tcPr>
            <w:tcW w:w="1095" w:type="dxa"/>
            <w:vAlign w:val="center"/>
          </w:tcPr>
          <w:p>
            <w:pPr>
              <w:pStyle w:val="15"/>
            </w:pPr>
            <w:r>
              <w:t>3942.79</w:t>
            </w:r>
          </w:p>
        </w:tc>
        <w:tc>
          <w:tcPr>
            <w:tcW w:w="1095" w:type="dxa"/>
            <w:vAlign w:val="center"/>
          </w:tcPr>
          <w:p>
            <w:pPr>
              <w:pStyle w:val="15"/>
            </w:pPr>
            <w:r>
              <w:t>3822.79</w:t>
            </w:r>
          </w:p>
        </w:tc>
        <w:tc>
          <w:tcPr>
            <w:tcW w:w="1095" w:type="dxa"/>
            <w:vAlign w:val="center"/>
          </w:tcPr>
          <w:p>
            <w:pPr>
              <w:pStyle w:val="15"/>
            </w:pPr>
            <w:r>
              <w:t>120.00</w:t>
            </w:r>
          </w:p>
        </w:tc>
        <w:tc>
          <w:tcPr>
            <w:tcW w:w="1095" w:type="dxa"/>
            <w:vAlign w:val="center"/>
          </w:tcPr>
          <w:p>
            <w:pPr>
              <w:pStyle w:val="15"/>
            </w:pPr>
          </w:p>
        </w:tc>
        <w:tc>
          <w:tcPr>
            <w:tcW w:w="1095" w:type="dxa"/>
            <w:vAlign w:val="center"/>
          </w:tcPr>
          <w:p>
            <w:pPr>
              <w:pStyle w:val="15"/>
            </w:pPr>
          </w:p>
        </w:tc>
        <w:tc>
          <w:tcPr>
            <w:tcW w:w="232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2641"/>
        <w:gridCol w:w="1610"/>
        <w:gridCol w:w="3381"/>
        <w:gridCol w:w="1119"/>
        <w:gridCol w:w="1077"/>
        <w:gridCol w:w="1254"/>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6"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3381" w:type="dxa"/>
            <w:tcBorders>
              <w:top w:val="single" w:color="FFFFFF" w:sz="6" w:space="0"/>
              <w:left w:val="single" w:color="FFFFFF" w:sz="6" w:space="0"/>
              <w:right w:val="single" w:color="FFFFFF" w:sz="6" w:space="0"/>
            </w:tcBorders>
            <w:vAlign w:val="center"/>
          </w:tcPr>
          <w:p>
            <w:pPr>
              <w:pStyle w:val="12"/>
            </w:pPr>
            <w:r>
              <w:t>预算年度：2023</w:t>
            </w:r>
          </w:p>
        </w:tc>
        <w:tc>
          <w:tcPr>
            <w:tcW w:w="498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restart"/>
            <w:vAlign w:val="center"/>
          </w:tcPr>
          <w:p>
            <w:pPr>
              <w:pStyle w:val="14"/>
            </w:pPr>
            <w:r>
              <w:t>序号</w:t>
            </w:r>
          </w:p>
        </w:tc>
        <w:tc>
          <w:tcPr>
            <w:tcW w:w="4251" w:type="dxa"/>
            <w:gridSpan w:val="2"/>
            <w:vAlign w:val="center"/>
          </w:tcPr>
          <w:p>
            <w:pPr>
              <w:pStyle w:val="14"/>
            </w:pPr>
            <w:r>
              <w:t>收入</w:t>
            </w:r>
          </w:p>
        </w:tc>
        <w:tc>
          <w:tcPr>
            <w:tcW w:w="8367"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continue"/>
          </w:tcPr>
          <w:p/>
        </w:tc>
        <w:tc>
          <w:tcPr>
            <w:tcW w:w="2641" w:type="dxa"/>
            <w:vAlign w:val="center"/>
          </w:tcPr>
          <w:p>
            <w:pPr>
              <w:pStyle w:val="14"/>
            </w:pPr>
            <w:r>
              <w:t>项  目</w:t>
            </w:r>
          </w:p>
        </w:tc>
        <w:tc>
          <w:tcPr>
            <w:tcW w:w="1610" w:type="dxa"/>
            <w:vAlign w:val="center"/>
          </w:tcPr>
          <w:p>
            <w:pPr>
              <w:pStyle w:val="14"/>
            </w:pPr>
            <w:r>
              <w:t>金额</w:t>
            </w:r>
          </w:p>
        </w:tc>
        <w:tc>
          <w:tcPr>
            <w:tcW w:w="3381" w:type="dxa"/>
            <w:vAlign w:val="center"/>
          </w:tcPr>
          <w:p>
            <w:pPr>
              <w:pStyle w:val="14"/>
            </w:pPr>
            <w:r>
              <w:t>项  目</w:t>
            </w:r>
          </w:p>
        </w:tc>
        <w:tc>
          <w:tcPr>
            <w:tcW w:w="1119" w:type="dxa"/>
            <w:vAlign w:val="center"/>
          </w:tcPr>
          <w:p>
            <w:pPr>
              <w:pStyle w:val="14"/>
            </w:pPr>
            <w:r>
              <w:t>合计</w:t>
            </w:r>
          </w:p>
        </w:tc>
        <w:tc>
          <w:tcPr>
            <w:tcW w:w="1077" w:type="dxa"/>
            <w:vAlign w:val="center"/>
          </w:tcPr>
          <w:p>
            <w:pPr>
              <w:pStyle w:val="14"/>
            </w:pPr>
            <w:r>
              <w:t>一般公共预算财政拨款</w:t>
            </w:r>
          </w:p>
        </w:tc>
        <w:tc>
          <w:tcPr>
            <w:tcW w:w="1254" w:type="dxa"/>
            <w:vAlign w:val="center"/>
          </w:tcPr>
          <w:p>
            <w:pPr>
              <w:pStyle w:val="14"/>
            </w:pPr>
            <w:r>
              <w:t>政府性基金预算财政拨款</w:t>
            </w:r>
          </w:p>
        </w:tc>
        <w:tc>
          <w:tcPr>
            <w:tcW w:w="1536"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Align w:val="center"/>
          </w:tcPr>
          <w:p>
            <w:pPr>
              <w:pStyle w:val="14"/>
            </w:pPr>
            <w:r>
              <w:t>栏次</w:t>
            </w:r>
          </w:p>
        </w:tc>
        <w:tc>
          <w:tcPr>
            <w:tcW w:w="2641" w:type="dxa"/>
            <w:vAlign w:val="center"/>
          </w:tcPr>
          <w:p>
            <w:pPr>
              <w:pStyle w:val="14"/>
            </w:pPr>
            <w:r>
              <w:t>1</w:t>
            </w:r>
          </w:p>
        </w:tc>
        <w:tc>
          <w:tcPr>
            <w:tcW w:w="1610" w:type="dxa"/>
            <w:vAlign w:val="center"/>
          </w:tcPr>
          <w:p>
            <w:pPr>
              <w:pStyle w:val="14"/>
            </w:pPr>
            <w:r>
              <w:t>2</w:t>
            </w:r>
          </w:p>
        </w:tc>
        <w:tc>
          <w:tcPr>
            <w:tcW w:w="3381" w:type="dxa"/>
            <w:vAlign w:val="center"/>
          </w:tcPr>
          <w:p>
            <w:pPr>
              <w:pStyle w:val="14"/>
            </w:pPr>
            <w:r>
              <w:t>3</w:t>
            </w:r>
          </w:p>
        </w:tc>
        <w:tc>
          <w:tcPr>
            <w:tcW w:w="1119" w:type="dxa"/>
            <w:vAlign w:val="center"/>
          </w:tcPr>
          <w:p>
            <w:pPr>
              <w:pStyle w:val="14"/>
            </w:pPr>
            <w:r>
              <w:t>4</w:t>
            </w:r>
          </w:p>
        </w:tc>
        <w:tc>
          <w:tcPr>
            <w:tcW w:w="1077" w:type="dxa"/>
            <w:vAlign w:val="center"/>
          </w:tcPr>
          <w:p>
            <w:pPr>
              <w:pStyle w:val="14"/>
            </w:pPr>
            <w:r>
              <w:t>5</w:t>
            </w:r>
          </w:p>
        </w:tc>
        <w:tc>
          <w:tcPr>
            <w:tcW w:w="1254" w:type="dxa"/>
            <w:vAlign w:val="center"/>
          </w:tcPr>
          <w:p>
            <w:pPr>
              <w:pStyle w:val="14"/>
            </w:pPr>
            <w:r>
              <w:t>6</w:t>
            </w:r>
          </w:p>
        </w:tc>
        <w:tc>
          <w:tcPr>
            <w:tcW w:w="1536"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w:t>
            </w:r>
          </w:p>
        </w:tc>
        <w:tc>
          <w:tcPr>
            <w:tcW w:w="2641" w:type="dxa"/>
            <w:vAlign w:val="center"/>
          </w:tcPr>
          <w:p>
            <w:pPr>
              <w:pStyle w:val="16"/>
            </w:pPr>
            <w:r>
              <w:t>一、一般公共预算拨款</w:t>
            </w:r>
          </w:p>
        </w:tc>
        <w:tc>
          <w:tcPr>
            <w:tcW w:w="1610" w:type="dxa"/>
            <w:vAlign w:val="center"/>
          </w:tcPr>
          <w:p>
            <w:pPr>
              <w:pStyle w:val="15"/>
            </w:pPr>
            <w:r>
              <w:t>3942.79</w:t>
            </w:r>
          </w:p>
        </w:tc>
        <w:tc>
          <w:tcPr>
            <w:tcW w:w="3381" w:type="dxa"/>
            <w:vAlign w:val="center"/>
          </w:tcPr>
          <w:p>
            <w:pPr>
              <w:pStyle w:val="16"/>
            </w:pPr>
            <w:r>
              <w:t>一、一般公共服务支出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w:t>
            </w:r>
          </w:p>
        </w:tc>
        <w:tc>
          <w:tcPr>
            <w:tcW w:w="2641" w:type="dxa"/>
            <w:vAlign w:val="center"/>
          </w:tcPr>
          <w:p>
            <w:pPr>
              <w:pStyle w:val="16"/>
            </w:pPr>
            <w:r>
              <w:t>二、政府性基金预算拨款</w:t>
            </w:r>
          </w:p>
        </w:tc>
        <w:tc>
          <w:tcPr>
            <w:tcW w:w="1610" w:type="dxa"/>
            <w:vAlign w:val="center"/>
          </w:tcPr>
          <w:p>
            <w:pPr>
              <w:pStyle w:val="15"/>
            </w:pPr>
          </w:p>
        </w:tc>
        <w:tc>
          <w:tcPr>
            <w:tcW w:w="3381" w:type="dxa"/>
            <w:vAlign w:val="center"/>
          </w:tcPr>
          <w:p>
            <w:pPr>
              <w:pStyle w:val="16"/>
            </w:pPr>
            <w:r>
              <w:t>二、外交支出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w:t>
            </w:r>
          </w:p>
        </w:tc>
        <w:tc>
          <w:tcPr>
            <w:tcW w:w="2641" w:type="dxa"/>
            <w:vAlign w:val="center"/>
          </w:tcPr>
          <w:p>
            <w:pPr>
              <w:pStyle w:val="16"/>
            </w:pPr>
            <w:r>
              <w:t>三、国有资本经营预算拨款</w:t>
            </w:r>
          </w:p>
        </w:tc>
        <w:tc>
          <w:tcPr>
            <w:tcW w:w="1610" w:type="dxa"/>
            <w:vAlign w:val="center"/>
          </w:tcPr>
          <w:p>
            <w:pPr>
              <w:pStyle w:val="15"/>
            </w:pPr>
          </w:p>
        </w:tc>
        <w:tc>
          <w:tcPr>
            <w:tcW w:w="3381" w:type="dxa"/>
            <w:vAlign w:val="center"/>
          </w:tcPr>
          <w:p>
            <w:pPr>
              <w:pStyle w:val="16"/>
            </w:pPr>
            <w:r>
              <w:t>三、国防支出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4</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四、公共安全支出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5</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五、教育支出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6</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六、科学技术支出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7</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七、文化旅游体育与传媒支出</w:t>
            </w:r>
          </w:p>
        </w:tc>
        <w:tc>
          <w:tcPr>
            <w:tcW w:w="1119" w:type="dxa"/>
            <w:vAlign w:val="center"/>
          </w:tcPr>
          <w:p>
            <w:pPr>
              <w:pStyle w:val="15"/>
            </w:pPr>
            <w:r>
              <w:t>3942.79</w:t>
            </w:r>
          </w:p>
        </w:tc>
        <w:tc>
          <w:tcPr>
            <w:tcW w:w="1077" w:type="dxa"/>
            <w:vAlign w:val="center"/>
          </w:tcPr>
          <w:p>
            <w:pPr>
              <w:pStyle w:val="15"/>
            </w:pPr>
            <w:r>
              <w:t>3942.79</w:t>
            </w: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8</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八、社会保障和就业支出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9</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九、社会保险基金支出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10</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十、卫生健康支出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11</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十一、节能环保支出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12</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十二、城乡社区支出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13</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十三、农林水支出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14</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十四、交通运输支出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15</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十五、资源勘探工业信息等支出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16</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十六、商业服务业等支出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17</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十七、金融支出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18</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十八、援助其他地区支出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19</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十九、自然资源海洋气象等支出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20</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二十、住房保障支出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21</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二十一、粮油物资储备支出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22</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二十二、国有资本经营预算支出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23</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二十三、灾害防治及应急管理支出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24</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二十四、预备费</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25</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二十五、其他支出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26</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二十六、转移性支出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27</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二十七、债务还本支出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28</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二十八、债务付息支出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29</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二十九、债务发行费用支出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30</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三十、抗疫特别国债安排的支出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31</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三十一、人行科目</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32</w:t>
            </w:r>
          </w:p>
        </w:tc>
        <w:tc>
          <w:tcPr>
            <w:tcW w:w="2641" w:type="dxa"/>
            <w:vAlign w:val="center"/>
          </w:tcPr>
          <w:p>
            <w:pPr>
              <w:pStyle w:val="18"/>
            </w:pPr>
            <w:r>
              <w:t>本年收入合计</w:t>
            </w:r>
          </w:p>
        </w:tc>
        <w:tc>
          <w:tcPr>
            <w:tcW w:w="1610" w:type="dxa"/>
            <w:vAlign w:val="center"/>
          </w:tcPr>
          <w:p>
            <w:pPr>
              <w:pStyle w:val="19"/>
            </w:pPr>
            <w:r>
              <w:t>3942.79</w:t>
            </w:r>
          </w:p>
        </w:tc>
        <w:tc>
          <w:tcPr>
            <w:tcW w:w="3381" w:type="dxa"/>
            <w:vAlign w:val="center"/>
          </w:tcPr>
          <w:p>
            <w:pPr>
              <w:pStyle w:val="18"/>
            </w:pPr>
            <w:r>
              <w:t>本年支出合计</w:t>
            </w:r>
          </w:p>
        </w:tc>
        <w:tc>
          <w:tcPr>
            <w:tcW w:w="1119" w:type="dxa"/>
            <w:vAlign w:val="center"/>
          </w:tcPr>
          <w:p>
            <w:pPr>
              <w:pStyle w:val="19"/>
            </w:pPr>
            <w:r>
              <w:t>3942.79</w:t>
            </w:r>
          </w:p>
        </w:tc>
        <w:tc>
          <w:tcPr>
            <w:tcW w:w="1077" w:type="dxa"/>
            <w:vAlign w:val="center"/>
          </w:tcPr>
          <w:p>
            <w:pPr>
              <w:pStyle w:val="19"/>
            </w:pPr>
            <w:r>
              <w:t>3942.79</w:t>
            </w:r>
          </w:p>
        </w:tc>
        <w:tc>
          <w:tcPr>
            <w:tcW w:w="1254" w:type="dxa"/>
            <w:vAlign w:val="center"/>
          </w:tcPr>
          <w:p>
            <w:pPr>
              <w:pStyle w:val="19"/>
            </w:pPr>
          </w:p>
        </w:tc>
        <w:tc>
          <w:tcPr>
            <w:tcW w:w="153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33</w:t>
            </w:r>
          </w:p>
        </w:tc>
        <w:tc>
          <w:tcPr>
            <w:tcW w:w="2641" w:type="dxa"/>
            <w:vAlign w:val="center"/>
          </w:tcPr>
          <w:p>
            <w:pPr>
              <w:pStyle w:val="16"/>
            </w:pPr>
            <w:r>
              <w:t>年初财政拨款结转和结余</w:t>
            </w:r>
          </w:p>
        </w:tc>
        <w:tc>
          <w:tcPr>
            <w:tcW w:w="1610" w:type="dxa"/>
            <w:vAlign w:val="center"/>
          </w:tcPr>
          <w:p>
            <w:pPr>
              <w:pStyle w:val="15"/>
            </w:pPr>
          </w:p>
        </w:tc>
        <w:tc>
          <w:tcPr>
            <w:tcW w:w="3381" w:type="dxa"/>
            <w:vAlign w:val="center"/>
          </w:tcPr>
          <w:p>
            <w:pPr>
              <w:pStyle w:val="16"/>
            </w:pPr>
            <w:r>
              <w:t>年末财政拨款结转和结余</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34</w:t>
            </w:r>
          </w:p>
        </w:tc>
        <w:tc>
          <w:tcPr>
            <w:tcW w:w="2641" w:type="dxa"/>
            <w:vAlign w:val="center"/>
          </w:tcPr>
          <w:p>
            <w:pPr>
              <w:pStyle w:val="16"/>
            </w:pPr>
            <w:r>
              <w:t>一、一般公共预算拨款</w:t>
            </w:r>
          </w:p>
        </w:tc>
        <w:tc>
          <w:tcPr>
            <w:tcW w:w="1610" w:type="dxa"/>
            <w:vAlign w:val="center"/>
          </w:tcPr>
          <w:p>
            <w:pPr>
              <w:pStyle w:val="15"/>
            </w:pPr>
          </w:p>
        </w:tc>
        <w:tc>
          <w:tcPr>
            <w:tcW w:w="3381" w:type="dxa"/>
            <w:vAlign w:val="center"/>
          </w:tcPr>
          <w:p>
            <w:pPr>
              <w:pStyle w:val="16"/>
            </w:pP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35</w:t>
            </w:r>
          </w:p>
        </w:tc>
        <w:tc>
          <w:tcPr>
            <w:tcW w:w="2641" w:type="dxa"/>
            <w:vAlign w:val="center"/>
          </w:tcPr>
          <w:p>
            <w:pPr>
              <w:pStyle w:val="16"/>
            </w:pPr>
            <w:r>
              <w:t>二、政府性基金预算拨款</w:t>
            </w:r>
          </w:p>
        </w:tc>
        <w:tc>
          <w:tcPr>
            <w:tcW w:w="1610" w:type="dxa"/>
            <w:vAlign w:val="center"/>
          </w:tcPr>
          <w:p>
            <w:pPr>
              <w:pStyle w:val="15"/>
            </w:pPr>
          </w:p>
        </w:tc>
        <w:tc>
          <w:tcPr>
            <w:tcW w:w="3381" w:type="dxa"/>
            <w:vAlign w:val="center"/>
          </w:tcPr>
          <w:p>
            <w:pPr>
              <w:pStyle w:val="16"/>
            </w:pP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36</w:t>
            </w:r>
          </w:p>
        </w:tc>
        <w:tc>
          <w:tcPr>
            <w:tcW w:w="2641" w:type="dxa"/>
            <w:vAlign w:val="center"/>
          </w:tcPr>
          <w:p>
            <w:pPr>
              <w:pStyle w:val="16"/>
            </w:pPr>
            <w:r>
              <w:t>三、国有资本经营预算拨款</w:t>
            </w:r>
          </w:p>
        </w:tc>
        <w:tc>
          <w:tcPr>
            <w:tcW w:w="1610" w:type="dxa"/>
            <w:vAlign w:val="center"/>
          </w:tcPr>
          <w:p>
            <w:pPr>
              <w:pStyle w:val="15"/>
            </w:pPr>
          </w:p>
        </w:tc>
        <w:tc>
          <w:tcPr>
            <w:tcW w:w="3381" w:type="dxa"/>
            <w:vAlign w:val="center"/>
          </w:tcPr>
          <w:p>
            <w:pPr>
              <w:pStyle w:val="16"/>
            </w:pP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37</w:t>
            </w:r>
          </w:p>
        </w:tc>
        <w:tc>
          <w:tcPr>
            <w:tcW w:w="2641" w:type="dxa"/>
            <w:vAlign w:val="center"/>
          </w:tcPr>
          <w:p>
            <w:pPr>
              <w:pStyle w:val="18"/>
            </w:pPr>
            <w:r>
              <w:t>收入总计</w:t>
            </w:r>
          </w:p>
        </w:tc>
        <w:tc>
          <w:tcPr>
            <w:tcW w:w="1610" w:type="dxa"/>
            <w:vAlign w:val="center"/>
          </w:tcPr>
          <w:p>
            <w:pPr>
              <w:pStyle w:val="19"/>
            </w:pPr>
            <w:r>
              <w:t>3942.79</w:t>
            </w:r>
          </w:p>
        </w:tc>
        <w:tc>
          <w:tcPr>
            <w:tcW w:w="3381" w:type="dxa"/>
            <w:vAlign w:val="center"/>
          </w:tcPr>
          <w:p>
            <w:pPr>
              <w:pStyle w:val="18"/>
            </w:pPr>
            <w:r>
              <w:t>支出总计</w:t>
            </w:r>
          </w:p>
        </w:tc>
        <w:tc>
          <w:tcPr>
            <w:tcW w:w="1119" w:type="dxa"/>
            <w:vAlign w:val="center"/>
          </w:tcPr>
          <w:p>
            <w:pPr>
              <w:pStyle w:val="19"/>
            </w:pPr>
            <w:r>
              <w:t>3942.79</w:t>
            </w:r>
          </w:p>
        </w:tc>
        <w:tc>
          <w:tcPr>
            <w:tcW w:w="1077" w:type="dxa"/>
            <w:vAlign w:val="center"/>
          </w:tcPr>
          <w:p>
            <w:pPr>
              <w:pStyle w:val="19"/>
            </w:pPr>
            <w:r>
              <w:t>3942.79</w:t>
            </w:r>
          </w:p>
        </w:tc>
        <w:tc>
          <w:tcPr>
            <w:tcW w:w="1254" w:type="dxa"/>
            <w:vAlign w:val="center"/>
          </w:tcPr>
          <w:p>
            <w:pPr>
              <w:pStyle w:val="19"/>
            </w:pPr>
          </w:p>
        </w:tc>
        <w:tc>
          <w:tcPr>
            <w:tcW w:w="1536"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4187"/>
        <w:gridCol w:w="2645"/>
        <w:gridCol w:w="293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2"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938"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restart"/>
            <w:vAlign w:val="center"/>
          </w:tcPr>
          <w:p>
            <w:pPr>
              <w:pStyle w:val="14"/>
            </w:pPr>
            <w:r>
              <w:t>序号</w:t>
            </w:r>
          </w:p>
        </w:tc>
        <w:tc>
          <w:tcPr>
            <w:tcW w:w="6832" w:type="dxa"/>
            <w:gridSpan w:val="2"/>
            <w:vAlign w:val="center"/>
          </w:tcPr>
          <w:p>
            <w:pPr>
              <w:pStyle w:val="14"/>
            </w:pPr>
            <w:r>
              <w:t>功能分类科目</w:t>
            </w:r>
          </w:p>
        </w:tc>
        <w:tc>
          <w:tcPr>
            <w:tcW w:w="2938"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continue"/>
          </w:tcPr>
          <w:p/>
        </w:tc>
        <w:tc>
          <w:tcPr>
            <w:tcW w:w="4187" w:type="dxa"/>
            <w:vAlign w:val="center"/>
          </w:tcPr>
          <w:p>
            <w:pPr>
              <w:pStyle w:val="14"/>
            </w:pPr>
            <w:r>
              <w:t>科目编码</w:t>
            </w:r>
          </w:p>
        </w:tc>
        <w:tc>
          <w:tcPr>
            <w:tcW w:w="2645" w:type="dxa"/>
            <w:vAlign w:val="center"/>
          </w:tcPr>
          <w:p>
            <w:pPr>
              <w:pStyle w:val="14"/>
            </w:pPr>
            <w:r>
              <w:t>科目名称</w:t>
            </w:r>
          </w:p>
        </w:tc>
        <w:tc>
          <w:tcPr>
            <w:tcW w:w="293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1070" w:type="dxa"/>
            <w:vAlign w:val="center"/>
          </w:tcPr>
          <w:p>
            <w:pPr>
              <w:pStyle w:val="14"/>
            </w:pPr>
            <w:r>
              <w:t>栏次</w:t>
            </w:r>
          </w:p>
        </w:tc>
        <w:tc>
          <w:tcPr>
            <w:tcW w:w="4187" w:type="dxa"/>
            <w:vAlign w:val="center"/>
          </w:tcPr>
          <w:p>
            <w:pPr>
              <w:pStyle w:val="14"/>
            </w:pPr>
            <w:r>
              <w:t>1</w:t>
            </w:r>
          </w:p>
        </w:tc>
        <w:tc>
          <w:tcPr>
            <w:tcW w:w="2645" w:type="dxa"/>
            <w:vAlign w:val="center"/>
          </w:tcPr>
          <w:p>
            <w:pPr>
              <w:pStyle w:val="14"/>
            </w:pPr>
            <w:r>
              <w:t>2</w:t>
            </w:r>
          </w:p>
        </w:tc>
        <w:tc>
          <w:tcPr>
            <w:tcW w:w="2938"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1</w:t>
            </w:r>
          </w:p>
        </w:tc>
        <w:tc>
          <w:tcPr>
            <w:tcW w:w="4187" w:type="dxa"/>
            <w:vAlign w:val="center"/>
          </w:tcPr>
          <w:p>
            <w:pPr>
              <w:pStyle w:val="20"/>
            </w:pPr>
          </w:p>
        </w:tc>
        <w:tc>
          <w:tcPr>
            <w:tcW w:w="2645" w:type="dxa"/>
            <w:vAlign w:val="center"/>
          </w:tcPr>
          <w:p>
            <w:pPr>
              <w:pStyle w:val="18"/>
            </w:pPr>
            <w:r>
              <w:t>合计</w:t>
            </w:r>
          </w:p>
        </w:tc>
        <w:tc>
          <w:tcPr>
            <w:tcW w:w="2938" w:type="dxa"/>
            <w:vAlign w:val="center"/>
          </w:tcPr>
          <w:p>
            <w:pPr>
              <w:pStyle w:val="19"/>
            </w:pPr>
            <w:r>
              <w:t>3942.79</w:t>
            </w:r>
          </w:p>
        </w:tc>
        <w:tc>
          <w:tcPr>
            <w:tcW w:w="1643" w:type="dxa"/>
            <w:vAlign w:val="center"/>
          </w:tcPr>
          <w:p>
            <w:pPr>
              <w:pStyle w:val="19"/>
            </w:pPr>
            <w:r>
              <w:t>3822.79</w:t>
            </w:r>
          </w:p>
        </w:tc>
        <w:tc>
          <w:tcPr>
            <w:tcW w:w="1643" w:type="dxa"/>
            <w:vAlign w:val="center"/>
          </w:tcPr>
          <w:p>
            <w:pPr>
              <w:pStyle w:val="1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2</w:t>
            </w:r>
          </w:p>
        </w:tc>
        <w:tc>
          <w:tcPr>
            <w:tcW w:w="4187" w:type="dxa"/>
            <w:vAlign w:val="center"/>
          </w:tcPr>
          <w:p>
            <w:pPr>
              <w:pStyle w:val="16"/>
            </w:pPr>
            <w:r>
              <w:t>207</w:t>
            </w:r>
          </w:p>
        </w:tc>
        <w:tc>
          <w:tcPr>
            <w:tcW w:w="2645" w:type="dxa"/>
            <w:vAlign w:val="center"/>
          </w:tcPr>
          <w:p>
            <w:pPr>
              <w:pStyle w:val="16"/>
            </w:pPr>
            <w:r>
              <w:t>文化旅游体育与传媒支出</w:t>
            </w:r>
          </w:p>
        </w:tc>
        <w:tc>
          <w:tcPr>
            <w:tcW w:w="2938" w:type="dxa"/>
            <w:vAlign w:val="center"/>
          </w:tcPr>
          <w:p>
            <w:pPr>
              <w:pStyle w:val="15"/>
            </w:pPr>
            <w:r>
              <w:t>3942.79</w:t>
            </w:r>
          </w:p>
        </w:tc>
        <w:tc>
          <w:tcPr>
            <w:tcW w:w="1643" w:type="dxa"/>
            <w:vAlign w:val="center"/>
          </w:tcPr>
          <w:p>
            <w:pPr>
              <w:pStyle w:val="15"/>
            </w:pPr>
            <w:r>
              <w:t>3822.79</w:t>
            </w:r>
          </w:p>
        </w:tc>
        <w:tc>
          <w:tcPr>
            <w:tcW w:w="1643"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3</w:t>
            </w:r>
          </w:p>
        </w:tc>
        <w:tc>
          <w:tcPr>
            <w:tcW w:w="4187" w:type="dxa"/>
            <w:vAlign w:val="center"/>
          </w:tcPr>
          <w:p>
            <w:pPr>
              <w:pStyle w:val="16"/>
            </w:pPr>
            <w:r>
              <w:t>20701</w:t>
            </w:r>
          </w:p>
        </w:tc>
        <w:tc>
          <w:tcPr>
            <w:tcW w:w="2645" w:type="dxa"/>
            <w:vAlign w:val="center"/>
          </w:tcPr>
          <w:p>
            <w:pPr>
              <w:pStyle w:val="16"/>
            </w:pPr>
            <w:r>
              <w:t>文化和旅游</w:t>
            </w:r>
          </w:p>
        </w:tc>
        <w:tc>
          <w:tcPr>
            <w:tcW w:w="2938" w:type="dxa"/>
            <w:vAlign w:val="center"/>
          </w:tcPr>
          <w:p>
            <w:pPr>
              <w:pStyle w:val="15"/>
            </w:pPr>
            <w:r>
              <w:t>3942.79</w:t>
            </w:r>
          </w:p>
        </w:tc>
        <w:tc>
          <w:tcPr>
            <w:tcW w:w="1643" w:type="dxa"/>
            <w:vAlign w:val="center"/>
          </w:tcPr>
          <w:p>
            <w:pPr>
              <w:pStyle w:val="15"/>
            </w:pPr>
            <w:r>
              <w:t>3822.79</w:t>
            </w:r>
          </w:p>
        </w:tc>
        <w:tc>
          <w:tcPr>
            <w:tcW w:w="1643"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4</w:t>
            </w:r>
          </w:p>
        </w:tc>
        <w:tc>
          <w:tcPr>
            <w:tcW w:w="4187" w:type="dxa"/>
            <w:vAlign w:val="center"/>
          </w:tcPr>
          <w:p>
            <w:pPr>
              <w:pStyle w:val="16"/>
            </w:pPr>
            <w:r>
              <w:t>2070199</w:t>
            </w:r>
          </w:p>
        </w:tc>
        <w:tc>
          <w:tcPr>
            <w:tcW w:w="2645" w:type="dxa"/>
            <w:vAlign w:val="center"/>
          </w:tcPr>
          <w:p>
            <w:pPr>
              <w:pStyle w:val="16"/>
            </w:pPr>
            <w:r>
              <w:t>其他文化和旅游支出</w:t>
            </w:r>
          </w:p>
        </w:tc>
        <w:tc>
          <w:tcPr>
            <w:tcW w:w="2938" w:type="dxa"/>
            <w:vAlign w:val="center"/>
          </w:tcPr>
          <w:p>
            <w:pPr>
              <w:pStyle w:val="15"/>
            </w:pPr>
            <w:r>
              <w:t>3942.79</w:t>
            </w:r>
          </w:p>
        </w:tc>
        <w:tc>
          <w:tcPr>
            <w:tcW w:w="1643" w:type="dxa"/>
            <w:vAlign w:val="center"/>
          </w:tcPr>
          <w:p>
            <w:pPr>
              <w:pStyle w:val="15"/>
            </w:pPr>
            <w:r>
              <w:t>3822.79</w:t>
            </w:r>
          </w:p>
        </w:tc>
        <w:tc>
          <w:tcPr>
            <w:tcW w:w="1643" w:type="dxa"/>
            <w:vAlign w:val="center"/>
          </w:tcPr>
          <w:p>
            <w:pPr>
              <w:pStyle w:val="15"/>
            </w:pPr>
            <w:r>
              <w:t>120.00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568"/>
        <w:gridCol w:w="3491"/>
        <w:gridCol w:w="2196"/>
        <w:gridCol w:w="2154"/>
        <w:gridCol w:w="2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tblHeader/>
          <w:jc w:val="center"/>
        </w:trPr>
        <w:tc>
          <w:tcPr>
            <w:tcW w:w="7435"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196" w:type="dxa"/>
            <w:tcBorders>
              <w:top w:val="single" w:color="FFFFFF" w:sz="6" w:space="0"/>
              <w:left w:val="single" w:color="FFFFFF" w:sz="6" w:space="0"/>
              <w:right w:val="single" w:color="FFFFFF" w:sz="6" w:space="0"/>
            </w:tcBorders>
            <w:vAlign w:val="center"/>
          </w:tcPr>
          <w:p>
            <w:pPr>
              <w:pStyle w:val="12"/>
            </w:pPr>
            <w:r>
              <w:t>预算年度：2023</w:t>
            </w:r>
          </w:p>
        </w:tc>
        <w:tc>
          <w:tcPr>
            <w:tcW w:w="484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restart"/>
            <w:vAlign w:val="center"/>
          </w:tcPr>
          <w:p>
            <w:pPr>
              <w:pStyle w:val="14"/>
            </w:pPr>
            <w:r>
              <w:t>序号</w:t>
            </w:r>
          </w:p>
        </w:tc>
        <w:tc>
          <w:tcPr>
            <w:tcW w:w="5059" w:type="dxa"/>
            <w:gridSpan w:val="2"/>
            <w:vAlign w:val="center"/>
          </w:tcPr>
          <w:p>
            <w:pPr>
              <w:pStyle w:val="14"/>
            </w:pPr>
            <w:r>
              <w:t>支出部门经济分类科目</w:t>
            </w:r>
          </w:p>
        </w:tc>
        <w:tc>
          <w:tcPr>
            <w:tcW w:w="703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continue"/>
          </w:tcPr>
          <w:p/>
        </w:tc>
        <w:tc>
          <w:tcPr>
            <w:tcW w:w="1568" w:type="dxa"/>
            <w:vAlign w:val="center"/>
          </w:tcPr>
          <w:p>
            <w:pPr>
              <w:pStyle w:val="14"/>
            </w:pPr>
            <w:r>
              <w:t>科目编码</w:t>
            </w:r>
          </w:p>
        </w:tc>
        <w:tc>
          <w:tcPr>
            <w:tcW w:w="3491" w:type="dxa"/>
            <w:vAlign w:val="center"/>
          </w:tcPr>
          <w:p>
            <w:pPr>
              <w:pStyle w:val="14"/>
            </w:pPr>
            <w:r>
              <w:t>科目名称</w:t>
            </w:r>
          </w:p>
        </w:tc>
        <w:tc>
          <w:tcPr>
            <w:tcW w:w="2196" w:type="dxa"/>
            <w:vAlign w:val="center"/>
          </w:tcPr>
          <w:p>
            <w:pPr>
              <w:pStyle w:val="14"/>
            </w:pPr>
            <w:r>
              <w:t>合计</w:t>
            </w:r>
          </w:p>
        </w:tc>
        <w:tc>
          <w:tcPr>
            <w:tcW w:w="2154" w:type="dxa"/>
            <w:vAlign w:val="center"/>
          </w:tcPr>
          <w:p>
            <w:pPr>
              <w:pStyle w:val="14"/>
            </w:pPr>
            <w:r>
              <w:t>人员经费</w:t>
            </w:r>
          </w:p>
        </w:tc>
        <w:tc>
          <w:tcPr>
            <w:tcW w:w="2689"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Align w:val="center"/>
          </w:tcPr>
          <w:p>
            <w:pPr>
              <w:pStyle w:val="14"/>
            </w:pPr>
            <w:r>
              <w:t>栏次</w:t>
            </w:r>
          </w:p>
        </w:tc>
        <w:tc>
          <w:tcPr>
            <w:tcW w:w="1568" w:type="dxa"/>
            <w:vAlign w:val="center"/>
          </w:tcPr>
          <w:p>
            <w:pPr>
              <w:pStyle w:val="14"/>
            </w:pPr>
            <w:r>
              <w:t>1</w:t>
            </w:r>
          </w:p>
        </w:tc>
        <w:tc>
          <w:tcPr>
            <w:tcW w:w="3491" w:type="dxa"/>
            <w:vAlign w:val="center"/>
          </w:tcPr>
          <w:p>
            <w:pPr>
              <w:pStyle w:val="14"/>
            </w:pPr>
            <w:r>
              <w:t>2</w:t>
            </w:r>
          </w:p>
        </w:tc>
        <w:tc>
          <w:tcPr>
            <w:tcW w:w="2196" w:type="dxa"/>
            <w:vAlign w:val="center"/>
          </w:tcPr>
          <w:p>
            <w:pPr>
              <w:pStyle w:val="14"/>
            </w:pPr>
            <w:r>
              <w:t>3</w:t>
            </w:r>
          </w:p>
        </w:tc>
        <w:tc>
          <w:tcPr>
            <w:tcW w:w="2154" w:type="dxa"/>
            <w:vAlign w:val="center"/>
          </w:tcPr>
          <w:p>
            <w:pPr>
              <w:pStyle w:val="14"/>
            </w:pPr>
            <w:r>
              <w:t>4</w:t>
            </w:r>
          </w:p>
        </w:tc>
        <w:tc>
          <w:tcPr>
            <w:tcW w:w="268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w:t>
            </w:r>
          </w:p>
        </w:tc>
        <w:tc>
          <w:tcPr>
            <w:tcW w:w="1568" w:type="dxa"/>
            <w:vAlign w:val="center"/>
          </w:tcPr>
          <w:p>
            <w:pPr>
              <w:pStyle w:val="20"/>
            </w:pPr>
          </w:p>
        </w:tc>
        <w:tc>
          <w:tcPr>
            <w:tcW w:w="3491" w:type="dxa"/>
            <w:vAlign w:val="center"/>
          </w:tcPr>
          <w:p>
            <w:pPr>
              <w:pStyle w:val="18"/>
            </w:pPr>
            <w:r>
              <w:t>合计</w:t>
            </w:r>
          </w:p>
        </w:tc>
        <w:tc>
          <w:tcPr>
            <w:tcW w:w="2196" w:type="dxa"/>
            <w:vAlign w:val="center"/>
          </w:tcPr>
          <w:p>
            <w:pPr>
              <w:pStyle w:val="19"/>
            </w:pPr>
            <w:r>
              <w:t>3822.79</w:t>
            </w:r>
          </w:p>
        </w:tc>
        <w:tc>
          <w:tcPr>
            <w:tcW w:w="2154" w:type="dxa"/>
            <w:vAlign w:val="center"/>
          </w:tcPr>
          <w:p>
            <w:pPr>
              <w:pStyle w:val="19"/>
            </w:pPr>
            <w:r>
              <w:t>3792.70</w:t>
            </w:r>
          </w:p>
        </w:tc>
        <w:tc>
          <w:tcPr>
            <w:tcW w:w="2689" w:type="dxa"/>
            <w:vAlign w:val="center"/>
          </w:tcPr>
          <w:p>
            <w:pPr>
              <w:pStyle w:val="19"/>
            </w:pPr>
            <w:r>
              <w:t>30.09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w:t>
            </w:r>
          </w:p>
        </w:tc>
        <w:tc>
          <w:tcPr>
            <w:tcW w:w="1568" w:type="dxa"/>
            <w:vAlign w:val="center"/>
          </w:tcPr>
          <w:p>
            <w:pPr>
              <w:pStyle w:val="16"/>
            </w:pPr>
            <w:r>
              <w:t>301</w:t>
            </w:r>
          </w:p>
        </w:tc>
        <w:tc>
          <w:tcPr>
            <w:tcW w:w="3491" w:type="dxa"/>
            <w:vAlign w:val="center"/>
          </w:tcPr>
          <w:p>
            <w:pPr>
              <w:pStyle w:val="16"/>
            </w:pPr>
            <w:r>
              <w:t>工资福利支出</w:t>
            </w:r>
          </w:p>
        </w:tc>
        <w:tc>
          <w:tcPr>
            <w:tcW w:w="2196" w:type="dxa"/>
            <w:vAlign w:val="center"/>
          </w:tcPr>
          <w:p>
            <w:pPr>
              <w:pStyle w:val="15"/>
            </w:pPr>
            <w:r>
              <w:t>3750.38</w:t>
            </w:r>
          </w:p>
        </w:tc>
        <w:tc>
          <w:tcPr>
            <w:tcW w:w="2154" w:type="dxa"/>
            <w:vAlign w:val="center"/>
          </w:tcPr>
          <w:p>
            <w:pPr>
              <w:pStyle w:val="15"/>
            </w:pPr>
            <w:r>
              <w:t>3750.38</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w:t>
            </w:r>
          </w:p>
        </w:tc>
        <w:tc>
          <w:tcPr>
            <w:tcW w:w="1568" w:type="dxa"/>
            <w:vAlign w:val="center"/>
          </w:tcPr>
          <w:p>
            <w:pPr>
              <w:pStyle w:val="16"/>
            </w:pPr>
            <w:r>
              <w:t>30101</w:t>
            </w:r>
          </w:p>
        </w:tc>
        <w:tc>
          <w:tcPr>
            <w:tcW w:w="3491" w:type="dxa"/>
            <w:vAlign w:val="center"/>
          </w:tcPr>
          <w:p>
            <w:pPr>
              <w:pStyle w:val="16"/>
            </w:pPr>
            <w:r>
              <w:t>基本工资</w:t>
            </w:r>
          </w:p>
        </w:tc>
        <w:tc>
          <w:tcPr>
            <w:tcW w:w="2196" w:type="dxa"/>
            <w:vAlign w:val="center"/>
          </w:tcPr>
          <w:p>
            <w:pPr>
              <w:pStyle w:val="15"/>
            </w:pPr>
            <w:r>
              <w:t>282.73</w:t>
            </w:r>
          </w:p>
        </w:tc>
        <w:tc>
          <w:tcPr>
            <w:tcW w:w="2154" w:type="dxa"/>
            <w:vAlign w:val="center"/>
          </w:tcPr>
          <w:p>
            <w:pPr>
              <w:pStyle w:val="15"/>
            </w:pPr>
            <w:r>
              <w:t>282.73</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4</w:t>
            </w:r>
          </w:p>
        </w:tc>
        <w:tc>
          <w:tcPr>
            <w:tcW w:w="1568" w:type="dxa"/>
            <w:vAlign w:val="center"/>
          </w:tcPr>
          <w:p>
            <w:pPr>
              <w:pStyle w:val="16"/>
            </w:pPr>
            <w:r>
              <w:t>30102</w:t>
            </w:r>
          </w:p>
        </w:tc>
        <w:tc>
          <w:tcPr>
            <w:tcW w:w="3491" w:type="dxa"/>
            <w:vAlign w:val="center"/>
          </w:tcPr>
          <w:p>
            <w:pPr>
              <w:pStyle w:val="16"/>
            </w:pPr>
            <w:r>
              <w:t>津贴补贴</w:t>
            </w:r>
          </w:p>
        </w:tc>
        <w:tc>
          <w:tcPr>
            <w:tcW w:w="2196" w:type="dxa"/>
            <w:vAlign w:val="center"/>
          </w:tcPr>
          <w:p>
            <w:pPr>
              <w:pStyle w:val="15"/>
            </w:pPr>
            <w:r>
              <w:t>29.66</w:t>
            </w:r>
          </w:p>
        </w:tc>
        <w:tc>
          <w:tcPr>
            <w:tcW w:w="2154" w:type="dxa"/>
            <w:vAlign w:val="center"/>
          </w:tcPr>
          <w:p>
            <w:pPr>
              <w:pStyle w:val="15"/>
            </w:pPr>
            <w:r>
              <w:t>29.66</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5</w:t>
            </w:r>
          </w:p>
        </w:tc>
        <w:tc>
          <w:tcPr>
            <w:tcW w:w="1568" w:type="dxa"/>
            <w:vAlign w:val="center"/>
          </w:tcPr>
          <w:p>
            <w:pPr>
              <w:pStyle w:val="16"/>
            </w:pPr>
            <w:r>
              <w:t>30103</w:t>
            </w:r>
          </w:p>
        </w:tc>
        <w:tc>
          <w:tcPr>
            <w:tcW w:w="3491" w:type="dxa"/>
            <w:vAlign w:val="center"/>
          </w:tcPr>
          <w:p>
            <w:pPr>
              <w:pStyle w:val="16"/>
            </w:pPr>
            <w:r>
              <w:t>奖金</w:t>
            </w:r>
          </w:p>
        </w:tc>
        <w:tc>
          <w:tcPr>
            <w:tcW w:w="2196" w:type="dxa"/>
            <w:vAlign w:val="center"/>
          </w:tcPr>
          <w:p>
            <w:pPr>
              <w:pStyle w:val="15"/>
            </w:pPr>
            <w:r>
              <w:t>116.22</w:t>
            </w:r>
          </w:p>
        </w:tc>
        <w:tc>
          <w:tcPr>
            <w:tcW w:w="2154" w:type="dxa"/>
            <w:vAlign w:val="center"/>
          </w:tcPr>
          <w:p>
            <w:pPr>
              <w:pStyle w:val="15"/>
            </w:pPr>
            <w:r>
              <w:t>116.22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6</w:t>
            </w:r>
          </w:p>
        </w:tc>
        <w:tc>
          <w:tcPr>
            <w:tcW w:w="1568" w:type="dxa"/>
            <w:vAlign w:val="center"/>
          </w:tcPr>
          <w:p>
            <w:pPr>
              <w:pStyle w:val="16"/>
            </w:pPr>
            <w:r>
              <w:t>30107</w:t>
            </w:r>
          </w:p>
        </w:tc>
        <w:tc>
          <w:tcPr>
            <w:tcW w:w="3491" w:type="dxa"/>
            <w:vAlign w:val="center"/>
          </w:tcPr>
          <w:p>
            <w:pPr>
              <w:pStyle w:val="16"/>
            </w:pPr>
            <w:r>
              <w:t>绩效工资</w:t>
            </w:r>
          </w:p>
        </w:tc>
        <w:tc>
          <w:tcPr>
            <w:tcW w:w="2196" w:type="dxa"/>
            <w:vAlign w:val="center"/>
          </w:tcPr>
          <w:p>
            <w:pPr>
              <w:pStyle w:val="15"/>
            </w:pPr>
            <w:r>
              <w:t>114.52</w:t>
            </w:r>
          </w:p>
        </w:tc>
        <w:tc>
          <w:tcPr>
            <w:tcW w:w="2154" w:type="dxa"/>
            <w:vAlign w:val="center"/>
          </w:tcPr>
          <w:p>
            <w:pPr>
              <w:pStyle w:val="15"/>
            </w:pPr>
            <w:r>
              <w:t>114.52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7</w:t>
            </w:r>
          </w:p>
        </w:tc>
        <w:tc>
          <w:tcPr>
            <w:tcW w:w="1568" w:type="dxa"/>
            <w:vAlign w:val="center"/>
          </w:tcPr>
          <w:p>
            <w:pPr>
              <w:pStyle w:val="16"/>
            </w:pPr>
            <w:r>
              <w:t>30108</w:t>
            </w:r>
          </w:p>
        </w:tc>
        <w:tc>
          <w:tcPr>
            <w:tcW w:w="3491" w:type="dxa"/>
            <w:vAlign w:val="center"/>
          </w:tcPr>
          <w:p>
            <w:pPr>
              <w:pStyle w:val="16"/>
            </w:pPr>
            <w:r>
              <w:t>机关事业单位基本养老保险缴费</w:t>
            </w:r>
          </w:p>
        </w:tc>
        <w:tc>
          <w:tcPr>
            <w:tcW w:w="2196" w:type="dxa"/>
            <w:vAlign w:val="center"/>
          </w:tcPr>
          <w:p>
            <w:pPr>
              <w:pStyle w:val="15"/>
            </w:pPr>
            <w:r>
              <w:t>83.02</w:t>
            </w:r>
          </w:p>
        </w:tc>
        <w:tc>
          <w:tcPr>
            <w:tcW w:w="2154" w:type="dxa"/>
            <w:vAlign w:val="center"/>
          </w:tcPr>
          <w:p>
            <w:pPr>
              <w:pStyle w:val="15"/>
            </w:pPr>
            <w:r>
              <w:t>83.02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8</w:t>
            </w:r>
          </w:p>
        </w:tc>
        <w:tc>
          <w:tcPr>
            <w:tcW w:w="1568" w:type="dxa"/>
            <w:vAlign w:val="center"/>
          </w:tcPr>
          <w:p>
            <w:pPr>
              <w:pStyle w:val="16"/>
            </w:pPr>
            <w:r>
              <w:t>30109</w:t>
            </w:r>
          </w:p>
        </w:tc>
        <w:tc>
          <w:tcPr>
            <w:tcW w:w="3491" w:type="dxa"/>
            <w:vAlign w:val="center"/>
          </w:tcPr>
          <w:p>
            <w:pPr>
              <w:pStyle w:val="16"/>
            </w:pPr>
            <w:r>
              <w:t>职业年金缴费</w:t>
            </w:r>
          </w:p>
        </w:tc>
        <w:tc>
          <w:tcPr>
            <w:tcW w:w="2196" w:type="dxa"/>
            <w:vAlign w:val="center"/>
          </w:tcPr>
          <w:p>
            <w:pPr>
              <w:pStyle w:val="15"/>
            </w:pPr>
            <w:r>
              <w:t>39.23</w:t>
            </w:r>
          </w:p>
        </w:tc>
        <w:tc>
          <w:tcPr>
            <w:tcW w:w="2154" w:type="dxa"/>
            <w:vAlign w:val="center"/>
          </w:tcPr>
          <w:p>
            <w:pPr>
              <w:pStyle w:val="15"/>
            </w:pPr>
            <w:r>
              <w:t>39.23</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9</w:t>
            </w:r>
          </w:p>
        </w:tc>
        <w:tc>
          <w:tcPr>
            <w:tcW w:w="1568" w:type="dxa"/>
            <w:vAlign w:val="center"/>
          </w:tcPr>
          <w:p>
            <w:pPr>
              <w:pStyle w:val="16"/>
            </w:pPr>
            <w:r>
              <w:t>30110</w:t>
            </w:r>
          </w:p>
        </w:tc>
        <w:tc>
          <w:tcPr>
            <w:tcW w:w="3491" w:type="dxa"/>
            <w:vAlign w:val="center"/>
          </w:tcPr>
          <w:p>
            <w:pPr>
              <w:pStyle w:val="16"/>
            </w:pPr>
            <w:r>
              <w:t>职工基本医疗保险缴费</w:t>
            </w:r>
          </w:p>
        </w:tc>
        <w:tc>
          <w:tcPr>
            <w:tcW w:w="2196" w:type="dxa"/>
            <w:vAlign w:val="center"/>
          </w:tcPr>
          <w:p>
            <w:pPr>
              <w:pStyle w:val="15"/>
            </w:pPr>
            <w:r>
              <w:t>48.11</w:t>
            </w:r>
          </w:p>
        </w:tc>
        <w:tc>
          <w:tcPr>
            <w:tcW w:w="2154" w:type="dxa"/>
            <w:vAlign w:val="center"/>
          </w:tcPr>
          <w:p>
            <w:pPr>
              <w:pStyle w:val="15"/>
            </w:pPr>
            <w:r>
              <w:t>48.11</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10</w:t>
            </w:r>
          </w:p>
        </w:tc>
        <w:tc>
          <w:tcPr>
            <w:tcW w:w="1568" w:type="dxa"/>
            <w:vAlign w:val="center"/>
          </w:tcPr>
          <w:p>
            <w:pPr>
              <w:pStyle w:val="16"/>
            </w:pPr>
            <w:r>
              <w:t>30112</w:t>
            </w:r>
          </w:p>
        </w:tc>
        <w:tc>
          <w:tcPr>
            <w:tcW w:w="3491" w:type="dxa"/>
            <w:vAlign w:val="center"/>
          </w:tcPr>
          <w:p>
            <w:pPr>
              <w:pStyle w:val="16"/>
            </w:pPr>
            <w:r>
              <w:t>其他社会保障缴费</w:t>
            </w:r>
          </w:p>
        </w:tc>
        <w:tc>
          <w:tcPr>
            <w:tcW w:w="2196" w:type="dxa"/>
            <w:vAlign w:val="center"/>
          </w:tcPr>
          <w:p>
            <w:pPr>
              <w:pStyle w:val="15"/>
            </w:pPr>
            <w:r>
              <w:t>15.39</w:t>
            </w:r>
          </w:p>
        </w:tc>
        <w:tc>
          <w:tcPr>
            <w:tcW w:w="2154" w:type="dxa"/>
            <w:vAlign w:val="center"/>
          </w:tcPr>
          <w:p>
            <w:pPr>
              <w:pStyle w:val="15"/>
            </w:pPr>
            <w:r>
              <w:t>15.39</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11</w:t>
            </w:r>
          </w:p>
        </w:tc>
        <w:tc>
          <w:tcPr>
            <w:tcW w:w="1568" w:type="dxa"/>
            <w:vAlign w:val="center"/>
          </w:tcPr>
          <w:p>
            <w:pPr>
              <w:pStyle w:val="16"/>
            </w:pPr>
            <w:r>
              <w:t>30113</w:t>
            </w:r>
          </w:p>
        </w:tc>
        <w:tc>
          <w:tcPr>
            <w:tcW w:w="3491" w:type="dxa"/>
            <w:vAlign w:val="center"/>
          </w:tcPr>
          <w:p>
            <w:pPr>
              <w:pStyle w:val="16"/>
            </w:pPr>
            <w:r>
              <w:t>住房公积金</w:t>
            </w:r>
          </w:p>
        </w:tc>
        <w:tc>
          <w:tcPr>
            <w:tcW w:w="2196" w:type="dxa"/>
            <w:vAlign w:val="center"/>
          </w:tcPr>
          <w:p>
            <w:pPr>
              <w:pStyle w:val="15"/>
            </w:pPr>
            <w:r>
              <w:t>41.51</w:t>
            </w:r>
          </w:p>
        </w:tc>
        <w:tc>
          <w:tcPr>
            <w:tcW w:w="2154" w:type="dxa"/>
            <w:vAlign w:val="center"/>
          </w:tcPr>
          <w:p>
            <w:pPr>
              <w:pStyle w:val="15"/>
            </w:pPr>
            <w:r>
              <w:t>41.51</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12</w:t>
            </w:r>
          </w:p>
        </w:tc>
        <w:tc>
          <w:tcPr>
            <w:tcW w:w="1568" w:type="dxa"/>
            <w:vAlign w:val="center"/>
          </w:tcPr>
          <w:p>
            <w:pPr>
              <w:pStyle w:val="16"/>
            </w:pPr>
            <w:r>
              <w:t>30199</w:t>
            </w:r>
          </w:p>
        </w:tc>
        <w:tc>
          <w:tcPr>
            <w:tcW w:w="3491" w:type="dxa"/>
            <w:vAlign w:val="center"/>
          </w:tcPr>
          <w:p>
            <w:pPr>
              <w:pStyle w:val="16"/>
            </w:pPr>
            <w:r>
              <w:t>其他工资福利支出</w:t>
            </w:r>
          </w:p>
        </w:tc>
        <w:tc>
          <w:tcPr>
            <w:tcW w:w="2196" w:type="dxa"/>
            <w:vAlign w:val="center"/>
          </w:tcPr>
          <w:p>
            <w:pPr>
              <w:pStyle w:val="15"/>
            </w:pPr>
            <w:r>
              <w:t>2980.00</w:t>
            </w:r>
          </w:p>
        </w:tc>
        <w:tc>
          <w:tcPr>
            <w:tcW w:w="2154" w:type="dxa"/>
            <w:vAlign w:val="center"/>
          </w:tcPr>
          <w:p>
            <w:pPr>
              <w:pStyle w:val="15"/>
            </w:pPr>
            <w:r>
              <w:t>2980.00</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13</w:t>
            </w:r>
          </w:p>
        </w:tc>
        <w:tc>
          <w:tcPr>
            <w:tcW w:w="1568" w:type="dxa"/>
            <w:vAlign w:val="center"/>
          </w:tcPr>
          <w:p>
            <w:pPr>
              <w:pStyle w:val="16"/>
            </w:pPr>
            <w:r>
              <w:t>302</w:t>
            </w:r>
          </w:p>
        </w:tc>
        <w:tc>
          <w:tcPr>
            <w:tcW w:w="3491" w:type="dxa"/>
            <w:vAlign w:val="center"/>
          </w:tcPr>
          <w:p>
            <w:pPr>
              <w:pStyle w:val="16"/>
            </w:pPr>
            <w:r>
              <w:t>商品和服务支出</w:t>
            </w:r>
          </w:p>
        </w:tc>
        <w:tc>
          <w:tcPr>
            <w:tcW w:w="2196" w:type="dxa"/>
            <w:vAlign w:val="center"/>
          </w:tcPr>
          <w:p>
            <w:pPr>
              <w:pStyle w:val="15"/>
            </w:pPr>
            <w:r>
              <w:t>29.09</w:t>
            </w:r>
          </w:p>
        </w:tc>
        <w:tc>
          <w:tcPr>
            <w:tcW w:w="2154" w:type="dxa"/>
            <w:vAlign w:val="center"/>
          </w:tcPr>
          <w:p>
            <w:pPr>
              <w:pStyle w:val="15"/>
            </w:pPr>
          </w:p>
        </w:tc>
        <w:tc>
          <w:tcPr>
            <w:tcW w:w="2689" w:type="dxa"/>
            <w:vAlign w:val="center"/>
          </w:tcPr>
          <w:p>
            <w:pPr>
              <w:pStyle w:val="15"/>
            </w:pPr>
            <w:r>
              <w:t>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14</w:t>
            </w:r>
          </w:p>
        </w:tc>
        <w:tc>
          <w:tcPr>
            <w:tcW w:w="1568" w:type="dxa"/>
            <w:vAlign w:val="center"/>
          </w:tcPr>
          <w:p>
            <w:pPr>
              <w:pStyle w:val="16"/>
            </w:pPr>
            <w:r>
              <w:t>30201</w:t>
            </w:r>
          </w:p>
        </w:tc>
        <w:tc>
          <w:tcPr>
            <w:tcW w:w="3491" w:type="dxa"/>
            <w:vAlign w:val="center"/>
          </w:tcPr>
          <w:p>
            <w:pPr>
              <w:pStyle w:val="16"/>
            </w:pPr>
            <w:r>
              <w:t>办公费</w:t>
            </w:r>
          </w:p>
        </w:tc>
        <w:tc>
          <w:tcPr>
            <w:tcW w:w="2196" w:type="dxa"/>
            <w:vAlign w:val="center"/>
          </w:tcPr>
          <w:p>
            <w:pPr>
              <w:pStyle w:val="15"/>
            </w:pPr>
            <w:r>
              <w:t>0.26</w:t>
            </w:r>
          </w:p>
        </w:tc>
        <w:tc>
          <w:tcPr>
            <w:tcW w:w="2154" w:type="dxa"/>
            <w:vAlign w:val="center"/>
          </w:tcPr>
          <w:p>
            <w:pPr>
              <w:pStyle w:val="15"/>
            </w:pPr>
          </w:p>
        </w:tc>
        <w:tc>
          <w:tcPr>
            <w:tcW w:w="2689"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15</w:t>
            </w:r>
          </w:p>
        </w:tc>
        <w:tc>
          <w:tcPr>
            <w:tcW w:w="1568" w:type="dxa"/>
            <w:vAlign w:val="center"/>
          </w:tcPr>
          <w:p>
            <w:pPr>
              <w:pStyle w:val="16"/>
            </w:pPr>
            <w:r>
              <w:t>30202</w:t>
            </w:r>
          </w:p>
        </w:tc>
        <w:tc>
          <w:tcPr>
            <w:tcW w:w="3491" w:type="dxa"/>
            <w:vAlign w:val="center"/>
          </w:tcPr>
          <w:p>
            <w:pPr>
              <w:pStyle w:val="16"/>
            </w:pPr>
            <w:r>
              <w:t>印刷费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16</w:t>
            </w:r>
          </w:p>
        </w:tc>
        <w:tc>
          <w:tcPr>
            <w:tcW w:w="1568" w:type="dxa"/>
            <w:vAlign w:val="center"/>
          </w:tcPr>
          <w:p>
            <w:pPr>
              <w:pStyle w:val="16"/>
            </w:pPr>
            <w:r>
              <w:t>30203</w:t>
            </w:r>
          </w:p>
        </w:tc>
        <w:tc>
          <w:tcPr>
            <w:tcW w:w="3491" w:type="dxa"/>
            <w:vAlign w:val="center"/>
          </w:tcPr>
          <w:p>
            <w:pPr>
              <w:pStyle w:val="16"/>
            </w:pPr>
            <w:r>
              <w:t>咨询费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17</w:t>
            </w:r>
          </w:p>
        </w:tc>
        <w:tc>
          <w:tcPr>
            <w:tcW w:w="1568" w:type="dxa"/>
            <w:vAlign w:val="center"/>
          </w:tcPr>
          <w:p>
            <w:pPr>
              <w:pStyle w:val="16"/>
            </w:pPr>
            <w:r>
              <w:t>30204</w:t>
            </w:r>
          </w:p>
        </w:tc>
        <w:tc>
          <w:tcPr>
            <w:tcW w:w="3491" w:type="dxa"/>
            <w:vAlign w:val="center"/>
          </w:tcPr>
          <w:p>
            <w:pPr>
              <w:pStyle w:val="16"/>
            </w:pPr>
            <w:r>
              <w:t>手续费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18</w:t>
            </w:r>
          </w:p>
        </w:tc>
        <w:tc>
          <w:tcPr>
            <w:tcW w:w="1568" w:type="dxa"/>
            <w:vAlign w:val="center"/>
          </w:tcPr>
          <w:p>
            <w:pPr>
              <w:pStyle w:val="16"/>
            </w:pPr>
            <w:r>
              <w:t>30205</w:t>
            </w:r>
          </w:p>
        </w:tc>
        <w:tc>
          <w:tcPr>
            <w:tcW w:w="3491" w:type="dxa"/>
            <w:vAlign w:val="center"/>
          </w:tcPr>
          <w:p>
            <w:pPr>
              <w:pStyle w:val="16"/>
            </w:pPr>
            <w:r>
              <w:t>水费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19</w:t>
            </w:r>
          </w:p>
        </w:tc>
        <w:tc>
          <w:tcPr>
            <w:tcW w:w="1568" w:type="dxa"/>
            <w:vAlign w:val="center"/>
          </w:tcPr>
          <w:p>
            <w:pPr>
              <w:pStyle w:val="16"/>
            </w:pPr>
            <w:r>
              <w:t>30206</w:t>
            </w:r>
          </w:p>
        </w:tc>
        <w:tc>
          <w:tcPr>
            <w:tcW w:w="3491" w:type="dxa"/>
            <w:vAlign w:val="center"/>
          </w:tcPr>
          <w:p>
            <w:pPr>
              <w:pStyle w:val="16"/>
            </w:pPr>
            <w:r>
              <w:t>电费</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20</w:t>
            </w:r>
          </w:p>
        </w:tc>
        <w:tc>
          <w:tcPr>
            <w:tcW w:w="1568" w:type="dxa"/>
            <w:vAlign w:val="center"/>
          </w:tcPr>
          <w:p>
            <w:pPr>
              <w:pStyle w:val="16"/>
            </w:pPr>
            <w:r>
              <w:t>30208</w:t>
            </w:r>
          </w:p>
        </w:tc>
        <w:tc>
          <w:tcPr>
            <w:tcW w:w="3491" w:type="dxa"/>
            <w:vAlign w:val="center"/>
          </w:tcPr>
          <w:p>
            <w:pPr>
              <w:pStyle w:val="16"/>
            </w:pPr>
            <w:r>
              <w:t>取暖费</w:t>
            </w:r>
          </w:p>
        </w:tc>
        <w:tc>
          <w:tcPr>
            <w:tcW w:w="2196" w:type="dxa"/>
            <w:vAlign w:val="center"/>
          </w:tcPr>
          <w:p>
            <w:pPr>
              <w:pStyle w:val="15"/>
            </w:pPr>
            <w:r>
              <w:t>10.00</w:t>
            </w:r>
          </w:p>
        </w:tc>
        <w:tc>
          <w:tcPr>
            <w:tcW w:w="2154" w:type="dxa"/>
            <w:vAlign w:val="center"/>
          </w:tcPr>
          <w:p>
            <w:pPr>
              <w:pStyle w:val="15"/>
            </w:pPr>
          </w:p>
        </w:tc>
        <w:tc>
          <w:tcPr>
            <w:tcW w:w="2689"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21</w:t>
            </w:r>
          </w:p>
        </w:tc>
        <w:tc>
          <w:tcPr>
            <w:tcW w:w="1568" w:type="dxa"/>
            <w:vAlign w:val="center"/>
          </w:tcPr>
          <w:p>
            <w:pPr>
              <w:pStyle w:val="16"/>
            </w:pPr>
            <w:r>
              <w:t>30209</w:t>
            </w:r>
          </w:p>
        </w:tc>
        <w:tc>
          <w:tcPr>
            <w:tcW w:w="3491" w:type="dxa"/>
            <w:vAlign w:val="center"/>
          </w:tcPr>
          <w:p>
            <w:pPr>
              <w:pStyle w:val="16"/>
            </w:pPr>
            <w:r>
              <w:t>物业管理费</w:t>
            </w:r>
          </w:p>
        </w:tc>
        <w:tc>
          <w:tcPr>
            <w:tcW w:w="2196" w:type="dxa"/>
            <w:vAlign w:val="center"/>
          </w:tcPr>
          <w:p>
            <w:pPr>
              <w:pStyle w:val="15"/>
            </w:pPr>
            <w:r>
              <w:t>8.04</w:t>
            </w:r>
          </w:p>
        </w:tc>
        <w:tc>
          <w:tcPr>
            <w:tcW w:w="2154" w:type="dxa"/>
            <w:vAlign w:val="center"/>
          </w:tcPr>
          <w:p>
            <w:pPr>
              <w:pStyle w:val="15"/>
            </w:pPr>
          </w:p>
        </w:tc>
        <w:tc>
          <w:tcPr>
            <w:tcW w:w="2689" w:type="dxa"/>
            <w:vAlign w:val="center"/>
          </w:tcPr>
          <w:p>
            <w:pPr>
              <w:pStyle w:val="15"/>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22</w:t>
            </w:r>
          </w:p>
        </w:tc>
        <w:tc>
          <w:tcPr>
            <w:tcW w:w="1568" w:type="dxa"/>
            <w:vAlign w:val="center"/>
          </w:tcPr>
          <w:p>
            <w:pPr>
              <w:pStyle w:val="16"/>
            </w:pPr>
            <w:r>
              <w:t>30211</w:t>
            </w:r>
          </w:p>
        </w:tc>
        <w:tc>
          <w:tcPr>
            <w:tcW w:w="3491" w:type="dxa"/>
            <w:vAlign w:val="center"/>
          </w:tcPr>
          <w:p>
            <w:pPr>
              <w:pStyle w:val="16"/>
            </w:pPr>
            <w:r>
              <w:t>差旅费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23</w:t>
            </w:r>
          </w:p>
        </w:tc>
        <w:tc>
          <w:tcPr>
            <w:tcW w:w="1568" w:type="dxa"/>
            <w:vAlign w:val="center"/>
          </w:tcPr>
          <w:p>
            <w:pPr>
              <w:pStyle w:val="16"/>
            </w:pPr>
            <w:r>
              <w:t>30213</w:t>
            </w:r>
          </w:p>
        </w:tc>
        <w:tc>
          <w:tcPr>
            <w:tcW w:w="3491" w:type="dxa"/>
            <w:vAlign w:val="center"/>
          </w:tcPr>
          <w:p>
            <w:pPr>
              <w:pStyle w:val="16"/>
            </w:pPr>
            <w:r>
              <w:t>维修(护)费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24</w:t>
            </w:r>
          </w:p>
        </w:tc>
        <w:tc>
          <w:tcPr>
            <w:tcW w:w="1568" w:type="dxa"/>
            <w:vAlign w:val="center"/>
          </w:tcPr>
          <w:p>
            <w:pPr>
              <w:pStyle w:val="16"/>
            </w:pPr>
            <w:r>
              <w:t>30215</w:t>
            </w:r>
          </w:p>
        </w:tc>
        <w:tc>
          <w:tcPr>
            <w:tcW w:w="3491" w:type="dxa"/>
            <w:vAlign w:val="center"/>
          </w:tcPr>
          <w:p>
            <w:pPr>
              <w:pStyle w:val="16"/>
            </w:pPr>
            <w:r>
              <w:t>会议费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25</w:t>
            </w:r>
          </w:p>
        </w:tc>
        <w:tc>
          <w:tcPr>
            <w:tcW w:w="1568" w:type="dxa"/>
            <w:vAlign w:val="center"/>
          </w:tcPr>
          <w:p>
            <w:pPr>
              <w:pStyle w:val="16"/>
            </w:pPr>
            <w:r>
              <w:t>30216</w:t>
            </w:r>
          </w:p>
        </w:tc>
        <w:tc>
          <w:tcPr>
            <w:tcW w:w="3491" w:type="dxa"/>
            <w:vAlign w:val="center"/>
          </w:tcPr>
          <w:p>
            <w:pPr>
              <w:pStyle w:val="16"/>
            </w:pPr>
            <w:r>
              <w:t>培训费</w:t>
            </w:r>
          </w:p>
        </w:tc>
        <w:tc>
          <w:tcPr>
            <w:tcW w:w="2196" w:type="dxa"/>
            <w:vAlign w:val="center"/>
          </w:tcPr>
          <w:p>
            <w:pPr>
              <w:pStyle w:val="15"/>
            </w:pPr>
            <w:r>
              <w:t>0.06</w:t>
            </w:r>
          </w:p>
        </w:tc>
        <w:tc>
          <w:tcPr>
            <w:tcW w:w="2154" w:type="dxa"/>
            <w:vAlign w:val="center"/>
          </w:tcPr>
          <w:p>
            <w:pPr>
              <w:pStyle w:val="15"/>
            </w:pPr>
          </w:p>
        </w:tc>
        <w:tc>
          <w:tcPr>
            <w:tcW w:w="2689"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26</w:t>
            </w:r>
          </w:p>
        </w:tc>
        <w:tc>
          <w:tcPr>
            <w:tcW w:w="1568" w:type="dxa"/>
            <w:vAlign w:val="center"/>
          </w:tcPr>
          <w:p>
            <w:pPr>
              <w:pStyle w:val="16"/>
            </w:pPr>
            <w:r>
              <w:t>30217</w:t>
            </w:r>
          </w:p>
        </w:tc>
        <w:tc>
          <w:tcPr>
            <w:tcW w:w="3491" w:type="dxa"/>
            <w:vAlign w:val="center"/>
          </w:tcPr>
          <w:p>
            <w:pPr>
              <w:pStyle w:val="16"/>
            </w:pPr>
            <w:r>
              <w:t>公务接待费</w:t>
            </w:r>
          </w:p>
        </w:tc>
        <w:tc>
          <w:tcPr>
            <w:tcW w:w="2196" w:type="dxa"/>
            <w:vAlign w:val="center"/>
          </w:tcPr>
          <w:p>
            <w:pPr>
              <w:pStyle w:val="15"/>
            </w:pPr>
            <w:r>
              <w:t>0.49</w:t>
            </w:r>
          </w:p>
        </w:tc>
        <w:tc>
          <w:tcPr>
            <w:tcW w:w="2154" w:type="dxa"/>
            <w:vAlign w:val="center"/>
          </w:tcPr>
          <w:p>
            <w:pPr>
              <w:pStyle w:val="15"/>
            </w:pPr>
          </w:p>
        </w:tc>
        <w:tc>
          <w:tcPr>
            <w:tcW w:w="2689" w:type="dxa"/>
            <w:vAlign w:val="center"/>
          </w:tcPr>
          <w:p>
            <w:pPr>
              <w:pStyle w:val="15"/>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27</w:t>
            </w:r>
          </w:p>
        </w:tc>
        <w:tc>
          <w:tcPr>
            <w:tcW w:w="1568" w:type="dxa"/>
            <w:vAlign w:val="center"/>
          </w:tcPr>
          <w:p>
            <w:pPr>
              <w:pStyle w:val="16"/>
            </w:pPr>
            <w:r>
              <w:t>30218</w:t>
            </w:r>
          </w:p>
        </w:tc>
        <w:tc>
          <w:tcPr>
            <w:tcW w:w="3491" w:type="dxa"/>
            <w:vAlign w:val="center"/>
          </w:tcPr>
          <w:p>
            <w:pPr>
              <w:pStyle w:val="16"/>
            </w:pPr>
            <w:r>
              <w:t>专用材料费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28</w:t>
            </w:r>
          </w:p>
        </w:tc>
        <w:tc>
          <w:tcPr>
            <w:tcW w:w="1568" w:type="dxa"/>
            <w:vAlign w:val="center"/>
          </w:tcPr>
          <w:p>
            <w:pPr>
              <w:pStyle w:val="16"/>
            </w:pPr>
            <w:r>
              <w:t>30225</w:t>
            </w:r>
          </w:p>
        </w:tc>
        <w:tc>
          <w:tcPr>
            <w:tcW w:w="3491" w:type="dxa"/>
            <w:vAlign w:val="center"/>
          </w:tcPr>
          <w:p>
            <w:pPr>
              <w:pStyle w:val="16"/>
            </w:pPr>
            <w:r>
              <w:t>专用燃料费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29</w:t>
            </w:r>
          </w:p>
        </w:tc>
        <w:tc>
          <w:tcPr>
            <w:tcW w:w="1568" w:type="dxa"/>
            <w:vAlign w:val="center"/>
          </w:tcPr>
          <w:p>
            <w:pPr>
              <w:pStyle w:val="16"/>
            </w:pPr>
            <w:r>
              <w:t>30226</w:t>
            </w:r>
          </w:p>
        </w:tc>
        <w:tc>
          <w:tcPr>
            <w:tcW w:w="3491" w:type="dxa"/>
            <w:vAlign w:val="center"/>
          </w:tcPr>
          <w:p>
            <w:pPr>
              <w:pStyle w:val="16"/>
            </w:pPr>
            <w:r>
              <w:t>劳务费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30</w:t>
            </w:r>
          </w:p>
        </w:tc>
        <w:tc>
          <w:tcPr>
            <w:tcW w:w="1568" w:type="dxa"/>
            <w:vAlign w:val="center"/>
          </w:tcPr>
          <w:p>
            <w:pPr>
              <w:pStyle w:val="16"/>
            </w:pPr>
            <w:r>
              <w:t>30227</w:t>
            </w:r>
          </w:p>
        </w:tc>
        <w:tc>
          <w:tcPr>
            <w:tcW w:w="3491" w:type="dxa"/>
            <w:vAlign w:val="center"/>
          </w:tcPr>
          <w:p>
            <w:pPr>
              <w:pStyle w:val="16"/>
            </w:pPr>
            <w:r>
              <w:t>委托业务费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31</w:t>
            </w:r>
          </w:p>
        </w:tc>
        <w:tc>
          <w:tcPr>
            <w:tcW w:w="1568" w:type="dxa"/>
            <w:vAlign w:val="center"/>
          </w:tcPr>
          <w:p>
            <w:pPr>
              <w:pStyle w:val="16"/>
            </w:pPr>
            <w:r>
              <w:t>30228</w:t>
            </w:r>
          </w:p>
        </w:tc>
        <w:tc>
          <w:tcPr>
            <w:tcW w:w="3491" w:type="dxa"/>
            <w:vAlign w:val="center"/>
          </w:tcPr>
          <w:p>
            <w:pPr>
              <w:pStyle w:val="16"/>
            </w:pPr>
            <w:r>
              <w:t>工会经费</w:t>
            </w:r>
          </w:p>
        </w:tc>
        <w:tc>
          <w:tcPr>
            <w:tcW w:w="2196" w:type="dxa"/>
            <w:vAlign w:val="center"/>
          </w:tcPr>
          <w:p>
            <w:pPr>
              <w:pStyle w:val="15"/>
            </w:pPr>
            <w:r>
              <w:t>5.76</w:t>
            </w:r>
          </w:p>
        </w:tc>
        <w:tc>
          <w:tcPr>
            <w:tcW w:w="2154" w:type="dxa"/>
            <w:vAlign w:val="center"/>
          </w:tcPr>
          <w:p>
            <w:pPr>
              <w:pStyle w:val="15"/>
            </w:pPr>
          </w:p>
        </w:tc>
        <w:tc>
          <w:tcPr>
            <w:tcW w:w="2689" w:type="dxa"/>
            <w:vAlign w:val="center"/>
          </w:tcPr>
          <w:p>
            <w:pPr>
              <w:pStyle w:val="15"/>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32</w:t>
            </w:r>
          </w:p>
        </w:tc>
        <w:tc>
          <w:tcPr>
            <w:tcW w:w="1568" w:type="dxa"/>
            <w:vAlign w:val="center"/>
          </w:tcPr>
          <w:p>
            <w:pPr>
              <w:pStyle w:val="16"/>
            </w:pPr>
            <w:r>
              <w:t>30229</w:t>
            </w:r>
          </w:p>
        </w:tc>
        <w:tc>
          <w:tcPr>
            <w:tcW w:w="3491" w:type="dxa"/>
            <w:vAlign w:val="center"/>
          </w:tcPr>
          <w:p>
            <w:pPr>
              <w:pStyle w:val="16"/>
            </w:pPr>
            <w:r>
              <w:t>福利费</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33</w:t>
            </w:r>
          </w:p>
        </w:tc>
        <w:tc>
          <w:tcPr>
            <w:tcW w:w="1568" w:type="dxa"/>
            <w:vAlign w:val="center"/>
          </w:tcPr>
          <w:p>
            <w:pPr>
              <w:pStyle w:val="16"/>
            </w:pPr>
            <w:r>
              <w:t>30239</w:t>
            </w:r>
          </w:p>
        </w:tc>
        <w:tc>
          <w:tcPr>
            <w:tcW w:w="3491" w:type="dxa"/>
            <w:vAlign w:val="center"/>
          </w:tcPr>
          <w:p>
            <w:pPr>
              <w:pStyle w:val="16"/>
            </w:pPr>
            <w:r>
              <w:t>其他交通费用</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34</w:t>
            </w:r>
          </w:p>
        </w:tc>
        <w:tc>
          <w:tcPr>
            <w:tcW w:w="1568" w:type="dxa"/>
            <w:vAlign w:val="center"/>
          </w:tcPr>
          <w:p>
            <w:pPr>
              <w:pStyle w:val="16"/>
            </w:pPr>
            <w:r>
              <w:t>30299</w:t>
            </w:r>
          </w:p>
        </w:tc>
        <w:tc>
          <w:tcPr>
            <w:tcW w:w="3491" w:type="dxa"/>
            <w:vAlign w:val="center"/>
          </w:tcPr>
          <w:p>
            <w:pPr>
              <w:pStyle w:val="16"/>
            </w:pPr>
            <w:r>
              <w:t>其他商品和服务支出</w:t>
            </w:r>
          </w:p>
        </w:tc>
        <w:tc>
          <w:tcPr>
            <w:tcW w:w="2196" w:type="dxa"/>
            <w:vAlign w:val="center"/>
          </w:tcPr>
          <w:p>
            <w:pPr>
              <w:pStyle w:val="15"/>
            </w:pPr>
            <w:r>
              <w:t>1.64</w:t>
            </w:r>
          </w:p>
        </w:tc>
        <w:tc>
          <w:tcPr>
            <w:tcW w:w="2154" w:type="dxa"/>
            <w:vAlign w:val="center"/>
          </w:tcPr>
          <w:p>
            <w:pPr>
              <w:pStyle w:val="15"/>
            </w:pPr>
          </w:p>
        </w:tc>
        <w:tc>
          <w:tcPr>
            <w:tcW w:w="2689" w:type="dxa"/>
            <w:vAlign w:val="center"/>
          </w:tcPr>
          <w:p>
            <w:pPr>
              <w:pStyle w:val="15"/>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35</w:t>
            </w:r>
          </w:p>
        </w:tc>
        <w:tc>
          <w:tcPr>
            <w:tcW w:w="1568" w:type="dxa"/>
            <w:vAlign w:val="center"/>
          </w:tcPr>
          <w:p>
            <w:pPr>
              <w:pStyle w:val="16"/>
            </w:pPr>
            <w:r>
              <w:t>303</w:t>
            </w:r>
          </w:p>
        </w:tc>
        <w:tc>
          <w:tcPr>
            <w:tcW w:w="3491" w:type="dxa"/>
            <w:vAlign w:val="center"/>
          </w:tcPr>
          <w:p>
            <w:pPr>
              <w:pStyle w:val="16"/>
            </w:pPr>
            <w:r>
              <w:t>对个人和家庭的补助</w:t>
            </w:r>
          </w:p>
        </w:tc>
        <w:tc>
          <w:tcPr>
            <w:tcW w:w="2196" w:type="dxa"/>
            <w:vAlign w:val="center"/>
          </w:tcPr>
          <w:p>
            <w:pPr>
              <w:pStyle w:val="15"/>
            </w:pPr>
            <w:r>
              <w:t>42.32</w:t>
            </w:r>
          </w:p>
        </w:tc>
        <w:tc>
          <w:tcPr>
            <w:tcW w:w="2154" w:type="dxa"/>
            <w:vAlign w:val="center"/>
          </w:tcPr>
          <w:p>
            <w:pPr>
              <w:pStyle w:val="15"/>
            </w:pPr>
            <w:r>
              <w:t>42.32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36</w:t>
            </w:r>
          </w:p>
        </w:tc>
        <w:tc>
          <w:tcPr>
            <w:tcW w:w="1568" w:type="dxa"/>
            <w:vAlign w:val="center"/>
          </w:tcPr>
          <w:p>
            <w:pPr>
              <w:pStyle w:val="16"/>
            </w:pPr>
            <w:r>
              <w:t>30302</w:t>
            </w:r>
          </w:p>
        </w:tc>
        <w:tc>
          <w:tcPr>
            <w:tcW w:w="3491" w:type="dxa"/>
            <w:vAlign w:val="center"/>
          </w:tcPr>
          <w:p>
            <w:pPr>
              <w:pStyle w:val="16"/>
            </w:pPr>
            <w:r>
              <w:t>退休费</w:t>
            </w:r>
          </w:p>
        </w:tc>
        <w:tc>
          <w:tcPr>
            <w:tcW w:w="2196" w:type="dxa"/>
            <w:vAlign w:val="center"/>
          </w:tcPr>
          <w:p>
            <w:pPr>
              <w:pStyle w:val="15"/>
            </w:pPr>
            <w:r>
              <w:t>41.45</w:t>
            </w:r>
          </w:p>
        </w:tc>
        <w:tc>
          <w:tcPr>
            <w:tcW w:w="2154" w:type="dxa"/>
            <w:vAlign w:val="center"/>
          </w:tcPr>
          <w:p>
            <w:pPr>
              <w:pStyle w:val="15"/>
            </w:pPr>
            <w:r>
              <w:t>41.45</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37</w:t>
            </w:r>
          </w:p>
        </w:tc>
        <w:tc>
          <w:tcPr>
            <w:tcW w:w="1568" w:type="dxa"/>
            <w:vAlign w:val="center"/>
          </w:tcPr>
          <w:p>
            <w:pPr>
              <w:pStyle w:val="16"/>
            </w:pPr>
            <w:r>
              <w:t>30305</w:t>
            </w:r>
          </w:p>
        </w:tc>
        <w:tc>
          <w:tcPr>
            <w:tcW w:w="3491" w:type="dxa"/>
            <w:vAlign w:val="center"/>
          </w:tcPr>
          <w:p>
            <w:pPr>
              <w:pStyle w:val="16"/>
            </w:pPr>
            <w:r>
              <w:t>生活补助</w:t>
            </w:r>
          </w:p>
        </w:tc>
        <w:tc>
          <w:tcPr>
            <w:tcW w:w="2196" w:type="dxa"/>
            <w:vAlign w:val="center"/>
          </w:tcPr>
          <w:p>
            <w:pPr>
              <w:pStyle w:val="15"/>
            </w:pPr>
            <w:r>
              <w:t>0.87</w:t>
            </w:r>
          </w:p>
        </w:tc>
        <w:tc>
          <w:tcPr>
            <w:tcW w:w="2154" w:type="dxa"/>
            <w:vAlign w:val="center"/>
          </w:tcPr>
          <w:p>
            <w:pPr>
              <w:pStyle w:val="15"/>
            </w:pPr>
            <w:r>
              <w:t>0.87</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38</w:t>
            </w:r>
          </w:p>
        </w:tc>
        <w:tc>
          <w:tcPr>
            <w:tcW w:w="1568" w:type="dxa"/>
            <w:vAlign w:val="center"/>
          </w:tcPr>
          <w:p>
            <w:pPr>
              <w:pStyle w:val="16"/>
            </w:pPr>
            <w:r>
              <w:t>310</w:t>
            </w:r>
          </w:p>
        </w:tc>
        <w:tc>
          <w:tcPr>
            <w:tcW w:w="3491" w:type="dxa"/>
            <w:vAlign w:val="center"/>
          </w:tcPr>
          <w:p>
            <w:pPr>
              <w:pStyle w:val="16"/>
            </w:pPr>
            <w:r>
              <w:t>资本性支出</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39</w:t>
            </w:r>
          </w:p>
        </w:tc>
        <w:tc>
          <w:tcPr>
            <w:tcW w:w="1568" w:type="dxa"/>
            <w:vAlign w:val="center"/>
          </w:tcPr>
          <w:p>
            <w:pPr>
              <w:pStyle w:val="16"/>
            </w:pPr>
            <w:r>
              <w:t>31002</w:t>
            </w:r>
          </w:p>
        </w:tc>
        <w:tc>
          <w:tcPr>
            <w:tcW w:w="3491" w:type="dxa"/>
            <w:vAlign w:val="center"/>
          </w:tcPr>
          <w:p>
            <w:pPr>
              <w:pStyle w:val="16"/>
            </w:pPr>
            <w:r>
              <w:t>办公设备购置</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1"/>
        <w:gridCol w:w="3028"/>
        <w:gridCol w:w="1882"/>
        <w:gridCol w:w="27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81"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707"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Merge w:val="restart"/>
            <w:vAlign w:val="center"/>
          </w:tcPr>
          <w:p>
            <w:pPr>
              <w:pStyle w:val="14"/>
            </w:pPr>
            <w:r>
              <w:t>序号</w:t>
            </w:r>
          </w:p>
        </w:tc>
        <w:tc>
          <w:tcPr>
            <w:tcW w:w="4910" w:type="dxa"/>
            <w:gridSpan w:val="2"/>
            <w:vAlign w:val="center"/>
          </w:tcPr>
          <w:p>
            <w:pPr>
              <w:pStyle w:val="14"/>
            </w:pPr>
            <w:r>
              <w:t>功能分类科目</w:t>
            </w:r>
          </w:p>
        </w:tc>
        <w:tc>
          <w:tcPr>
            <w:tcW w:w="2707"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Merge w:val="continue"/>
          </w:tcPr>
          <w:p/>
        </w:tc>
        <w:tc>
          <w:tcPr>
            <w:tcW w:w="3028" w:type="dxa"/>
            <w:vAlign w:val="center"/>
          </w:tcPr>
          <w:p>
            <w:pPr>
              <w:pStyle w:val="14"/>
            </w:pPr>
            <w:r>
              <w:t>科目编码</w:t>
            </w:r>
          </w:p>
        </w:tc>
        <w:tc>
          <w:tcPr>
            <w:tcW w:w="1882" w:type="dxa"/>
            <w:vAlign w:val="center"/>
          </w:tcPr>
          <w:p>
            <w:pPr>
              <w:pStyle w:val="14"/>
            </w:pPr>
            <w:r>
              <w:t>科目名称</w:t>
            </w:r>
          </w:p>
        </w:tc>
        <w:tc>
          <w:tcPr>
            <w:tcW w:w="270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Align w:val="center"/>
          </w:tcPr>
          <w:p>
            <w:pPr>
              <w:pStyle w:val="14"/>
            </w:pPr>
            <w:r>
              <w:t>栏次</w:t>
            </w:r>
          </w:p>
        </w:tc>
        <w:tc>
          <w:tcPr>
            <w:tcW w:w="3028" w:type="dxa"/>
            <w:vAlign w:val="center"/>
          </w:tcPr>
          <w:p>
            <w:pPr>
              <w:pStyle w:val="14"/>
            </w:pPr>
            <w:r>
              <w:t>1</w:t>
            </w:r>
          </w:p>
        </w:tc>
        <w:tc>
          <w:tcPr>
            <w:tcW w:w="1882" w:type="dxa"/>
            <w:vAlign w:val="center"/>
          </w:tcPr>
          <w:p>
            <w:pPr>
              <w:pStyle w:val="14"/>
            </w:pPr>
            <w:r>
              <w:t>2</w:t>
            </w:r>
          </w:p>
        </w:tc>
        <w:tc>
          <w:tcPr>
            <w:tcW w:w="2707"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1" w:type="dxa"/>
            <w:vAlign w:val="center"/>
          </w:tcPr>
          <w:p>
            <w:pPr>
              <w:pStyle w:val="17"/>
            </w:pPr>
          </w:p>
        </w:tc>
        <w:tc>
          <w:tcPr>
            <w:tcW w:w="3028" w:type="dxa"/>
            <w:vAlign w:val="center"/>
          </w:tcPr>
          <w:p>
            <w:pPr>
              <w:pStyle w:val="16"/>
            </w:pPr>
          </w:p>
        </w:tc>
        <w:tc>
          <w:tcPr>
            <w:tcW w:w="1882" w:type="dxa"/>
            <w:vAlign w:val="center"/>
          </w:tcPr>
          <w:p>
            <w:pPr>
              <w:pStyle w:val="16"/>
            </w:pPr>
          </w:p>
        </w:tc>
        <w:tc>
          <w:tcPr>
            <w:tcW w:w="2707"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9"/>
        <w:gridCol w:w="311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2"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Merge w:val="restart"/>
            <w:vAlign w:val="center"/>
          </w:tcPr>
          <w:p>
            <w:pPr>
              <w:pStyle w:val="14"/>
            </w:pPr>
            <w:r>
              <w:t>序号</w:t>
            </w:r>
          </w:p>
        </w:tc>
        <w:tc>
          <w:tcPr>
            <w:tcW w:w="4753"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Merge w:val="continue"/>
          </w:tcPr>
          <w:p/>
        </w:tc>
        <w:tc>
          <w:tcPr>
            <w:tcW w:w="3110"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Align w:val="center"/>
          </w:tcPr>
          <w:p>
            <w:pPr>
              <w:pStyle w:val="14"/>
            </w:pPr>
            <w:r>
              <w:t>栏次</w:t>
            </w:r>
          </w:p>
        </w:tc>
        <w:tc>
          <w:tcPr>
            <w:tcW w:w="3110"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79" w:type="dxa"/>
            <w:vAlign w:val="center"/>
          </w:tcPr>
          <w:p>
            <w:pPr>
              <w:pStyle w:val="17"/>
            </w:pPr>
          </w:p>
        </w:tc>
        <w:tc>
          <w:tcPr>
            <w:tcW w:w="3110"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6"/>
        <w:gridCol w:w="3982"/>
        <w:gridCol w:w="1105"/>
        <w:gridCol w:w="2225"/>
        <w:gridCol w:w="1643"/>
        <w:gridCol w:w="2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3"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225" w:type="dxa"/>
            <w:tcBorders>
              <w:top w:val="single" w:color="FFFFFF" w:sz="6" w:space="0"/>
              <w:left w:val="single" w:color="FFFFFF" w:sz="6" w:space="0"/>
              <w:right w:val="single" w:color="FFFFFF" w:sz="6" w:space="0"/>
            </w:tcBorders>
            <w:vAlign w:val="center"/>
          </w:tcPr>
          <w:p>
            <w:pPr>
              <w:pStyle w:val="12"/>
            </w:pPr>
            <w:r>
              <w:t>预算年度：2023</w:t>
            </w:r>
          </w:p>
        </w:tc>
        <w:tc>
          <w:tcPr>
            <w:tcW w:w="449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6" w:type="dxa"/>
            <w:vMerge w:val="restart"/>
            <w:vAlign w:val="center"/>
          </w:tcPr>
          <w:p>
            <w:pPr>
              <w:pStyle w:val="14"/>
            </w:pPr>
            <w:r>
              <w:t>序号</w:t>
            </w:r>
          </w:p>
        </w:tc>
        <w:tc>
          <w:tcPr>
            <w:tcW w:w="3982" w:type="dxa"/>
            <w:vMerge w:val="restart"/>
            <w:vAlign w:val="center"/>
          </w:tcPr>
          <w:p>
            <w:pPr>
              <w:pStyle w:val="14"/>
            </w:pPr>
            <w:r>
              <w:t>项  目</w:t>
            </w:r>
          </w:p>
        </w:tc>
        <w:tc>
          <w:tcPr>
            <w:tcW w:w="78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56" w:type="dxa"/>
            <w:vMerge w:val="continue"/>
          </w:tcPr>
          <w:p/>
        </w:tc>
        <w:tc>
          <w:tcPr>
            <w:tcW w:w="3982" w:type="dxa"/>
            <w:vMerge w:val="continue"/>
          </w:tcPr>
          <w:p/>
        </w:tc>
        <w:tc>
          <w:tcPr>
            <w:tcW w:w="1105" w:type="dxa"/>
            <w:vAlign w:val="center"/>
          </w:tcPr>
          <w:p>
            <w:pPr>
              <w:pStyle w:val="14"/>
            </w:pPr>
            <w:r>
              <w:t>合计</w:t>
            </w:r>
          </w:p>
        </w:tc>
        <w:tc>
          <w:tcPr>
            <w:tcW w:w="2225" w:type="dxa"/>
            <w:vAlign w:val="center"/>
          </w:tcPr>
          <w:p>
            <w:pPr>
              <w:pStyle w:val="14"/>
            </w:pPr>
            <w:r>
              <w:t>一般公共预算              财政拨款</w:t>
            </w:r>
          </w:p>
        </w:tc>
        <w:tc>
          <w:tcPr>
            <w:tcW w:w="1643" w:type="dxa"/>
            <w:vAlign w:val="center"/>
          </w:tcPr>
          <w:p>
            <w:pPr>
              <w:pStyle w:val="14"/>
            </w:pPr>
            <w:r>
              <w:t>政府性基金                  预算拨款</w:t>
            </w:r>
          </w:p>
        </w:tc>
        <w:tc>
          <w:tcPr>
            <w:tcW w:w="285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56" w:type="dxa"/>
            <w:vAlign w:val="center"/>
          </w:tcPr>
          <w:p>
            <w:pPr>
              <w:pStyle w:val="14"/>
            </w:pPr>
            <w:r>
              <w:t>栏次</w:t>
            </w:r>
          </w:p>
        </w:tc>
        <w:tc>
          <w:tcPr>
            <w:tcW w:w="3982" w:type="dxa"/>
            <w:vAlign w:val="center"/>
          </w:tcPr>
          <w:p>
            <w:pPr>
              <w:pStyle w:val="14"/>
            </w:pPr>
            <w:r>
              <w:t>1</w:t>
            </w:r>
          </w:p>
        </w:tc>
        <w:tc>
          <w:tcPr>
            <w:tcW w:w="1105" w:type="dxa"/>
            <w:vAlign w:val="center"/>
          </w:tcPr>
          <w:p>
            <w:pPr>
              <w:pStyle w:val="14"/>
            </w:pPr>
            <w:r>
              <w:t>2</w:t>
            </w:r>
          </w:p>
        </w:tc>
        <w:tc>
          <w:tcPr>
            <w:tcW w:w="2225" w:type="dxa"/>
            <w:vAlign w:val="center"/>
          </w:tcPr>
          <w:p>
            <w:pPr>
              <w:pStyle w:val="14"/>
            </w:pPr>
            <w:r>
              <w:t>3</w:t>
            </w:r>
          </w:p>
        </w:tc>
        <w:tc>
          <w:tcPr>
            <w:tcW w:w="1643" w:type="dxa"/>
            <w:vAlign w:val="center"/>
          </w:tcPr>
          <w:p>
            <w:pPr>
              <w:pStyle w:val="14"/>
            </w:pPr>
            <w:r>
              <w:t>4</w:t>
            </w:r>
          </w:p>
        </w:tc>
        <w:tc>
          <w:tcPr>
            <w:tcW w:w="28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1</w:t>
            </w:r>
          </w:p>
        </w:tc>
        <w:tc>
          <w:tcPr>
            <w:tcW w:w="3982" w:type="dxa"/>
            <w:vAlign w:val="center"/>
          </w:tcPr>
          <w:p>
            <w:pPr>
              <w:pStyle w:val="18"/>
            </w:pPr>
            <w:r>
              <w:t>合计</w:t>
            </w:r>
          </w:p>
          <w:p>
            <w:pPr>
              <w:pStyle w:val="18"/>
            </w:pPr>
          </w:p>
        </w:tc>
        <w:tc>
          <w:tcPr>
            <w:tcW w:w="1105" w:type="dxa"/>
            <w:vAlign w:val="center"/>
          </w:tcPr>
          <w:p>
            <w:pPr>
              <w:pStyle w:val="19"/>
            </w:pPr>
            <w:r>
              <w:t>0.49</w:t>
            </w:r>
          </w:p>
        </w:tc>
        <w:tc>
          <w:tcPr>
            <w:tcW w:w="2225" w:type="dxa"/>
            <w:vAlign w:val="center"/>
          </w:tcPr>
          <w:p>
            <w:pPr>
              <w:pStyle w:val="19"/>
            </w:pPr>
            <w:r>
              <w:t>0.49</w:t>
            </w:r>
          </w:p>
        </w:tc>
        <w:tc>
          <w:tcPr>
            <w:tcW w:w="1643" w:type="dxa"/>
            <w:vAlign w:val="center"/>
          </w:tcPr>
          <w:p>
            <w:pPr>
              <w:pStyle w:val="19"/>
            </w:pPr>
          </w:p>
        </w:tc>
        <w:tc>
          <w:tcPr>
            <w:tcW w:w="28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2</w:t>
            </w:r>
          </w:p>
        </w:tc>
        <w:tc>
          <w:tcPr>
            <w:tcW w:w="3982" w:type="dxa"/>
            <w:vAlign w:val="center"/>
          </w:tcPr>
          <w:p>
            <w:pPr>
              <w:pStyle w:val="16"/>
            </w:pPr>
            <w:r>
              <w:t>“三公”经费小计</w:t>
            </w:r>
          </w:p>
        </w:tc>
        <w:tc>
          <w:tcPr>
            <w:tcW w:w="1105" w:type="dxa"/>
            <w:vAlign w:val="center"/>
          </w:tcPr>
          <w:p>
            <w:pPr>
              <w:pStyle w:val="15"/>
            </w:pPr>
            <w:r>
              <w:t>0.49</w:t>
            </w:r>
          </w:p>
        </w:tc>
        <w:tc>
          <w:tcPr>
            <w:tcW w:w="2225" w:type="dxa"/>
            <w:vAlign w:val="center"/>
          </w:tcPr>
          <w:p>
            <w:pPr>
              <w:pStyle w:val="15"/>
            </w:pPr>
            <w:r>
              <w:t>0.49</w:t>
            </w: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3</w:t>
            </w:r>
          </w:p>
        </w:tc>
        <w:tc>
          <w:tcPr>
            <w:tcW w:w="3982" w:type="dxa"/>
            <w:vAlign w:val="center"/>
          </w:tcPr>
          <w:p>
            <w:pPr>
              <w:pStyle w:val="16"/>
            </w:pPr>
            <w:r>
              <w:t>一、因公出国（境）费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4</w:t>
            </w:r>
          </w:p>
        </w:tc>
        <w:tc>
          <w:tcPr>
            <w:tcW w:w="3982" w:type="dxa"/>
            <w:vAlign w:val="center"/>
          </w:tcPr>
          <w:p>
            <w:pPr>
              <w:pStyle w:val="16"/>
            </w:pPr>
            <w:r>
              <w:t xml:space="preserve">    其中：教学科研人员因公出国（境）</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5</w:t>
            </w:r>
          </w:p>
        </w:tc>
        <w:tc>
          <w:tcPr>
            <w:tcW w:w="3982" w:type="dxa"/>
            <w:vAlign w:val="center"/>
          </w:tcPr>
          <w:p>
            <w:pPr>
              <w:pStyle w:val="16"/>
            </w:pPr>
            <w:r>
              <w:t xml:space="preserve">                 其他因公出国（境）费   </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6</w:t>
            </w:r>
          </w:p>
        </w:tc>
        <w:tc>
          <w:tcPr>
            <w:tcW w:w="3982" w:type="dxa"/>
            <w:vAlign w:val="center"/>
          </w:tcPr>
          <w:p>
            <w:pPr>
              <w:pStyle w:val="16"/>
            </w:pPr>
            <w:r>
              <w:t>二、公务用车购置及运维费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7</w:t>
            </w:r>
          </w:p>
        </w:tc>
        <w:tc>
          <w:tcPr>
            <w:tcW w:w="3982" w:type="dxa"/>
            <w:vAlign w:val="center"/>
          </w:tcPr>
          <w:p>
            <w:pPr>
              <w:pStyle w:val="16"/>
            </w:pPr>
            <w:r>
              <w:t xml:space="preserve">    其中：公务用车购置费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8</w:t>
            </w:r>
          </w:p>
        </w:tc>
        <w:tc>
          <w:tcPr>
            <w:tcW w:w="3982" w:type="dxa"/>
            <w:vAlign w:val="center"/>
          </w:tcPr>
          <w:p>
            <w:pPr>
              <w:pStyle w:val="16"/>
            </w:pPr>
            <w:r>
              <w:t xml:space="preserve">                公务用车运行维护费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9</w:t>
            </w:r>
          </w:p>
        </w:tc>
        <w:tc>
          <w:tcPr>
            <w:tcW w:w="3982" w:type="dxa"/>
            <w:vAlign w:val="center"/>
          </w:tcPr>
          <w:p>
            <w:pPr>
              <w:pStyle w:val="16"/>
            </w:pPr>
            <w:r>
              <w:t>三、公务接待费</w:t>
            </w:r>
          </w:p>
        </w:tc>
        <w:tc>
          <w:tcPr>
            <w:tcW w:w="1105" w:type="dxa"/>
            <w:vAlign w:val="center"/>
          </w:tcPr>
          <w:p>
            <w:pPr>
              <w:pStyle w:val="15"/>
            </w:pPr>
            <w:r>
              <w:t>0.49</w:t>
            </w:r>
          </w:p>
        </w:tc>
        <w:tc>
          <w:tcPr>
            <w:tcW w:w="2225" w:type="dxa"/>
            <w:vAlign w:val="center"/>
          </w:tcPr>
          <w:p>
            <w:pPr>
              <w:pStyle w:val="15"/>
            </w:pPr>
            <w:r>
              <w:t>0.49</w:t>
            </w:r>
          </w:p>
        </w:tc>
        <w:tc>
          <w:tcPr>
            <w:tcW w:w="1643" w:type="dxa"/>
            <w:vAlign w:val="center"/>
          </w:tcPr>
          <w:p>
            <w:pPr>
              <w:pStyle w:val="15"/>
            </w:pPr>
          </w:p>
        </w:tc>
        <w:tc>
          <w:tcPr>
            <w:tcW w:w="285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昌黎县黄金海岸文化旅游产业园管理委员会2023年部门预算信息公开情况说明</w:t>
      </w:r>
    </w:p>
    <w:p>
      <w:pPr>
        <w:jc w:val="center"/>
        <w:rPr>
          <w:rFonts w:ascii="方正小标宋_GBK" w:hAnsi="方正小标宋_GBK" w:eastAsia="方正小标宋_GBK" w:cs="方正小标宋_GBK"/>
          <w:b/>
          <w:bCs/>
          <w:color w:val="000000"/>
          <w:sz w:val="44"/>
        </w:rPr>
      </w:pPr>
      <w:r>
        <w:rPr>
          <w:rFonts w:ascii="方正小标宋_GBK" w:hAnsi="方正小标宋_GBK" w:eastAsia="方正小标宋_GBK" w:cs="方正小标宋_GBK"/>
          <w:color w:val="000000"/>
          <w:sz w:val="44"/>
        </w:rPr>
        <w:t>昌</w:t>
      </w:r>
      <w:r>
        <w:rPr>
          <w:rFonts w:ascii="方正小标宋_GBK" w:hAnsi="方正小标宋_GBK" w:eastAsia="方正小标宋_GBK" w:cs="方正小标宋_GBK"/>
          <w:b/>
          <w:bCs/>
          <w:color w:val="000000"/>
          <w:sz w:val="44"/>
        </w:rPr>
        <w:t>黎县黄金海岸文化旅游产业园管理委员会2023年部门预算信息公开</w:t>
      </w:r>
    </w:p>
    <w:p>
      <w:pPr>
        <w:jc w:val="center"/>
        <w:rPr>
          <w:b/>
          <w:bCs/>
        </w:rPr>
      </w:pPr>
      <w:r>
        <w:rPr>
          <w:rFonts w:ascii="方正小标宋_GBK" w:hAnsi="方正小标宋_GBK" w:eastAsia="方正小标宋_GBK" w:cs="方正小标宋_GBK"/>
          <w:b/>
          <w:bCs/>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预算法》、《地方预决算公开操作规程》和《关于进一步推进预算公开工作的实施意见》规定，现将昌黎县黄金海岸文化旅游产业园管理委员会2023年部门预算公开如下：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rPr>
          <w:rStyle w:val="33"/>
          <w:rFonts w:hint="eastAsia"/>
        </w:rPr>
        <w:t>以</w:t>
      </w:r>
      <w:r>
        <w:rPr>
          <w:rStyle w:val="33"/>
          <w:rFonts w:hint="eastAsia"/>
          <w:lang w:eastAsia="zh-CN"/>
        </w:rPr>
        <w:t>习近平</w:t>
      </w:r>
      <w:r>
        <w:rPr>
          <w:rStyle w:val="33"/>
          <w:rFonts w:hint="eastAsia"/>
        </w:rPr>
        <w:t>新时代中国特色社会主义思想和党的</w:t>
      </w:r>
      <w:r>
        <w:rPr>
          <w:rStyle w:val="33"/>
          <w:rFonts w:hint="eastAsia"/>
          <w:lang w:eastAsia="zh-CN"/>
        </w:rPr>
        <w:t>二十大</w:t>
      </w:r>
      <w:r>
        <w:rPr>
          <w:rStyle w:val="33"/>
          <w:rFonts w:hint="eastAsia"/>
        </w:rPr>
        <w:t>精神为统领</w:t>
      </w:r>
      <w:r>
        <w:rPr>
          <w:rStyle w:val="33"/>
          <w:rFonts w:hint="eastAsia"/>
          <w:lang w:eastAsia="zh-CN"/>
        </w:rPr>
        <w:t>，</w:t>
      </w:r>
      <w:r>
        <w:t>贯彻执行国家、</w:t>
      </w:r>
      <w:r>
        <w:rPr>
          <w:rFonts w:hint="eastAsia"/>
          <w:lang w:eastAsia="zh-CN"/>
        </w:rPr>
        <w:t>县</w:t>
      </w:r>
      <w:r>
        <w:t>、市有关法律、法规和政策，研究拟定园区的发展计划和工作目标，经批准后实施；督导园区内各职能单位、服务单位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部门依法授予的其他职能，对园区进行监督、管理；承办县政府交办的其他事项。</w:t>
      </w:r>
    </w:p>
    <w:p>
      <w:pPr>
        <w:pStyle w:val="21"/>
      </w:pP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昌黎县黄金海岸文化旅游产业园管理委员会本级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昌黎县黄金海岸旅游开发区管理委员会（事业）</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bl>
    <w:p>
      <w:pPr>
        <w:spacing w:before="10" w:after="10" w:line="360" w:lineRule="auto"/>
        <w:ind w:firstLine="640"/>
        <w:outlineLvl w:val="2"/>
        <w:rPr>
          <w:b/>
          <w:bCs/>
        </w:rPr>
      </w:pPr>
      <w:bookmarkStart w:id="10" w:name="_Toc_3_3_0000000011"/>
      <w:r>
        <w:rPr>
          <w:rFonts w:ascii="黑体" w:hAnsi="黑体" w:eastAsia="黑体" w:cs="黑体"/>
          <w:b/>
          <w:bCs/>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部门预算的编制实行综合预算管理，即全部收入和支出都反映在预算中。昌黎县黄金海岸文化旅游产业园管理委员会机关及所属事业单位的收支包含在部门预算中。</w:t>
      </w:r>
    </w:p>
    <w:p>
      <w:pPr>
        <w:pStyle w:val="22"/>
      </w:pPr>
      <w:r>
        <w:t>2023年部门预算安排39</w:t>
      </w:r>
      <w:r>
        <w:rPr>
          <w:rFonts w:hint="eastAsia"/>
          <w:lang w:val="en-US" w:eastAsia="zh-CN"/>
        </w:rPr>
        <w:t>42</w:t>
      </w:r>
      <w:r>
        <w:t>.</w:t>
      </w:r>
      <w:r>
        <w:rPr>
          <w:rFonts w:hint="eastAsia"/>
          <w:lang w:val="en-US" w:eastAsia="zh-CN"/>
        </w:rPr>
        <w:t>79</w:t>
      </w:r>
      <w:r>
        <w:t>万元（其中：一般公共预算拨款39</w:t>
      </w:r>
      <w:r>
        <w:rPr>
          <w:rFonts w:hint="eastAsia"/>
          <w:lang w:val="en-US" w:eastAsia="zh-CN"/>
        </w:rPr>
        <w:t>42.79</w:t>
      </w:r>
      <w:r>
        <w:t xml:space="preserve">万元，政府性基金预算拨款0万元），上年结转0万元。 </w:t>
      </w:r>
    </w:p>
    <w:p>
      <w:pPr>
        <w:pStyle w:val="22"/>
      </w:pPr>
      <w:r>
        <w:t>1、收入说明</w:t>
      </w:r>
    </w:p>
    <w:p>
      <w:pPr>
        <w:pStyle w:val="22"/>
      </w:pPr>
      <w:r>
        <w:t>反映本部门全部收入。2023年预算收入39</w:t>
      </w:r>
      <w:r>
        <w:rPr>
          <w:rFonts w:hint="eastAsia"/>
          <w:lang w:val="en-US" w:eastAsia="zh-CN"/>
        </w:rPr>
        <w:t>42.79</w:t>
      </w:r>
      <w:r>
        <w:t>万元，一般公共预算拨款39</w:t>
      </w:r>
      <w:r>
        <w:rPr>
          <w:rFonts w:hint="eastAsia"/>
          <w:lang w:val="en-US" w:eastAsia="zh-CN"/>
        </w:rPr>
        <w:t>42.79</w:t>
      </w:r>
      <w:r>
        <w:t>万元。</w:t>
      </w:r>
    </w:p>
    <w:p>
      <w:pPr>
        <w:pStyle w:val="22"/>
      </w:pPr>
      <w:r>
        <w:t>2、支出说明</w:t>
      </w:r>
    </w:p>
    <w:p>
      <w:pPr>
        <w:pStyle w:val="22"/>
        <w:ind w:firstLine="561"/>
      </w:pPr>
      <w:r>
        <w:t>收支预算总表支出栏、基本支出表、项目支出表按经济分类和支出功能分类科目编制，反映昌黎县黄金海岸文化旅游产业园委员会年度部门中支出预算的总体情况。2023年我部门预算总支出为39</w:t>
      </w:r>
      <w:r>
        <w:rPr>
          <w:rFonts w:hint="eastAsia"/>
          <w:lang w:val="en-US" w:eastAsia="zh-CN"/>
        </w:rPr>
        <w:t>42.79</w:t>
      </w:r>
      <w:r>
        <w:t>万元，其中：基本支出为38</w:t>
      </w:r>
      <w:r>
        <w:rPr>
          <w:rFonts w:hint="eastAsia"/>
          <w:lang w:val="en-US" w:eastAsia="zh-CN"/>
        </w:rPr>
        <w:t>22.79</w:t>
      </w:r>
      <w:r>
        <w:t>万元（包括人员经费3792.7万元，公用经费42.6</w:t>
      </w:r>
      <w:r>
        <w:rPr>
          <w:rFonts w:hint="eastAsia"/>
          <w:lang w:val="en-US" w:eastAsia="zh-CN"/>
        </w:rPr>
        <w:t>9</w:t>
      </w:r>
      <w:r>
        <w:t>万元），项目支出120万元。</w:t>
      </w:r>
    </w:p>
    <w:p>
      <w:pPr>
        <w:pStyle w:val="22"/>
        <w:ind w:firstLine="561"/>
      </w:pPr>
      <w:r>
        <w:t>3、比上年增减情况</w:t>
      </w:r>
    </w:p>
    <w:p>
      <w:pPr>
        <w:pStyle w:val="22"/>
        <w:ind w:firstLine="561"/>
      </w:pPr>
      <w:r>
        <w:t>反映部门与上年比较的增减变化情况。2022年预算收支安排1548.</w:t>
      </w:r>
      <w:r>
        <w:rPr>
          <w:rFonts w:hint="eastAsia"/>
          <w:lang w:val="en-US" w:eastAsia="zh-CN"/>
        </w:rPr>
        <w:t>70</w:t>
      </w:r>
      <w:r>
        <w:t>万元，2023年我部门预算总支出为</w:t>
      </w:r>
      <w:r>
        <w:rPr>
          <w:rFonts w:hint="eastAsia"/>
          <w:lang w:eastAsia="zh-CN"/>
        </w:rPr>
        <w:t>3942.7</w:t>
      </w:r>
      <w:r>
        <w:rPr>
          <w:rFonts w:hint="eastAsia"/>
          <w:lang w:val="en-US" w:eastAsia="zh-CN"/>
        </w:rPr>
        <w:t>9</w:t>
      </w:r>
      <w:r>
        <w:t>万元，较2022年预算增加</w:t>
      </w:r>
      <w:r>
        <w:rPr>
          <w:rFonts w:hint="eastAsia"/>
          <w:lang w:eastAsia="zh-CN"/>
        </w:rPr>
        <w:t>2394.0</w:t>
      </w:r>
      <w:r>
        <w:rPr>
          <w:rFonts w:hint="eastAsia"/>
          <w:lang w:val="en-US" w:eastAsia="zh-CN"/>
        </w:rPr>
        <w:t>9</w:t>
      </w:r>
      <w:r>
        <w:t>万元，增加了</w:t>
      </w:r>
      <w:r>
        <w:rPr>
          <w:rFonts w:hint="eastAsia"/>
          <w:lang w:eastAsia="zh-CN"/>
        </w:rPr>
        <w:t>154.59</w:t>
      </w:r>
      <w:r>
        <w:t>%。其中：基本支出增加2511.8</w:t>
      </w:r>
      <w:r>
        <w:rPr>
          <w:rFonts w:hint="eastAsia"/>
          <w:lang w:val="en-US" w:eastAsia="zh-CN"/>
        </w:rPr>
        <w:t>9</w:t>
      </w:r>
      <w:r>
        <w:t>万元，主要原因增加了滑沙活动中心及浴场人员经费；项目支出减少105.</w:t>
      </w:r>
      <w:r>
        <w:rPr>
          <w:rFonts w:hint="eastAsia"/>
          <w:lang w:val="en-US" w:eastAsia="zh-CN"/>
        </w:rPr>
        <w:t>20</w:t>
      </w:r>
      <w:r>
        <w:t>万元，减少了87.66%，主要是因为本年度在做好各项工作的前提下，我部门压缩各项项目经费预算。</w:t>
      </w:r>
    </w:p>
    <w:p>
      <w:pPr>
        <w:spacing w:line="500" w:lineRule="atLeast"/>
        <w:ind w:firstLine="559" w:firstLineChars="199"/>
        <w:outlineLvl w:val="2"/>
        <w:rPr>
          <w:rFonts w:eastAsia="方正仿宋_GBK" w:cs="Times New Roman"/>
          <w:b/>
          <w:bCs/>
          <w:sz w:val="28"/>
        </w:rPr>
      </w:pPr>
      <w:bookmarkStart w:id="11" w:name="_Toc_3_3_0000000012"/>
      <w:r>
        <w:rPr>
          <w:rFonts w:eastAsia="方正仿宋_GBK" w:cs="Times New Roman"/>
          <w:b/>
          <w:bCs/>
          <w:sz w:val="28"/>
        </w:rPr>
        <w:t>三、机关运行经费安排情况</w:t>
      </w:r>
      <w:bookmarkEnd w:id="11"/>
    </w:p>
    <w:p>
      <w:pPr>
        <w:pStyle w:val="23"/>
        <w:spacing w:line="500" w:lineRule="atLeast"/>
        <w:ind w:firstLine="557" w:firstLineChars="199"/>
      </w:pPr>
      <w:r>
        <w:t>2023年我部门日常公用经费支出预算</w:t>
      </w:r>
      <w:r>
        <w:rPr>
          <w:rFonts w:hint="eastAsia"/>
          <w:lang w:eastAsia="zh-CN"/>
        </w:rPr>
        <w:t>30.0</w:t>
      </w:r>
      <w:r>
        <w:rPr>
          <w:rFonts w:hint="eastAsia"/>
          <w:lang w:val="en-US" w:eastAsia="zh-CN"/>
        </w:rPr>
        <w:t>9</w:t>
      </w:r>
      <w:r>
        <w:t>万元。其中：办公费0.26万元、印刷费0.01万元、咨询费0.1万元、手续费0.01万元、水费0.1万元、电费1万元、取暖费10万元、物业管理费8.04万元、差旅费0.1万元、维修（护），费0.1万元、会议费0.01万元、培训费0.06万元、公务接待费0.49万元、专用材料费0.1万元专用燃料费0.1万元、劳务费0.1万元、委托业务费0.01万元工会经费5.76万元、福利费1万元、其他交通费用0.1万元、其他商品和服务支出1.6</w:t>
      </w:r>
      <w:r>
        <w:rPr>
          <w:rFonts w:hint="eastAsia"/>
          <w:lang w:val="en-US" w:eastAsia="zh-CN"/>
        </w:rPr>
        <w:t>4</w:t>
      </w:r>
      <w:r>
        <w:t>万元。办公设备购置1万元。 </w:t>
      </w:r>
    </w:p>
    <w:p>
      <w:pPr>
        <w:spacing w:line="500" w:lineRule="atLeast"/>
        <w:ind w:firstLine="559" w:firstLineChars="199"/>
        <w:outlineLvl w:val="2"/>
        <w:rPr>
          <w:rFonts w:eastAsia="方正仿宋_GBK" w:cs="Times New Roman"/>
          <w:b/>
          <w:bCs/>
          <w:sz w:val="28"/>
        </w:rPr>
      </w:pPr>
      <w:bookmarkStart w:id="12" w:name="_Toc_3_3_0000000013"/>
      <w:r>
        <w:rPr>
          <w:rFonts w:eastAsia="方正仿宋_GBK" w:cs="Times New Roman"/>
          <w:b/>
          <w:bCs/>
          <w:sz w:val="28"/>
        </w:rPr>
        <w:t>四、财政拨款“三公”经费预算情况及增减变化原因</w:t>
      </w:r>
      <w:bookmarkEnd w:id="12"/>
    </w:p>
    <w:p>
      <w:pPr>
        <w:pStyle w:val="24"/>
      </w:pPr>
      <w:r>
        <w:t>2023年部门预算三公经费预算安排0.49万元，具体如下：</w:t>
      </w:r>
    </w:p>
    <w:p>
      <w:pPr>
        <w:pStyle w:val="24"/>
      </w:pPr>
      <w:r>
        <w:t>因公出国（境）费用预算安排0万元;</w:t>
      </w:r>
    </w:p>
    <w:p>
      <w:pPr>
        <w:pStyle w:val="24"/>
      </w:pPr>
      <w:r>
        <w:t xml:space="preserve">公务用车购置及运行维护费预算安排合计0万元（其中：公务用车购置安排0万元，公务用车运行维护费安排12.6万元）; </w:t>
      </w:r>
    </w:p>
    <w:p>
      <w:pPr>
        <w:pStyle w:val="24"/>
      </w:pPr>
      <w:r>
        <w:t>公务接待费预算安排0.49万元。</w:t>
      </w:r>
    </w:p>
    <w:p>
      <w:pPr>
        <w:pStyle w:val="24"/>
      </w:pPr>
      <w:r>
        <w:t>与2022年“三公”经费预算安排相比持平。其中：因公出国（境）费用与上年0万元相比无变化；公务用车运行维护费与上年持平。公务接待费与上年持平。</w:t>
      </w:r>
    </w:p>
    <w:p>
      <w:pPr>
        <w:pStyle w:val="24"/>
      </w:pPr>
      <w:r>
        <w:t>公务接待费下降原因为我部门严格落实“三公”经费的政策要求，规范公务用车及公务接待管理，本年度公务用车及公务接待费大幅下降。</w:t>
      </w:r>
    </w:p>
    <w:p>
      <w:pPr>
        <w:ind w:firstLine="640"/>
        <w:rPr>
          <w:rFonts w:ascii="方正楷体_GBK" w:hAnsi="方正楷体_GBK" w:eastAsia="方正楷体_GBK" w:cs="方正楷体_GBK"/>
          <w:b/>
          <w:color w:val="000000"/>
          <w:sz w:val="32"/>
        </w:rPr>
      </w:pPr>
      <w:bookmarkStart w:id="13" w:name="_Toc_3_3_0000000014"/>
      <w:r>
        <w:rPr>
          <w:rFonts w:ascii="方正楷体_GBK" w:hAnsi="方正楷体_GBK" w:eastAsia="方正楷体_GBK" w:cs="方正楷体_GBK"/>
          <w:b/>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pStyle w:val="25"/>
        <w:rPr>
          <w:rFonts w:hint="eastAsia"/>
          <w:lang w:eastAsia="zh-CN"/>
        </w:rPr>
      </w:pPr>
      <w:r>
        <w:rPr>
          <w:rFonts w:hint="eastAsia"/>
        </w:rPr>
        <w:t>以</w:t>
      </w:r>
      <w:r>
        <w:rPr>
          <w:rFonts w:hint="eastAsia"/>
          <w:lang w:eastAsia="zh-CN"/>
        </w:rPr>
        <w:t>习近平</w:t>
      </w:r>
      <w:r>
        <w:rPr>
          <w:rFonts w:hint="eastAsia"/>
        </w:rPr>
        <w:t>新时代中国特色社会主义思想和</w:t>
      </w:r>
      <w:bookmarkStart w:id="18" w:name="_GoBack"/>
      <w:bookmarkEnd w:id="18"/>
      <w:r>
        <w:rPr>
          <w:rFonts w:hint="eastAsia"/>
          <w:lang w:eastAsia="zh-CN"/>
        </w:rPr>
        <w:t>党的二十大</w:t>
      </w:r>
      <w:r>
        <w:rPr>
          <w:rFonts w:hint="eastAsia"/>
        </w:rPr>
        <w:t>精神为统</w:t>
      </w:r>
      <w:r>
        <w:rPr>
          <w:rFonts w:hint="eastAsia"/>
          <w:lang w:eastAsia="zh-CN"/>
        </w:rPr>
        <w:t>领，</w:t>
      </w:r>
      <w:r>
        <w:t>贯彻执行国家、</w:t>
      </w:r>
      <w:r>
        <w:rPr>
          <w:rFonts w:hint="eastAsia"/>
          <w:lang w:eastAsia="zh-CN"/>
        </w:rPr>
        <w:t>县</w:t>
      </w:r>
      <w:r>
        <w:t>、市有关法律、法规和政策，研究拟定园区的发展计划和工作目标，经批准后实施；督导园区内各职能单位、服务部门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单位依法授予的其他职能，对园区进行监督、管理；承办县政府交办的其他事项。</w:t>
      </w:r>
    </w:p>
    <w:p>
      <w:pPr>
        <w:spacing w:line="500" w:lineRule="exact"/>
        <w:ind w:firstLine="560"/>
      </w:pPr>
      <w:r>
        <w:rPr>
          <w:rFonts w:eastAsia="方正仿宋_GBK" w:cs="Times New Roman"/>
          <w:color w:val="000000"/>
          <w:sz w:val="28"/>
        </w:rPr>
        <w:t>（</w:t>
      </w:r>
      <w:r>
        <w:rPr>
          <w:rFonts w:hint="eastAsia" w:eastAsia="方正仿宋_GBK" w:cs="Times New Roman"/>
          <w:color w:val="000000"/>
          <w:sz w:val="28"/>
          <w:lang w:eastAsia="zh-CN"/>
        </w:rPr>
        <w:t>二</w:t>
      </w:r>
      <w:r>
        <w:rPr>
          <w:rFonts w:eastAsia="方正仿宋_GBK" w:cs="Times New Roman"/>
          <w:color w:val="000000"/>
          <w:sz w:val="28"/>
        </w:rPr>
        <w:t>）工作保障措施</w:t>
      </w:r>
    </w:p>
    <w:p>
      <w:pPr>
        <w:pStyle w:val="27"/>
      </w:pPr>
      <w:r>
        <w:t>（一）完善制度建设。制定完善预算绩效管理制度、资金管理办法、工作保障制度等内控管理办法，为全年预算绩效目标的实现奠定制度基础。</w:t>
      </w:r>
    </w:p>
    <w:p>
      <w:pPr>
        <w:pStyle w:val="27"/>
      </w:pPr>
      <w:r>
        <w:t>（二）加强支出管理。通过优化支出结构、编细编实预算、尽快启动项目、及时支付资金、按规定及时下达资金等多种措施，确保支出进度达标。</w:t>
      </w:r>
    </w:p>
    <w:p>
      <w:pPr>
        <w:pStyle w:val="27"/>
      </w:pPr>
      <w:r>
        <w:t>（三）加强绩效运行监控。按要求开展绩效运行监控，发现问题及时采取措施，确保绩效目标如期保质实现。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（六）加强内部监督。加强内部监督制度建设，对绩效运行情况、重大支出决策、资产处置及其他重要事项的决策和执行进行督导，配合做好审计、财政监督等外部监督工作，确保财政资金安全有效。</w:t>
      </w:r>
    </w:p>
    <w:p>
      <w:pPr>
        <w:pStyle w:val="27"/>
      </w:pPr>
      <w:r>
        <w:t>（七）加强宣传培训调研。加强人员培训，提高职工业务素质；优化财政资金配置、提高资金使用效益；强化预算绩效管理意识，促进预算绩效管理水平进一步提升。</w:t>
      </w:r>
    </w:p>
    <w:p>
      <w:pPr>
        <w:pStyle w:val="27"/>
      </w:pPr>
      <w:r>
        <w:t>（八）坚持厉行节约。坚持厉行节约，反对铺张浪费，科学规范分配财政资金，提高财政资金使用效益，建设节约型机关。</w:t>
      </w:r>
    </w:p>
    <w:p>
      <w:pPr>
        <w:pStyle w:val="27"/>
      </w:pPr>
      <w:r>
        <w:t>（九）扎实开展监督工作。继续深化落实“6+1”联动监督工作，全力做好民生实事监督工作，推动经济高质量发展，提升社会治理能力。</w:t>
      </w:r>
    </w:p>
    <w:p>
      <w:pPr>
        <w:pStyle w:val="27"/>
      </w:pPr>
      <w:r>
        <w:t>（十）加强单位自身建设。深入开展法律知识、监督方式方法专题学习研讨，提高理论素养、创新活力。通过举办主题党日、扶贫脱贫等工作锤炼单位干部作风。</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第二部分 </w:t>
      </w:r>
      <w:r>
        <w:rPr>
          <w:rFonts w:hint="eastAsia" w:ascii="方正楷体_GBK" w:hAnsi="方正楷体_GBK" w:eastAsia="方正楷体_GBK" w:cs="方正楷体_GBK"/>
          <w:b/>
          <w:color w:val="000000"/>
          <w:sz w:val="32"/>
          <w:lang w:val="en-US" w:eastAsia="zh-CN"/>
        </w:rPr>
        <w:t>分项</w:t>
      </w:r>
      <w:r>
        <w:rPr>
          <w:rFonts w:ascii="方正楷体_GBK" w:hAnsi="方正楷体_GBK" w:eastAsia="方正楷体_GBK" w:cs="方正楷体_GBK"/>
          <w:b/>
          <w:color w:val="000000"/>
          <w:sz w:val="32"/>
        </w:rPr>
        <w:t>绩效目标</w:t>
      </w:r>
    </w:p>
    <w:p>
      <w:pPr>
        <w:pStyle w:val="26"/>
      </w:pPr>
      <w:r>
        <w:t>（一）黄金海岸基础设施绿化亮化建设</w:t>
      </w:r>
    </w:p>
    <w:p>
      <w:pPr>
        <w:pStyle w:val="26"/>
      </w:pPr>
      <w:r>
        <w:t>绩效目标：通过加强黄金海岸基础设施及绿化亮化建设，提升黄金海岸旅游区整体旅游环境，为游客提供更优质的硬件设施</w:t>
      </w:r>
    </w:p>
    <w:p>
      <w:pPr>
        <w:pStyle w:val="26"/>
      </w:pPr>
      <w:r>
        <w:t>绩效指标：对黄金海岸的主要道路路面及人行道维修、绿化亮化面积不少于700平方米。</w:t>
      </w:r>
    </w:p>
    <w:p>
      <w:pPr>
        <w:pStyle w:val="26"/>
      </w:pPr>
      <w:r>
        <w:t>（二）园区绿化保洁</w:t>
      </w:r>
    </w:p>
    <w:p>
      <w:pPr>
        <w:pStyle w:val="26"/>
      </w:pPr>
      <w:r>
        <w:t>绩效目标：全力打造黄金海北区成为一个洁、净、美舒适的旅游环境，吸引更多的游客来昌黎旅游观光。</w:t>
      </w:r>
    </w:p>
    <w:p>
      <w:pPr>
        <w:pStyle w:val="26"/>
      </w:pPr>
      <w:r>
        <w:t>绩效指标：保洁面积不低于50万平方米，洁净率不低于80%，保证黄金海岸北区干净整洁，沿线绿化美化提升。</w:t>
      </w:r>
    </w:p>
    <w:p>
      <w:pPr>
        <w:pStyle w:val="26"/>
      </w:pPr>
      <w:r>
        <w:t>（三）综合事务管理</w:t>
      </w:r>
    </w:p>
    <w:p>
      <w:pPr>
        <w:pStyle w:val="26"/>
      </w:pPr>
      <w:r>
        <w:t>绩效目标：促进黄金海岸文旅园机关自身建设水平不断提高；保障人大</w:t>
      </w:r>
      <w:r>
        <w:rPr>
          <w:rFonts w:hint="eastAsia"/>
          <w:lang w:eastAsia="zh-CN"/>
        </w:rPr>
        <w:t>常委会</w:t>
      </w:r>
      <w:r>
        <w:t>机关正常运转，服务保障能力进一步提升。</w:t>
      </w:r>
    </w:p>
    <w:p>
      <w:pPr>
        <w:ind w:firstLine="640"/>
        <w:rPr>
          <w:rFonts w:eastAsia="方正仿宋_GBK" w:cs="Times New Roman"/>
          <w:sz w:val="28"/>
        </w:rPr>
        <w:sectPr>
          <w:pgSz w:w="16840" w:h="11900" w:orient="landscape"/>
          <w:pgMar w:top="1361" w:right="1020" w:bottom="1361" w:left="1020" w:header="720" w:footer="720" w:gutter="0"/>
          <w:cols w:space="720" w:num="1"/>
        </w:sectPr>
      </w:pPr>
      <w:r>
        <w:rPr>
          <w:rFonts w:eastAsia="方正仿宋_GBK" w:cs="Times New Roman"/>
          <w:sz w:val="28"/>
        </w:rPr>
        <w:t>绩效指标：正常运转保障人数不低于72人，保障单位正常运转人员支出。提升文旅园管委业务水平，增强监督实效，推动经济社会发展。</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rPr>
          <w:rFonts w:hint="eastAsia" w:ascii="方正楷体_GBK" w:hAnsi="方正楷体_GBK" w:cs="方正楷体_GBK" w:eastAsiaTheme="minorEastAsia"/>
          <w:b/>
          <w:color w:val="000000"/>
          <w:sz w:val="32"/>
          <w:lang w:eastAsia="zh-CN"/>
        </w:r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b/>
          <w:color w:val="000000"/>
          <w:sz w:val="28"/>
        </w:rPr>
        <w:t>1、2023年黄金海岸环卫经费绩效目标表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lang w:eastAsia="zh-CN"/>
              </w:rPr>
              <w:t>1</w:t>
            </w:r>
            <w:r>
              <w:t>.对黄金海岸旅游区绿化项目进行绿化养护及冬季苗木防寒，保证绿化景观效果。</w:t>
            </w:r>
          </w:p>
          <w:p>
            <w:pPr>
              <w:pStyle w:val="16"/>
            </w:pPr>
            <w:r>
              <w:rPr>
                <w:rFonts w:hint="eastAsia"/>
                <w:lang w:eastAsia="zh-CN"/>
              </w:rPr>
              <w:t>2</w:t>
            </w:r>
            <w:r>
              <w:t>.保持路面整洁干净，沿线绿化美化。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48"/>
        <w:gridCol w:w="2523"/>
        <w:gridCol w:w="2827"/>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048" w:type="dxa"/>
            <w:vAlign w:val="center"/>
          </w:tcPr>
          <w:p>
            <w:pPr>
              <w:pStyle w:val="14"/>
            </w:pPr>
            <w:r>
              <w:t>二级指标</w:t>
            </w:r>
          </w:p>
        </w:tc>
        <w:tc>
          <w:tcPr>
            <w:tcW w:w="2523" w:type="dxa"/>
            <w:vAlign w:val="center"/>
          </w:tcPr>
          <w:p>
            <w:pPr>
              <w:pStyle w:val="14"/>
            </w:pPr>
            <w:r>
              <w:t>三级指标</w:t>
            </w:r>
          </w:p>
        </w:tc>
        <w:tc>
          <w:tcPr>
            <w:tcW w:w="2827"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048" w:type="dxa"/>
            <w:vAlign w:val="center"/>
          </w:tcPr>
          <w:p>
            <w:pPr>
              <w:pStyle w:val="16"/>
            </w:pPr>
            <w:r>
              <w:t>数量指标</w:t>
            </w:r>
          </w:p>
        </w:tc>
        <w:tc>
          <w:tcPr>
            <w:tcW w:w="2523" w:type="dxa"/>
            <w:vAlign w:val="center"/>
          </w:tcPr>
          <w:p>
            <w:pPr>
              <w:pStyle w:val="16"/>
            </w:pPr>
            <w:r>
              <w:t>保洁面积</w:t>
            </w:r>
          </w:p>
        </w:tc>
        <w:tc>
          <w:tcPr>
            <w:tcW w:w="2827" w:type="dxa"/>
            <w:vAlign w:val="center"/>
          </w:tcPr>
          <w:p>
            <w:pPr>
              <w:pStyle w:val="16"/>
            </w:pPr>
            <w:r>
              <w:t>黄金海岸旅游区保洁养护面积</w:t>
            </w:r>
          </w:p>
        </w:tc>
        <w:tc>
          <w:tcPr>
            <w:tcW w:w="2466" w:type="dxa"/>
            <w:vAlign w:val="center"/>
          </w:tcPr>
          <w:p>
            <w:pPr>
              <w:pStyle w:val="16"/>
            </w:pPr>
            <w:r>
              <w:t>≥50万平方米</w:t>
            </w:r>
          </w:p>
        </w:tc>
        <w:tc>
          <w:tcPr>
            <w:tcW w:w="2466" w:type="dxa"/>
            <w:vAlign w:val="center"/>
          </w:tcPr>
          <w:p>
            <w:pPr>
              <w:pStyle w:val="16"/>
              <w:rPr>
                <w:lang w:eastAsia="zh-CN"/>
              </w:rPr>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质量指标</w:t>
            </w:r>
          </w:p>
        </w:tc>
        <w:tc>
          <w:tcPr>
            <w:tcW w:w="2523" w:type="dxa"/>
            <w:vAlign w:val="center"/>
          </w:tcPr>
          <w:p>
            <w:pPr>
              <w:pStyle w:val="16"/>
            </w:pPr>
            <w:r>
              <w:t>保洁面积洁净率</w:t>
            </w:r>
          </w:p>
        </w:tc>
        <w:tc>
          <w:tcPr>
            <w:tcW w:w="2827" w:type="dxa"/>
            <w:vAlign w:val="center"/>
          </w:tcPr>
          <w:p>
            <w:pPr>
              <w:pStyle w:val="16"/>
            </w:pPr>
            <w:r>
              <w:t>洁净面积占保洁总面积的比重</w:t>
            </w:r>
          </w:p>
        </w:tc>
        <w:tc>
          <w:tcPr>
            <w:tcW w:w="2466" w:type="dxa"/>
            <w:vAlign w:val="center"/>
          </w:tcPr>
          <w:p>
            <w:pPr>
              <w:pStyle w:val="16"/>
            </w:pPr>
            <w:r>
              <w:t>≥80%</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时效指标</w:t>
            </w:r>
          </w:p>
        </w:tc>
        <w:tc>
          <w:tcPr>
            <w:tcW w:w="2523" w:type="dxa"/>
            <w:vAlign w:val="center"/>
          </w:tcPr>
          <w:p>
            <w:pPr>
              <w:pStyle w:val="16"/>
            </w:pPr>
            <w:r>
              <w:t>工资发放及时率</w:t>
            </w:r>
          </w:p>
        </w:tc>
        <w:tc>
          <w:tcPr>
            <w:tcW w:w="2827" w:type="dxa"/>
            <w:vAlign w:val="center"/>
          </w:tcPr>
          <w:p>
            <w:pPr>
              <w:pStyle w:val="16"/>
            </w:pPr>
            <w:r>
              <w:t>及时发放环卫临时工资的人数占环卫保洁总人数的比</w:t>
            </w:r>
          </w:p>
        </w:tc>
        <w:tc>
          <w:tcPr>
            <w:tcW w:w="2466" w:type="dxa"/>
            <w:vAlign w:val="center"/>
          </w:tcPr>
          <w:p>
            <w:pPr>
              <w:pStyle w:val="16"/>
            </w:pPr>
            <w:r>
              <w:t>≥95%</w:t>
            </w:r>
          </w:p>
        </w:tc>
        <w:tc>
          <w:tcPr>
            <w:tcW w:w="2466" w:type="dxa"/>
            <w:vAlign w:val="center"/>
          </w:tcPr>
          <w:p>
            <w:pPr>
              <w:pStyle w:val="16"/>
              <w:rPr>
                <w:lang w:eastAsia="zh-CN"/>
              </w:rPr>
            </w:pPr>
            <w:r>
              <w:t>部门职能及工作计</w:t>
            </w:r>
            <w:r>
              <w:rPr>
                <w:rFonts w:hint="eastAsia"/>
                <w:lang w:eastAsia="zh-CN"/>
              </w:rPr>
              <w:t>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成本指标</w:t>
            </w:r>
          </w:p>
        </w:tc>
        <w:tc>
          <w:tcPr>
            <w:tcW w:w="2523" w:type="dxa"/>
            <w:vAlign w:val="center"/>
          </w:tcPr>
          <w:p>
            <w:pPr>
              <w:pStyle w:val="16"/>
            </w:pPr>
            <w:r>
              <w:t>财政补助环卫资金占环境卫生总成本比重</w:t>
            </w:r>
          </w:p>
        </w:tc>
        <w:tc>
          <w:tcPr>
            <w:tcW w:w="2827" w:type="dxa"/>
            <w:vAlign w:val="center"/>
          </w:tcPr>
          <w:p>
            <w:pPr>
              <w:pStyle w:val="16"/>
            </w:pPr>
            <w:r>
              <w:t>财政补助环卫资金占环境卫生总成本比重</w:t>
            </w:r>
          </w:p>
        </w:tc>
        <w:tc>
          <w:tcPr>
            <w:tcW w:w="2466" w:type="dxa"/>
            <w:vAlign w:val="center"/>
          </w:tcPr>
          <w:p>
            <w:pPr>
              <w:pStyle w:val="16"/>
            </w:pPr>
            <w:r>
              <w:t>≥90%</w:t>
            </w:r>
          </w:p>
        </w:tc>
        <w:tc>
          <w:tcPr>
            <w:tcW w:w="2466" w:type="dxa"/>
            <w:vAlign w:val="center"/>
          </w:tcPr>
          <w:p>
            <w:pPr>
              <w:pStyle w:val="16"/>
              <w:rPr>
                <w:lang w:eastAsia="zh-CN"/>
              </w:rPr>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048" w:type="dxa"/>
            <w:vAlign w:val="center"/>
          </w:tcPr>
          <w:p>
            <w:pPr>
              <w:pStyle w:val="16"/>
            </w:pPr>
            <w:r>
              <w:t>经济效益指标</w:t>
            </w:r>
          </w:p>
        </w:tc>
        <w:tc>
          <w:tcPr>
            <w:tcW w:w="2523" w:type="dxa"/>
            <w:vAlign w:val="center"/>
          </w:tcPr>
          <w:p>
            <w:pPr>
              <w:pStyle w:val="16"/>
            </w:pPr>
            <w:r>
              <w:t>沙滩固沙率</w:t>
            </w:r>
          </w:p>
        </w:tc>
        <w:tc>
          <w:tcPr>
            <w:tcW w:w="2827" w:type="dxa"/>
            <w:vAlign w:val="center"/>
          </w:tcPr>
          <w:p>
            <w:pPr>
              <w:pStyle w:val="16"/>
            </w:pPr>
            <w:r>
              <w:t>海岸浴场沙滩固沙面积占海浴场沙滩总面积的比例</w:t>
            </w:r>
          </w:p>
        </w:tc>
        <w:tc>
          <w:tcPr>
            <w:tcW w:w="2466" w:type="dxa"/>
            <w:vAlign w:val="center"/>
          </w:tcPr>
          <w:p>
            <w:pPr>
              <w:pStyle w:val="16"/>
            </w:pPr>
            <w:r>
              <w:t>≥85%</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社会效益指标</w:t>
            </w:r>
          </w:p>
        </w:tc>
        <w:tc>
          <w:tcPr>
            <w:tcW w:w="2523" w:type="dxa"/>
            <w:vAlign w:val="center"/>
          </w:tcPr>
          <w:p>
            <w:pPr>
              <w:pStyle w:val="16"/>
            </w:pPr>
            <w:r>
              <w:t>旅游收入增长率</w:t>
            </w:r>
          </w:p>
        </w:tc>
        <w:tc>
          <w:tcPr>
            <w:tcW w:w="2827" w:type="dxa"/>
            <w:vAlign w:val="center"/>
          </w:tcPr>
          <w:p>
            <w:pPr>
              <w:pStyle w:val="16"/>
            </w:pPr>
            <w:r>
              <w:t>反映旅游收入增长比率，同2022年作比较，2023年旅游收入增长率超过6%为优；4%至6%为良；2%至4%为中；2%以下为差</w:t>
            </w:r>
          </w:p>
        </w:tc>
        <w:tc>
          <w:tcPr>
            <w:tcW w:w="2466" w:type="dxa"/>
            <w:vAlign w:val="center"/>
          </w:tcPr>
          <w:p>
            <w:pPr>
              <w:pStyle w:val="16"/>
            </w:pPr>
            <w:r>
              <w:t>≥4%</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生态效益指标</w:t>
            </w:r>
          </w:p>
        </w:tc>
        <w:tc>
          <w:tcPr>
            <w:tcW w:w="2523" w:type="dxa"/>
            <w:vAlign w:val="center"/>
          </w:tcPr>
          <w:p>
            <w:pPr>
              <w:pStyle w:val="16"/>
            </w:pPr>
            <w:r>
              <w:t>旅游区环境对周边旅游业影响程度</w:t>
            </w:r>
          </w:p>
        </w:tc>
        <w:tc>
          <w:tcPr>
            <w:tcW w:w="2827" w:type="dxa"/>
            <w:vAlign w:val="center"/>
          </w:tcPr>
          <w:p>
            <w:pPr>
              <w:pStyle w:val="16"/>
            </w:pPr>
            <w:r>
              <w:t>反映旅游收入增长比率，同2022年比较，2023年旅游收入增长率超过6%为优；；4%至6%为良；2%至4%为中；2%以下为差</w:t>
            </w:r>
          </w:p>
        </w:tc>
        <w:tc>
          <w:tcPr>
            <w:tcW w:w="2466" w:type="dxa"/>
            <w:vAlign w:val="center"/>
          </w:tcPr>
          <w:p>
            <w:pPr>
              <w:pStyle w:val="16"/>
            </w:pPr>
            <w:r>
              <w:t>≥4%</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生态效益指标</w:t>
            </w:r>
          </w:p>
        </w:tc>
        <w:tc>
          <w:tcPr>
            <w:tcW w:w="2523" w:type="dxa"/>
            <w:vAlign w:val="center"/>
          </w:tcPr>
          <w:p>
            <w:pPr>
              <w:pStyle w:val="16"/>
            </w:pPr>
            <w:r>
              <w:t>绿化苗木存活率</w:t>
            </w:r>
          </w:p>
        </w:tc>
        <w:tc>
          <w:tcPr>
            <w:tcW w:w="2827" w:type="dxa"/>
            <w:vAlign w:val="center"/>
          </w:tcPr>
          <w:p>
            <w:pPr>
              <w:pStyle w:val="16"/>
            </w:pPr>
            <w:r>
              <w:t>防寒后存活苗木占总绿化苗木的比重</w:t>
            </w:r>
          </w:p>
        </w:tc>
        <w:tc>
          <w:tcPr>
            <w:tcW w:w="2466" w:type="dxa"/>
            <w:vAlign w:val="center"/>
          </w:tcPr>
          <w:p>
            <w:pPr>
              <w:pStyle w:val="16"/>
            </w:pPr>
            <w:r>
              <w:t>≥80%</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048" w:type="dxa"/>
            <w:vAlign w:val="center"/>
          </w:tcPr>
          <w:p>
            <w:pPr>
              <w:pStyle w:val="16"/>
            </w:pPr>
            <w:r>
              <w:t>服务对象满意度指标</w:t>
            </w:r>
          </w:p>
        </w:tc>
        <w:tc>
          <w:tcPr>
            <w:tcW w:w="2523" w:type="dxa"/>
            <w:vAlign w:val="center"/>
          </w:tcPr>
          <w:p>
            <w:pPr>
              <w:pStyle w:val="16"/>
            </w:pPr>
            <w:r>
              <w:t>游客满意度</w:t>
            </w:r>
          </w:p>
        </w:tc>
        <w:tc>
          <w:tcPr>
            <w:tcW w:w="2827" w:type="dxa"/>
            <w:vAlign w:val="center"/>
          </w:tcPr>
          <w:p>
            <w:pPr>
              <w:pStyle w:val="16"/>
            </w:pPr>
            <w:r>
              <w:t>对黄金海岸旅游区环境满意的游客占游客总数的比例</w:t>
            </w:r>
          </w:p>
        </w:tc>
        <w:tc>
          <w:tcPr>
            <w:tcW w:w="2466" w:type="dxa"/>
            <w:vAlign w:val="center"/>
          </w:tcPr>
          <w:p>
            <w:pPr>
              <w:pStyle w:val="16"/>
            </w:pPr>
            <w:r>
              <w:t>≥80%</w:t>
            </w:r>
          </w:p>
        </w:tc>
        <w:tc>
          <w:tcPr>
            <w:tcW w:w="2466" w:type="dxa"/>
            <w:vAlign w:val="center"/>
          </w:tcPr>
          <w:p>
            <w:pPr>
              <w:pStyle w:val="16"/>
            </w:pPr>
            <w:r>
              <w:t>部门职能及工作计划</w:t>
            </w:r>
          </w:p>
          <w:p>
            <w:pPr>
              <w:pStyle w:val="16"/>
            </w:pPr>
            <w:r>
              <w:t>划</w:t>
            </w:r>
          </w:p>
        </w:tc>
      </w:tr>
    </w:tbl>
    <w:p>
      <w:pPr>
        <w:sectPr>
          <w:pgSz w:w="16840" w:h="11900" w:orient="landscape"/>
          <w:pgMar w:top="1361" w:right="1020" w:bottom="1134" w:left="1020" w:header="720" w:footer="720" w:gutter="0"/>
          <w:cols w:space="720" w:num="1"/>
        </w:sectPr>
      </w:pPr>
    </w:p>
    <w:p>
      <w:pPr>
        <w:spacing w:before="10" w:after="10"/>
        <w:ind w:firstLine="640"/>
        <w:outlineLvl w:val="2"/>
        <w:rPr>
          <w:b/>
          <w:bCs/>
        </w:rPr>
      </w:pPr>
      <w:bookmarkStart w:id="14" w:name="_Toc_3_3_0000000015"/>
      <w:r>
        <w:rPr>
          <w:rFonts w:ascii="黑体" w:hAnsi="黑体" w:eastAsia="黑体" w:cs="黑体"/>
          <w:b/>
          <w:bCs/>
          <w:color w:val="000000"/>
          <w:sz w:val="32"/>
        </w:rPr>
        <w:t>六、政府采购预算情况</w:t>
      </w:r>
      <w:bookmarkEnd w:id="14"/>
    </w:p>
    <w:p>
      <w:pPr>
        <w:spacing w:line="500" w:lineRule="exact"/>
        <w:ind w:firstLine="560"/>
      </w:pPr>
      <w:r>
        <w:rPr>
          <w:rFonts w:eastAsia="方正仿宋_GBK" w:cs="Times New Roman"/>
          <w:color w:val="000000"/>
          <w:sz w:val="28"/>
        </w:rPr>
        <w:t>2023年，昌黎县黄金海岸文化旅游产业园管理委员会安排政府采购预算0.00万元。具体内容见下表。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rPr>
          <w:b/>
          <w:bCs/>
        </w:rPr>
      </w:pPr>
      <w:bookmarkStart w:id="15" w:name="_Toc_3_3_0000000016"/>
      <w:r>
        <w:rPr>
          <w:rFonts w:ascii="黑体" w:hAnsi="黑体" w:eastAsia="黑体" w:cs="黑体"/>
          <w:b/>
          <w:bCs/>
          <w:color w:val="000000"/>
          <w:sz w:val="32"/>
        </w:rPr>
        <w:t>七、国有资产信息</w:t>
      </w:r>
      <w:bookmarkEnd w:id="15"/>
    </w:p>
    <w:p>
      <w:pPr>
        <w:spacing w:line="500" w:lineRule="exact"/>
        <w:ind w:firstLine="560"/>
        <w:rPr>
          <w:rFonts w:eastAsia="方正仿宋_GBK" w:cs="Times New Roman"/>
          <w:color w:val="000000"/>
          <w:sz w:val="28"/>
        </w:rPr>
      </w:pPr>
      <w:r>
        <w:rPr>
          <w:rFonts w:eastAsia="方正仿宋_GBK" w:cs="Times New Roman"/>
          <w:color w:val="000000"/>
          <w:sz w:val="28"/>
        </w:rPr>
        <w:t>昌黎县黄金海岸文化旅游产业园管理委员会（含所属单位）上年末固定资产金额为1496.30万元（详见下表）。本年度拟购置固定资产总额为0.00万元，已按要求列入政府采购预算，详见政府采购预算表。</w:t>
      </w: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1496.30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1、房屋（平方米）</w:t>
            </w:r>
          </w:p>
        </w:tc>
        <w:tc>
          <w:tcPr>
            <w:tcW w:w="4933" w:type="dxa"/>
            <w:vAlign w:val="center"/>
          </w:tcPr>
          <w:p>
            <w:pPr>
              <w:pStyle w:val="17"/>
            </w:pPr>
            <w:r>
              <w:t>379.38</w:t>
            </w:r>
          </w:p>
        </w:tc>
        <w:tc>
          <w:tcPr>
            <w:tcW w:w="4933" w:type="dxa"/>
            <w:vAlign w:val="center"/>
          </w:tcPr>
          <w:p>
            <w:pPr>
              <w:pStyle w:val="15"/>
            </w:pPr>
            <w:r>
              <w:t>217.07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8</w:t>
            </w:r>
          </w:p>
        </w:tc>
        <w:tc>
          <w:tcPr>
            <w:tcW w:w="4933" w:type="dxa"/>
            <w:vAlign w:val="center"/>
          </w:tcPr>
          <w:p>
            <w:pPr>
              <w:pStyle w:val="15"/>
            </w:pPr>
            <w:r>
              <w:t>157.57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6</w:t>
            </w:r>
          </w:p>
        </w:tc>
        <w:tc>
          <w:tcPr>
            <w:tcW w:w="4933" w:type="dxa"/>
            <w:vAlign w:val="center"/>
          </w:tcPr>
          <w:p>
            <w:pPr>
              <w:pStyle w:val="15"/>
            </w:pPr>
            <w:r>
              <w:t>457.68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4、其他固定资产</w:t>
            </w:r>
          </w:p>
        </w:tc>
        <w:tc>
          <w:tcPr>
            <w:tcW w:w="4933" w:type="dxa"/>
            <w:vAlign w:val="center"/>
          </w:tcPr>
          <w:p>
            <w:pPr>
              <w:pStyle w:val="17"/>
            </w:pPr>
            <w:r>
              <w:t>314</w:t>
            </w:r>
          </w:p>
        </w:tc>
        <w:tc>
          <w:tcPr>
            <w:tcW w:w="4933" w:type="dxa"/>
            <w:vAlign w:val="center"/>
          </w:tcPr>
          <w:p>
            <w:pPr>
              <w:pStyle w:val="15"/>
            </w:pPr>
            <w:r>
              <w:t>663.98</w:t>
            </w:r>
          </w:p>
        </w:tc>
      </w:tr>
    </w:tbl>
    <w:p>
      <w:pPr>
        <w:ind w:firstLine="640"/>
        <w:rPr>
          <w:rFonts w:eastAsia="方正仿宋_GBK" w:cs="Times New Roman"/>
          <w:color w:val="000000"/>
          <w:sz w:val="32"/>
        </w:rPr>
      </w:pPr>
      <w:r>
        <w:rPr>
          <w:rFonts w:eastAsia="方正仿宋_GBK" w:cs="Times New Roman"/>
          <w:color w:val="000000"/>
          <w:sz w:val="32"/>
        </w:rPr>
        <w:t xml:space="preserve"> </w:t>
      </w:r>
      <w:bookmarkStart w:id="16" w:name="_Toc_3_3_0000000017"/>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lang w:eastAsia="zh-CN"/>
        </w:rPr>
      </w:pPr>
    </w:p>
    <w:p>
      <w:pPr>
        <w:ind w:firstLine="640"/>
        <w:rPr>
          <w:rFonts w:eastAsia="方正仿宋_GBK" w:cs="Times New Roman"/>
          <w:color w:val="000000"/>
          <w:sz w:val="32"/>
          <w:lang w:eastAsia="zh-CN"/>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numPr>
          <w:ilvl w:val="0"/>
          <w:numId w:val="2"/>
        </w:numPr>
        <w:spacing w:before="10" w:after="10"/>
        <w:ind w:firstLine="640"/>
        <w:outlineLvl w:val="2"/>
        <w:rPr>
          <w:rFonts w:ascii="黑体" w:hAnsi="黑体" w:eastAsia="黑体" w:cs="黑体"/>
          <w:b/>
          <w:bCs/>
          <w:color w:val="000000"/>
          <w:sz w:val="32"/>
        </w:rPr>
      </w:pPr>
      <w:r>
        <w:rPr>
          <w:rFonts w:ascii="黑体" w:hAnsi="黑体" w:eastAsia="黑体" w:cs="黑体"/>
          <w:b/>
          <w:bCs/>
          <w:color w:val="000000"/>
          <w:sz w:val="32"/>
        </w:rPr>
        <w:t>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029B4"/>
    <w:multiLevelType w:val="singleLevel"/>
    <w:tmpl w:val="D49029B4"/>
    <w:lvl w:ilvl="0" w:tentative="0">
      <w:start w:val="3"/>
      <w:numFmt w:val="chineseCounting"/>
      <w:suff w:val="space"/>
      <w:lvlText w:val="第%1部分"/>
      <w:lvlJc w:val="left"/>
      <w:rPr>
        <w:rFonts w:hint="eastAsia"/>
      </w:rPr>
    </w:lvl>
  </w:abstractNum>
  <w:abstractNum w:abstractNumId="1">
    <w:nsid w:val="FFC9F0D4"/>
    <w:multiLevelType w:val="singleLevel"/>
    <w:tmpl w:val="FFC9F0D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A56C73"/>
    <w:rsid w:val="0002718E"/>
    <w:rsid w:val="00352B16"/>
    <w:rsid w:val="006008EB"/>
    <w:rsid w:val="00A56C73"/>
    <w:rsid w:val="00CE014F"/>
    <w:rsid w:val="00DC4B56"/>
    <w:rsid w:val="00DC7A67"/>
    <w:rsid w:val="26CF1FC1"/>
    <w:rsid w:val="2EC135F9"/>
    <w:rsid w:val="33F81314"/>
    <w:rsid w:val="41B923A0"/>
    <w:rsid w:val="450D6805"/>
    <w:rsid w:val="452C5795"/>
    <w:rsid w:val="4DEF40E4"/>
    <w:rsid w:val="4E415008"/>
    <w:rsid w:val="52F074F6"/>
    <w:rsid w:val="5DCB5FEB"/>
    <w:rsid w:val="5EFC359A"/>
    <w:rsid w:val="688A55A8"/>
    <w:rsid w:val="69511EBD"/>
    <w:rsid w:val="6C70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link w:val="33"/>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插入文本样式-插入单位职责文件 Char"/>
    <w:link w:val="29"/>
    <w:qFormat/>
    <w:uiPriority w:val="0"/>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2023-03-13T11:39:29Z</dcterms:created>
  <dcterms:modified xsi:type="dcterms:W3CDTF">2023-03-13T03:39:29Z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2023-03-13T11:39:26Z</dcterms:created>
  <dcterms:modified xsi:type="dcterms:W3CDTF">2023-03-13T03:39:26Z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2023-03-13T11:39:38Z</dcterms:created>
  <dcterms:modified xsi:type="dcterms:W3CDTF">2023-03-13T03:39:38Z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2023-03-13T11:39:38Z</dcterms:created>
  <dcterms:modified xsi:type="dcterms:W3CDTF">2023-03-13T03:39:38Z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2023-03-13T11:39:27Z</dcterms:created>
  <dcterms:modified xsi:type="dcterms:W3CDTF">2023-03-13T03:39:27Z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2023-03-13T11:39:35Z</dcterms:created>
  <dcterms:modified xsi:type="dcterms:W3CDTF">2023-03-13T03:39:35Z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2023-03-13T11:39:27Z</dcterms:created>
  <dcterms:modified xsi:type="dcterms:W3CDTF">2023-03-13T03:39:27Z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9DBB82-0040-4616-82AD-D8978609A340}">
  <ds:schemaRefs/>
</ds:datastoreItem>
</file>

<file path=customXml/itemProps10.xml><?xml version="1.0" encoding="utf-8"?>
<ds:datastoreItem xmlns:ds="http://schemas.openxmlformats.org/officeDocument/2006/customXml" ds:itemID="{E33D50EA-9230-4123-9E69-459B2D87EDB2}">
  <ds:schemaRefs/>
</ds:datastoreItem>
</file>

<file path=customXml/itemProps11.xml><?xml version="1.0" encoding="utf-8"?>
<ds:datastoreItem xmlns:ds="http://schemas.openxmlformats.org/officeDocument/2006/customXml" ds:itemID="{C9871ED2-1820-4922-B410-BD781A547FAF}">
  <ds:schemaRefs/>
</ds:datastoreItem>
</file>

<file path=customXml/itemProps12.xml><?xml version="1.0" encoding="utf-8"?>
<ds:datastoreItem xmlns:ds="http://schemas.openxmlformats.org/officeDocument/2006/customXml" ds:itemID="{723ECBE0-44C2-4B3E-9C5C-DCF9B96D151A}">
  <ds:schemaRefs/>
</ds:datastoreItem>
</file>

<file path=customXml/itemProps13.xml><?xml version="1.0" encoding="utf-8"?>
<ds:datastoreItem xmlns:ds="http://schemas.openxmlformats.org/officeDocument/2006/customXml" ds:itemID="{326DC4A7-F95D-4E3B-B744-009699B0D801}">
  <ds:schemaRefs/>
</ds:datastoreItem>
</file>

<file path=customXml/itemProps14.xml><?xml version="1.0" encoding="utf-8"?>
<ds:datastoreItem xmlns:ds="http://schemas.openxmlformats.org/officeDocument/2006/customXml" ds:itemID="{7D65A47A-C3D1-4180-9FF9-9A3ABD9F79DA}">
  <ds:schemaRefs/>
</ds:datastoreItem>
</file>

<file path=customXml/itemProps2.xml><?xml version="1.0" encoding="utf-8"?>
<ds:datastoreItem xmlns:ds="http://schemas.openxmlformats.org/officeDocument/2006/customXml" ds:itemID="{AE39EA5F-0007-4FD5-9602-52A016BFD523}">
  <ds:schemaRefs/>
</ds:datastoreItem>
</file>

<file path=customXml/itemProps3.xml><?xml version="1.0" encoding="utf-8"?>
<ds:datastoreItem xmlns:ds="http://schemas.openxmlformats.org/officeDocument/2006/customXml" ds:itemID="{6CA7D0BE-6836-4314-A6B6-96E07BD08F65}">
  <ds:schemaRefs/>
</ds:datastoreItem>
</file>

<file path=customXml/itemProps4.xml><?xml version="1.0" encoding="utf-8"?>
<ds:datastoreItem xmlns:ds="http://schemas.openxmlformats.org/officeDocument/2006/customXml" ds:itemID="{BB20CB44-B816-4802-9EEB-A87D858F0780}">
  <ds:schemaRefs/>
</ds:datastoreItem>
</file>

<file path=customXml/itemProps5.xml><?xml version="1.0" encoding="utf-8"?>
<ds:datastoreItem xmlns:ds="http://schemas.openxmlformats.org/officeDocument/2006/customXml" ds:itemID="{0E7AEA20-1357-4277-95B6-905298E29794}">
  <ds:schemaRefs/>
</ds:datastoreItem>
</file>

<file path=customXml/itemProps6.xml><?xml version="1.0" encoding="utf-8"?>
<ds:datastoreItem xmlns:ds="http://schemas.openxmlformats.org/officeDocument/2006/customXml" ds:itemID="{0DBB83D5-AAE9-44F2-A855-A859A11C6E4D}">
  <ds:schemaRefs/>
</ds:datastoreItem>
</file>

<file path=customXml/itemProps7.xml><?xml version="1.0" encoding="utf-8"?>
<ds:datastoreItem xmlns:ds="http://schemas.openxmlformats.org/officeDocument/2006/customXml" ds:itemID="{0DC2550C-2781-483F-8375-F3E3CC90244B}">
  <ds:schemaRefs/>
</ds:datastoreItem>
</file>

<file path=customXml/itemProps8.xml><?xml version="1.0" encoding="utf-8"?>
<ds:datastoreItem xmlns:ds="http://schemas.openxmlformats.org/officeDocument/2006/customXml" ds:itemID="{1C94E5D7-98AA-4185-87DB-E13DE5255AB9}">
  <ds:schemaRefs/>
</ds:datastoreItem>
</file>

<file path=customXml/itemProps9.xml><?xml version="1.0" encoding="utf-8"?>
<ds:datastoreItem xmlns:ds="http://schemas.openxmlformats.org/officeDocument/2006/customXml" ds:itemID="{CF1ABAF9-4372-4A28-9548-CF67457AEFBF}">
  <ds:schemaRefs/>
</ds:datastoreItem>
</file>

<file path=docProps/app.xml><?xml version="1.0" encoding="utf-8"?>
<Properties xmlns="http://schemas.openxmlformats.org/officeDocument/2006/extended-properties" xmlns:vt="http://schemas.openxmlformats.org/officeDocument/2006/docPropsVTypes">
  <Template>Normal</Template>
  <Pages>28</Pages>
  <Words>7349</Words>
  <Characters>8583</Characters>
  <Lines>81</Lines>
  <Paragraphs>22</Paragraphs>
  <TotalTime>1</TotalTime>
  <ScaleCrop>false</ScaleCrop>
  <LinksUpToDate>false</LinksUpToDate>
  <CharactersWithSpaces>8767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2023-07-26T01:05:00Z</dcterms:created>
  <dc:creator>Administrator</dc:creator>
  <cp:lastModifiedBy>随缘</cp:lastModifiedBy>
  <dcterms:modified xsi:type="dcterms:W3CDTF">2025-07-22T08:50:24Z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282415D152934704B5A569F2A9E4A48A</vt:lpwstr>
  </property>
</Properties>
</file>