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8"/>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8"/>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8"/>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8"/>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8"/>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8"/>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8"/>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8"/>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8"/>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8"/>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8"/>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8"/>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8"/>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8"/>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8"/>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8"/>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24</w:t>
      </w:r>
      <w:r>
        <w:fldChar w:fldCharType="end"/>
      </w:r>
      <w:r>
        <w:fldChar w:fldCharType="end"/>
      </w:r>
    </w:p>
    <w:p>
      <w:pPr>
        <w:pStyle w:val="8"/>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1" w:type="dxa"/>
            <w:gridSpan w:val="2"/>
            <w:tcBorders>
              <w:top w:val="single" w:color="000000" w:sz="6" w:space="0"/>
              <w:left w:val="single" w:color="000000" w:sz="6" w:space="0"/>
              <w:right w:val="single" w:color="000000" w:sz="6" w:space="0"/>
            </w:tcBorders>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000000" w:sz="6" w:space="0"/>
              <w:left w:val="single" w:color="000000" w:sz="6" w:space="0"/>
              <w:right w:val="single" w:color="000000" w:sz="6" w:space="0"/>
            </w:tcBorders>
            <w:vAlign w:val="center"/>
          </w:tcPr>
          <w:p>
            <w:pPr>
              <w:pStyle w:val="15"/>
            </w:pPr>
            <w:r>
              <w:rPr>
                <w:rFonts w:hint="eastAsia"/>
              </w:rPr>
              <w:t>项</w:t>
            </w:r>
            <w:r>
              <w:t xml:space="preserve">  </w:t>
            </w:r>
            <w:r>
              <w:rPr>
                <w:rFonts w:hint="eastAsia"/>
              </w:rPr>
              <w:t>目</w:t>
            </w:r>
          </w:p>
        </w:tc>
        <w:tc>
          <w:tcPr>
            <w:tcW w:w="2126" w:type="dxa"/>
            <w:tcBorders>
              <w:top w:val="single" w:color="000000" w:sz="6" w:space="0"/>
              <w:left w:val="single" w:color="000000" w:sz="6" w:space="0"/>
              <w:right w:val="single" w:color="000000" w:sz="6" w:space="0"/>
            </w:tcBorders>
            <w:vAlign w:val="center"/>
          </w:tcPr>
          <w:p>
            <w:pPr>
              <w:pStyle w:val="15"/>
            </w:pPr>
            <w:r>
              <w:rPr>
                <w:rFonts w:hint="eastAsia"/>
              </w:rPr>
              <w:t>预算数</w:t>
            </w:r>
          </w:p>
        </w:tc>
        <w:tc>
          <w:tcPr>
            <w:tcW w:w="4535" w:type="dxa"/>
            <w:tcBorders>
              <w:top w:val="single" w:color="000000" w:sz="6" w:space="0"/>
              <w:left w:val="single" w:color="000000" w:sz="6" w:space="0"/>
              <w:right w:val="single" w:color="000000" w:sz="6" w:space="0"/>
            </w:tcBorders>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5" w:type="dxa"/>
            <w:tcBorders>
              <w:top w:val="single" w:color="000000" w:sz="6" w:space="0"/>
              <w:left w:val="single" w:color="000000" w:sz="6" w:space="0"/>
              <w:right w:val="single" w:color="000000" w:sz="6" w:space="0"/>
            </w:tcBorders>
            <w:vAlign w:val="center"/>
          </w:tcPr>
          <w:p>
            <w:pPr>
              <w:pStyle w:val="15"/>
            </w:pPr>
            <w:r>
              <w:t>1</w:t>
            </w:r>
          </w:p>
        </w:tc>
        <w:tc>
          <w:tcPr>
            <w:tcW w:w="2126" w:type="dxa"/>
            <w:tcBorders>
              <w:top w:val="single" w:color="000000" w:sz="6" w:space="0"/>
              <w:left w:val="single" w:color="000000" w:sz="6" w:space="0"/>
              <w:right w:val="single" w:color="000000" w:sz="6" w:space="0"/>
            </w:tcBorders>
            <w:vAlign w:val="center"/>
          </w:tcPr>
          <w:p>
            <w:pPr>
              <w:pStyle w:val="15"/>
            </w:pPr>
            <w:r>
              <w:t>2</w:t>
            </w:r>
          </w:p>
        </w:tc>
        <w:tc>
          <w:tcPr>
            <w:tcW w:w="4535" w:type="dxa"/>
            <w:tcBorders>
              <w:top w:val="single" w:color="000000" w:sz="6" w:space="0"/>
              <w:left w:val="single" w:color="000000" w:sz="6" w:space="0"/>
              <w:right w:val="single" w:color="000000" w:sz="6" w:space="0"/>
            </w:tcBorders>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一、一般公共预算拨款收入</w:t>
            </w:r>
          </w:p>
        </w:tc>
        <w:tc>
          <w:tcPr>
            <w:tcW w:w="2126" w:type="dxa"/>
            <w:tcBorders>
              <w:top w:val="single" w:color="000000" w:sz="6" w:space="0"/>
              <w:left w:val="single" w:color="000000" w:sz="6" w:space="0"/>
              <w:right w:val="single" w:color="000000" w:sz="6" w:space="0"/>
            </w:tcBorders>
            <w:vAlign w:val="center"/>
          </w:tcPr>
          <w:p>
            <w:pPr>
              <w:pStyle w:val="16"/>
            </w:pPr>
            <w:r>
              <w:t>228.98</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一、一般公共服务支出</w:t>
            </w:r>
          </w:p>
        </w:tc>
        <w:tc>
          <w:tcPr>
            <w:tcW w:w="2126" w:type="dxa"/>
            <w:vAlign w:val="center"/>
          </w:tcPr>
          <w:p>
            <w:pPr>
              <w:pStyle w:val="16"/>
            </w:pPr>
            <w:r>
              <w:t>185.65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二、政府性基金预算拨款收入</w:t>
            </w: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三、国有资本经营预算拨款收入</w:t>
            </w: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四、财政专户管理资金收入</w:t>
            </w: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五、单位资金</w:t>
            </w: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八、社会保障和就业支出</w:t>
            </w:r>
          </w:p>
        </w:tc>
        <w:tc>
          <w:tcPr>
            <w:tcW w:w="2126" w:type="dxa"/>
            <w:vAlign w:val="center"/>
          </w:tcPr>
          <w:p>
            <w:pPr>
              <w:pStyle w:val="16"/>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十、卫生健康支出</w:t>
            </w:r>
          </w:p>
        </w:tc>
        <w:tc>
          <w:tcPr>
            <w:tcW w:w="2126" w:type="dxa"/>
            <w:vAlign w:val="center"/>
          </w:tcPr>
          <w:p>
            <w:pPr>
              <w:pStyle w:val="16"/>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二十、住房保障支出</w:t>
            </w:r>
          </w:p>
        </w:tc>
        <w:tc>
          <w:tcPr>
            <w:tcW w:w="2126" w:type="dxa"/>
            <w:vAlign w:val="center"/>
          </w:tcPr>
          <w:p>
            <w:pPr>
              <w:pStyle w:val="16"/>
            </w:pPr>
            <w: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tcBorders>
              <w:top w:val="single" w:color="000000" w:sz="6" w:space="0"/>
              <w:left w:val="single" w:color="000000" w:sz="6" w:space="0"/>
              <w:right w:val="single" w:color="000000" w:sz="6" w:space="0"/>
            </w:tcBorders>
            <w:vAlign w:val="center"/>
          </w:tcPr>
          <w:p>
            <w:pPr>
              <w:pStyle w:val="17"/>
            </w:pP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tcBorders>
              <w:top w:val="single" w:color="000000" w:sz="6" w:space="0"/>
              <w:left w:val="single" w:color="000000" w:sz="6" w:space="0"/>
              <w:right w:val="single" w:color="000000" w:sz="6" w:space="0"/>
            </w:tcBorders>
            <w:vAlign w:val="center"/>
          </w:tcPr>
          <w:p>
            <w:pPr>
              <w:pStyle w:val="19"/>
            </w:pPr>
            <w:r>
              <w:rPr>
                <w:rFonts w:hint="eastAsia"/>
              </w:rPr>
              <w:t>本年收入合计</w:t>
            </w:r>
          </w:p>
        </w:tc>
        <w:tc>
          <w:tcPr>
            <w:tcW w:w="2126" w:type="dxa"/>
            <w:tcBorders>
              <w:top w:val="single" w:color="000000" w:sz="6" w:space="0"/>
              <w:left w:val="single" w:color="000000" w:sz="6" w:space="0"/>
              <w:right w:val="single" w:color="000000" w:sz="6" w:space="0"/>
            </w:tcBorders>
            <w:vAlign w:val="center"/>
          </w:tcPr>
          <w:p>
            <w:pPr>
              <w:pStyle w:val="20"/>
            </w:pPr>
            <w:r>
              <w:t>228.98</w:t>
            </w:r>
          </w:p>
        </w:tc>
        <w:tc>
          <w:tcPr>
            <w:tcW w:w="4535" w:type="dxa"/>
            <w:tcBorders>
              <w:top w:val="single" w:color="000000" w:sz="6" w:space="0"/>
              <w:left w:val="single" w:color="000000" w:sz="6" w:space="0"/>
              <w:right w:val="single" w:color="000000" w:sz="6" w:space="0"/>
            </w:tcBorders>
            <w:vAlign w:val="center"/>
          </w:tcPr>
          <w:p>
            <w:pPr>
              <w:pStyle w:val="19"/>
            </w:pPr>
            <w:r>
              <w:rPr>
                <w:rFonts w:hint="eastAsia"/>
              </w:rPr>
              <w:t>本年支出合计</w:t>
            </w:r>
          </w:p>
        </w:tc>
        <w:tc>
          <w:tcPr>
            <w:tcW w:w="2126" w:type="dxa"/>
            <w:vAlign w:val="center"/>
          </w:tcPr>
          <w:p>
            <w:pPr>
              <w:pStyle w:val="20"/>
            </w:pPr>
            <w:r>
              <w:t>228.98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上年结转结余</w:t>
            </w:r>
          </w:p>
        </w:tc>
        <w:tc>
          <w:tcPr>
            <w:tcW w:w="2126" w:type="dxa"/>
            <w:tcBorders>
              <w:top w:val="single" w:color="000000" w:sz="6" w:space="0"/>
              <w:left w:val="single" w:color="000000" w:sz="6" w:space="0"/>
              <w:right w:val="single" w:color="000000" w:sz="6" w:space="0"/>
            </w:tcBorders>
            <w:vAlign w:val="center"/>
          </w:tcPr>
          <w:p>
            <w:pPr>
              <w:pStyle w:val="16"/>
            </w:pP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tcBorders>
              <w:top w:val="single" w:color="000000" w:sz="6" w:space="0"/>
              <w:left w:val="single" w:color="000000" w:sz="6" w:space="0"/>
              <w:right w:val="single" w:color="000000" w:sz="6" w:space="0"/>
            </w:tcBorders>
            <w:vAlign w:val="center"/>
          </w:tcPr>
          <w:p>
            <w:pPr>
              <w:pStyle w:val="19"/>
            </w:pPr>
            <w:r>
              <w:rPr>
                <w:rFonts w:hint="eastAsia"/>
              </w:rPr>
              <w:t>收入总计</w:t>
            </w:r>
          </w:p>
        </w:tc>
        <w:tc>
          <w:tcPr>
            <w:tcW w:w="2126" w:type="dxa"/>
            <w:tcBorders>
              <w:top w:val="single" w:color="000000" w:sz="6" w:space="0"/>
              <w:left w:val="single" w:color="000000" w:sz="6" w:space="0"/>
              <w:right w:val="single" w:color="000000" w:sz="6" w:space="0"/>
            </w:tcBorders>
            <w:vAlign w:val="center"/>
          </w:tcPr>
          <w:p>
            <w:pPr>
              <w:pStyle w:val="20"/>
            </w:pPr>
            <w:r>
              <w:t>228.98</w:t>
            </w:r>
          </w:p>
        </w:tc>
        <w:tc>
          <w:tcPr>
            <w:tcW w:w="4535" w:type="dxa"/>
            <w:tcBorders>
              <w:top w:val="single" w:color="000000" w:sz="6" w:space="0"/>
              <w:left w:val="single" w:color="000000" w:sz="6" w:space="0"/>
              <w:right w:val="single" w:color="000000" w:sz="6" w:space="0"/>
            </w:tcBorders>
            <w:vAlign w:val="center"/>
          </w:tcPr>
          <w:p>
            <w:pPr>
              <w:pStyle w:val="19"/>
            </w:pPr>
            <w:r>
              <w:rPr>
                <w:rFonts w:hint="eastAsia"/>
              </w:rPr>
              <w:t>支出总计</w:t>
            </w:r>
          </w:p>
        </w:tc>
        <w:tc>
          <w:tcPr>
            <w:tcW w:w="2126" w:type="dxa"/>
            <w:vAlign w:val="center"/>
          </w:tcPr>
          <w:p>
            <w:pPr>
              <w:pStyle w:val="20"/>
            </w:pPr>
            <w:r>
              <w:t>228.98</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3402" w:type="dxa"/>
            <w:gridSpan w:val="3"/>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2551" w:type="dxa"/>
            <w:gridSpan w:val="2"/>
            <w:tcBorders>
              <w:top w:val="single" w:color="000000" w:sz="6" w:space="0"/>
              <w:left w:val="single" w:color="000000" w:sz="6" w:space="0"/>
              <w:right w:val="single" w:color="000000" w:sz="6" w:space="0"/>
            </w:tcBorders>
            <w:vAlign w:val="center"/>
          </w:tcPr>
          <w:p>
            <w:pPr>
              <w:pStyle w:val="15"/>
            </w:pPr>
            <w:r>
              <w:rPr>
                <w:rFonts w:hint="eastAsia"/>
              </w:rPr>
              <w:t>功能分类科目</w:t>
            </w:r>
          </w:p>
        </w:tc>
        <w:tc>
          <w:tcPr>
            <w:tcW w:w="1134" w:type="dxa"/>
            <w:vMerge w:val="restart"/>
            <w:tcBorders>
              <w:top w:val="single" w:color="000000" w:sz="6" w:space="0"/>
              <w:left w:val="single" w:color="000000" w:sz="6" w:space="0"/>
              <w:right w:val="single" w:color="000000" w:sz="6" w:space="0"/>
            </w:tcBorders>
            <w:vAlign w:val="center"/>
          </w:tcPr>
          <w:p>
            <w:pPr>
              <w:pStyle w:val="15"/>
            </w:pPr>
            <w:r>
              <w:rPr>
                <w:rFonts w:hint="eastAsia"/>
              </w:rPr>
              <w:t>合计</w:t>
            </w:r>
          </w:p>
        </w:tc>
        <w:tc>
          <w:tcPr>
            <w:tcW w:w="9071" w:type="dxa"/>
            <w:gridSpan w:val="8"/>
            <w:tcBorders>
              <w:top w:val="single" w:color="000000" w:sz="6" w:space="0"/>
              <w:left w:val="single" w:color="000000" w:sz="6" w:space="0"/>
              <w:right w:val="single" w:color="000000" w:sz="6" w:space="0"/>
            </w:tcBorders>
            <w:vAlign w:val="center"/>
          </w:tcPr>
          <w:p>
            <w:pPr>
              <w:pStyle w:val="15"/>
            </w:pPr>
            <w:r>
              <w:rPr>
                <w:rFonts w:hint="eastAsia"/>
              </w:rPr>
              <w:t>本年收入</w:t>
            </w:r>
          </w:p>
        </w:tc>
        <w:tc>
          <w:tcPr>
            <w:tcW w:w="1134"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000000" w:sz="6" w:space="0"/>
              <w:left w:val="single" w:color="000000" w:sz="6" w:space="0"/>
              <w:right w:val="single" w:color="000000" w:sz="6" w:space="0"/>
            </w:tcBorders>
            <w:vAlign w:val="center"/>
          </w:tcPr>
          <w:p>
            <w:pPr>
              <w:pStyle w:val="15"/>
            </w:pPr>
            <w:r>
              <w:rPr>
                <w:rFonts w:hint="eastAsia"/>
              </w:rPr>
              <w:t>科目</w:t>
            </w:r>
            <w:r>
              <w:t xml:space="preserve">    </w:t>
            </w:r>
            <w:r>
              <w:rPr>
                <w:rFonts w:hint="eastAsia"/>
              </w:rPr>
              <w:t>编码</w:t>
            </w:r>
          </w:p>
        </w:tc>
        <w:tc>
          <w:tcPr>
            <w:tcW w:w="1559" w:type="dxa"/>
            <w:tcBorders>
              <w:top w:val="single" w:color="000000" w:sz="6" w:space="0"/>
              <w:left w:val="single" w:color="000000" w:sz="6" w:space="0"/>
              <w:right w:val="single" w:color="000000" w:sz="6" w:space="0"/>
            </w:tcBorders>
            <w:vAlign w:val="center"/>
          </w:tcPr>
          <w:p>
            <w:pPr>
              <w:pStyle w:val="15"/>
            </w:pPr>
            <w:r>
              <w:rPr>
                <w:rFonts w:hint="eastAsia"/>
              </w:rPr>
              <w:t>科目名称</w:t>
            </w:r>
          </w:p>
        </w:tc>
        <w:tc>
          <w:tcPr>
            <w:tcW w:w="1134" w:type="dxa"/>
            <w:vMerge w:val="continue"/>
            <w:tcBorders>
              <w:top w:val="single" w:color="000000" w:sz="6" w:space="0"/>
              <w:left w:val="single" w:color="000000" w:sz="6" w:space="0"/>
              <w:right w:val="single" w:color="000000" w:sz="6" w:space="0"/>
            </w:tcBorders>
          </w:tcP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小计</w:t>
            </w: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财政拨款</w:t>
            </w:r>
            <w:r>
              <w:t xml:space="preserve"> </w:t>
            </w:r>
            <w:r>
              <w:rPr>
                <w:rFonts w:hint="eastAsia"/>
              </w:rPr>
              <w:t>收入</w:t>
            </w: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财政专户</w:t>
            </w:r>
            <w:r>
              <w:t xml:space="preserve"> </w:t>
            </w:r>
            <w:r>
              <w:rPr>
                <w:rFonts w:hint="eastAsia"/>
              </w:rPr>
              <w:t>收入</w:t>
            </w: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事业收入</w:t>
            </w: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经营收入</w:t>
            </w: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上级补助收入</w:t>
            </w: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附属单位上缴收入</w:t>
            </w:r>
          </w:p>
        </w:tc>
        <w:tc>
          <w:tcPr>
            <w:tcW w:w="1134" w:type="dxa"/>
            <w:tcBorders>
              <w:top w:val="single" w:color="000000" w:sz="6" w:space="0"/>
              <w:left w:val="single" w:color="000000" w:sz="6" w:space="0"/>
              <w:right w:val="single" w:color="000000" w:sz="6" w:space="0"/>
            </w:tcBorders>
            <w:vAlign w:val="center"/>
          </w:tcPr>
          <w:p>
            <w:pPr>
              <w:pStyle w:val="15"/>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992" w:type="dxa"/>
            <w:tcBorders>
              <w:top w:val="single" w:color="000000" w:sz="6" w:space="0"/>
              <w:left w:val="single" w:color="000000" w:sz="6" w:space="0"/>
              <w:right w:val="single" w:color="000000" w:sz="6" w:space="0"/>
            </w:tcBorders>
            <w:vAlign w:val="center"/>
          </w:tcPr>
          <w:p>
            <w:pPr>
              <w:pStyle w:val="15"/>
            </w:pPr>
            <w:r>
              <w:t>1</w:t>
            </w:r>
          </w:p>
        </w:tc>
        <w:tc>
          <w:tcPr>
            <w:tcW w:w="1559" w:type="dxa"/>
            <w:tcBorders>
              <w:top w:val="single" w:color="000000" w:sz="6" w:space="0"/>
              <w:left w:val="single" w:color="000000" w:sz="6" w:space="0"/>
              <w:right w:val="single" w:color="000000" w:sz="6" w:space="0"/>
            </w:tcBorders>
            <w:vAlign w:val="center"/>
          </w:tcPr>
          <w:p>
            <w:pPr>
              <w:pStyle w:val="15"/>
            </w:pPr>
            <w:r>
              <w:t>2</w:t>
            </w:r>
          </w:p>
        </w:tc>
        <w:tc>
          <w:tcPr>
            <w:tcW w:w="1134" w:type="dxa"/>
            <w:tcBorders>
              <w:top w:val="single" w:color="000000" w:sz="6" w:space="0"/>
              <w:left w:val="single" w:color="000000" w:sz="6" w:space="0"/>
              <w:right w:val="single" w:color="000000" w:sz="6" w:space="0"/>
            </w:tcBorders>
            <w:vAlign w:val="center"/>
          </w:tcPr>
          <w:p>
            <w:pPr>
              <w:pStyle w:val="15"/>
            </w:pPr>
            <w:r>
              <w:t>3</w:t>
            </w:r>
          </w:p>
        </w:tc>
        <w:tc>
          <w:tcPr>
            <w:tcW w:w="1134" w:type="dxa"/>
            <w:tcBorders>
              <w:top w:val="single" w:color="000000" w:sz="6" w:space="0"/>
              <w:left w:val="single" w:color="000000" w:sz="6" w:space="0"/>
              <w:right w:val="single" w:color="000000" w:sz="6" w:space="0"/>
            </w:tcBorders>
            <w:vAlign w:val="center"/>
          </w:tcPr>
          <w:p>
            <w:pPr>
              <w:pStyle w:val="15"/>
            </w:pPr>
            <w:r>
              <w:t>4</w:t>
            </w:r>
          </w:p>
        </w:tc>
        <w:tc>
          <w:tcPr>
            <w:tcW w:w="1134" w:type="dxa"/>
            <w:tcBorders>
              <w:top w:val="single" w:color="000000" w:sz="6" w:space="0"/>
              <w:left w:val="single" w:color="000000" w:sz="6" w:space="0"/>
              <w:right w:val="single" w:color="000000" w:sz="6" w:space="0"/>
            </w:tcBorders>
            <w:vAlign w:val="center"/>
          </w:tcPr>
          <w:p>
            <w:pPr>
              <w:pStyle w:val="15"/>
            </w:pPr>
            <w:r>
              <w:t>5</w:t>
            </w:r>
          </w:p>
        </w:tc>
        <w:tc>
          <w:tcPr>
            <w:tcW w:w="1134" w:type="dxa"/>
            <w:tcBorders>
              <w:top w:val="single" w:color="000000" w:sz="6" w:space="0"/>
              <w:left w:val="single" w:color="000000" w:sz="6" w:space="0"/>
              <w:right w:val="single" w:color="000000" w:sz="6" w:space="0"/>
            </w:tcBorders>
            <w:vAlign w:val="center"/>
          </w:tcPr>
          <w:p>
            <w:pPr>
              <w:pStyle w:val="15"/>
            </w:pPr>
            <w:r>
              <w:t>6</w:t>
            </w:r>
          </w:p>
        </w:tc>
        <w:tc>
          <w:tcPr>
            <w:tcW w:w="1134" w:type="dxa"/>
            <w:tcBorders>
              <w:top w:val="single" w:color="000000" w:sz="6" w:space="0"/>
              <w:left w:val="single" w:color="000000" w:sz="6" w:space="0"/>
              <w:right w:val="single" w:color="000000" w:sz="6" w:space="0"/>
            </w:tcBorders>
            <w:vAlign w:val="center"/>
          </w:tcPr>
          <w:p>
            <w:pPr>
              <w:pStyle w:val="15"/>
            </w:pPr>
            <w:r>
              <w:t>7</w:t>
            </w:r>
          </w:p>
        </w:tc>
        <w:tc>
          <w:tcPr>
            <w:tcW w:w="1134" w:type="dxa"/>
            <w:tcBorders>
              <w:top w:val="single" w:color="000000" w:sz="6" w:space="0"/>
              <w:left w:val="single" w:color="000000" w:sz="6" w:space="0"/>
              <w:right w:val="single" w:color="000000" w:sz="6" w:space="0"/>
            </w:tcBorders>
            <w:vAlign w:val="center"/>
          </w:tcPr>
          <w:p>
            <w:pPr>
              <w:pStyle w:val="15"/>
            </w:pPr>
            <w:r>
              <w:t>8</w:t>
            </w:r>
          </w:p>
        </w:tc>
        <w:tc>
          <w:tcPr>
            <w:tcW w:w="1134" w:type="dxa"/>
            <w:tcBorders>
              <w:top w:val="single" w:color="000000" w:sz="6" w:space="0"/>
              <w:left w:val="single" w:color="000000" w:sz="6" w:space="0"/>
              <w:right w:val="single" w:color="000000" w:sz="6" w:space="0"/>
            </w:tcBorders>
            <w:vAlign w:val="center"/>
          </w:tcPr>
          <w:p>
            <w:pPr>
              <w:pStyle w:val="15"/>
            </w:pPr>
            <w:r>
              <w:t>9</w:t>
            </w:r>
          </w:p>
        </w:tc>
        <w:tc>
          <w:tcPr>
            <w:tcW w:w="1134" w:type="dxa"/>
            <w:tcBorders>
              <w:top w:val="single" w:color="000000" w:sz="6" w:space="0"/>
              <w:left w:val="single" w:color="000000" w:sz="6" w:space="0"/>
              <w:right w:val="single" w:color="000000" w:sz="6" w:space="0"/>
            </w:tcBorders>
            <w:vAlign w:val="center"/>
          </w:tcPr>
          <w:p>
            <w:pPr>
              <w:pStyle w:val="15"/>
            </w:pPr>
            <w:r>
              <w:t>10</w:t>
            </w:r>
          </w:p>
        </w:tc>
        <w:tc>
          <w:tcPr>
            <w:tcW w:w="1134" w:type="dxa"/>
            <w:tcBorders>
              <w:top w:val="single" w:color="000000" w:sz="6" w:space="0"/>
              <w:left w:val="single" w:color="000000" w:sz="6" w:space="0"/>
              <w:right w:val="single" w:color="000000" w:sz="6" w:space="0"/>
            </w:tcBorders>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tcBorders>
              <w:top w:val="single" w:color="000000" w:sz="6" w:space="0"/>
              <w:left w:val="single" w:color="000000" w:sz="6" w:space="0"/>
              <w:right w:val="single" w:color="000000" w:sz="6" w:space="0"/>
            </w:tcBorders>
            <w:vAlign w:val="center"/>
          </w:tcPr>
          <w:p>
            <w:pPr>
              <w:pStyle w:val="21"/>
            </w:pPr>
          </w:p>
        </w:tc>
        <w:tc>
          <w:tcPr>
            <w:tcW w:w="1559" w:type="dxa"/>
            <w:tcBorders>
              <w:top w:val="single" w:color="000000" w:sz="6" w:space="0"/>
              <w:left w:val="single" w:color="000000" w:sz="6" w:space="0"/>
              <w:right w:val="single" w:color="000000" w:sz="6" w:space="0"/>
            </w:tcBorders>
            <w:vAlign w:val="center"/>
          </w:tcPr>
          <w:p>
            <w:pPr>
              <w:pStyle w:val="19"/>
            </w:pPr>
            <w:r>
              <w:rPr>
                <w:rFonts w:hint="eastAsia"/>
              </w:rPr>
              <w:t>合计</w:t>
            </w:r>
          </w:p>
        </w:tc>
        <w:tc>
          <w:tcPr>
            <w:tcW w:w="1134" w:type="dxa"/>
            <w:tcBorders>
              <w:top w:val="single" w:color="000000" w:sz="6" w:space="0"/>
              <w:left w:val="single" w:color="000000" w:sz="6" w:space="0"/>
              <w:right w:val="single" w:color="000000" w:sz="6" w:space="0"/>
            </w:tcBorders>
            <w:vAlign w:val="center"/>
          </w:tcPr>
          <w:p>
            <w:pPr>
              <w:pStyle w:val="20"/>
            </w:pPr>
            <w:r>
              <w:t>228.98</w:t>
            </w:r>
          </w:p>
        </w:tc>
        <w:tc>
          <w:tcPr>
            <w:tcW w:w="1134" w:type="dxa"/>
            <w:tcBorders>
              <w:top w:val="single" w:color="000000" w:sz="6" w:space="0"/>
              <w:left w:val="single" w:color="000000" w:sz="6" w:space="0"/>
              <w:right w:val="single" w:color="000000" w:sz="6" w:space="0"/>
            </w:tcBorders>
            <w:vAlign w:val="center"/>
          </w:tcPr>
          <w:p>
            <w:pPr>
              <w:pStyle w:val="20"/>
            </w:pPr>
            <w:r>
              <w:t>228.98</w:t>
            </w:r>
          </w:p>
        </w:tc>
        <w:tc>
          <w:tcPr>
            <w:tcW w:w="1134" w:type="dxa"/>
            <w:tcBorders>
              <w:top w:val="single" w:color="000000" w:sz="6" w:space="0"/>
              <w:left w:val="single" w:color="000000" w:sz="6" w:space="0"/>
              <w:right w:val="single" w:color="000000" w:sz="6" w:space="0"/>
            </w:tcBorders>
            <w:vAlign w:val="center"/>
          </w:tcPr>
          <w:p>
            <w:pPr>
              <w:pStyle w:val="20"/>
            </w:pPr>
            <w:r>
              <w:t>228.98</w:t>
            </w:r>
          </w:p>
        </w:tc>
        <w:tc>
          <w:tcPr>
            <w:tcW w:w="1134" w:type="dxa"/>
            <w:tcBorders>
              <w:top w:val="single" w:color="000000" w:sz="6" w:space="0"/>
              <w:left w:val="single" w:color="000000" w:sz="6" w:space="0"/>
              <w:right w:val="single" w:color="000000" w:sz="6" w:space="0"/>
            </w:tcBorders>
            <w:vAlign w:val="center"/>
          </w:tcPr>
          <w:p>
            <w:pPr>
              <w:pStyle w:val="20"/>
            </w:pPr>
          </w:p>
        </w:tc>
        <w:tc>
          <w:tcPr>
            <w:tcW w:w="1134" w:type="dxa"/>
            <w:tcBorders>
              <w:top w:val="single" w:color="000000" w:sz="6" w:space="0"/>
              <w:left w:val="single" w:color="000000" w:sz="6" w:space="0"/>
              <w:right w:val="single" w:color="000000" w:sz="6" w:space="0"/>
            </w:tcBorders>
            <w:vAlign w:val="center"/>
          </w:tcPr>
          <w:p>
            <w:pPr>
              <w:pStyle w:val="20"/>
            </w:pPr>
          </w:p>
        </w:tc>
        <w:tc>
          <w:tcPr>
            <w:tcW w:w="1134" w:type="dxa"/>
            <w:tcBorders>
              <w:top w:val="single" w:color="000000" w:sz="6" w:space="0"/>
              <w:left w:val="single" w:color="000000" w:sz="6" w:space="0"/>
              <w:right w:val="single" w:color="000000" w:sz="6" w:space="0"/>
            </w:tcBorders>
            <w:vAlign w:val="center"/>
          </w:tcPr>
          <w:p>
            <w:pPr>
              <w:pStyle w:val="20"/>
            </w:pPr>
          </w:p>
        </w:tc>
        <w:tc>
          <w:tcPr>
            <w:tcW w:w="1134" w:type="dxa"/>
            <w:tcBorders>
              <w:top w:val="single" w:color="000000" w:sz="6" w:space="0"/>
              <w:left w:val="single" w:color="000000" w:sz="6" w:space="0"/>
              <w:right w:val="single" w:color="000000" w:sz="6" w:space="0"/>
            </w:tcBorders>
            <w:vAlign w:val="center"/>
          </w:tcPr>
          <w:p>
            <w:pPr>
              <w:pStyle w:val="20"/>
            </w:pPr>
          </w:p>
        </w:tc>
        <w:tc>
          <w:tcPr>
            <w:tcW w:w="1134" w:type="dxa"/>
            <w:tcBorders>
              <w:top w:val="single" w:color="000000" w:sz="6" w:space="0"/>
              <w:left w:val="single" w:color="000000" w:sz="6" w:space="0"/>
              <w:right w:val="single" w:color="000000" w:sz="6" w:space="0"/>
            </w:tcBorders>
            <w:vAlign w:val="center"/>
          </w:tcPr>
          <w:p>
            <w:pPr>
              <w:pStyle w:val="20"/>
            </w:pPr>
          </w:p>
        </w:tc>
        <w:tc>
          <w:tcPr>
            <w:tcW w:w="1134" w:type="dxa"/>
            <w:tcBorders>
              <w:top w:val="single" w:color="000000" w:sz="6" w:space="0"/>
              <w:left w:val="single" w:color="000000" w:sz="6" w:space="0"/>
              <w:right w:val="single" w:color="000000" w:sz="6" w:space="0"/>
            </w:tcBorders>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tcBorders>
              <w:top w:val="single" w:color="000000" w:sz="6" w:space="0"/>
              <w:left w:val="single" w:color="000000" w:sz="6" w:space="0"/>
              <w:right w:val="single" w:color="000000" w:sz="6" w:space="0"/>
            </w:tcBorders>
            <w:vAlign w:val="center"/>
          </w:tcPr>
          <w:p>
            <w:pPr>
              <w:pStyle w:val="17"/>
            </w:pPr>
            <w:r>
              <w:t>201</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一般公共服务支出</w:t>
            </w:r>
          </w:p>
        </w:tc>
        <w:tc>
          <w:tcPr>
            <w:tcW w:w="1134" w:type="dxa"/>
            <w:tcBorders>
              <w:top w:val="single" w:color="000000" w:sz="6" w:space="0"/>
              <w:left w:val="single" w:color="000000" w:sz="6" w:space="0"/>
              <w:right w:val="single" w:color="000000" w:sz="6" w:space="0"/>
            </w:tcBorders>
            <w:vAlign w:val="center"/>
          </w:tcPr>
          <w:p>
            <w:pPr>
              <w:pStyle w:val="16"/>
            </w:pPr>
            <w:r>
              <w:t>185.65</w:t>
            </w:r>
          </w:p>
        </w:tc>
        <w:tc>
          <w:tcPr>
            <w:tcW w:w="1134" w:type="dxa"/>
            <w:tcBorders>
              <w:top w:val="single" w:color="000000" w:sz="6" w:space="0"/>
              <w:left w:val="single" w:color="000000" w:sz="6" w:space="0"/>
              <w:right w:val="single" w:color="000000" w:sz="6" w:space="0"/>
            </w:tcBorders>
            <w:vAlign w:val="center"/>
          </w:tcPr>
          <w:p>
            <w:pPr>
              <w:pStyle w:val="16"/>
            </w:pPr>
            <w:r>
              <w:t>185.65</w:t>
            </w:r>
          </w:p>
        </w:tc>
        <w:tc>
          <w:tcPr>
            <w:tcW w:w="1134" w:type="dxa"/>
            <w:tcBorders>
              <w:top w:val="single" w:color="000000" w:sz="6" w:space="0"/>
              <w:left w:val="single" w:color="000000" w:sz="6" w:space="0"/>
              <w:right w:val="single" w:color="000000" w:sz="6" w:space="0"/>
            </w:tcBorders>
            <w:vAlign w:val="center"/>
          </w:tcPr>
          <w:p>
            <w:pPr>
              <w:pStyle w:val="16"/>
            </w:pPr>
            <w:r>
              <w:t>185.65</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tcBorders>
              <w:top w:val="single" w:color="000000" w:sz="6" w:space="0"/>
              <w:left w:val="single" w:color="000000" w:sz="6" w:space="0"/>
              <w:right w:val="single" w:color="000000" w:sz="6" w:space="0"/>
            </w:tcBorders>
            <w:vAlign w:val="center"/>
          </w:tcPr>
          <w:p>
            <w:pPr>
              <w:pStyle w:val="17"/>
            </w:pPr>
            <w:r>
              <w:t>20129</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群众团体事务</w:t>
            </w:r>
          </w:p>
        </w:tc>
        <w:tc>
          <w:tcPr>
            <w:tcW w:w="1134" w:type="dxa"/>
            <w:tcBorders>
              <w:top w:val="single" w:color="000000" w:sz="6" w:space="0"/>
              <w:left w:val="single" w:color="000000" w:sz="6" w:space="0"/>
              <w:right w:val="single" w:color="000000" w:sz="6" w:space="0"/>
            </w:tcBorders>
            <w:vAlign w:val="center"/>
          </w:tcPr>
          <w:p>
            <w:pPr>
              <w:pStyle w:val="16"/>
            </w:pPr>
            <w:r>
              <w:t>185.65</w:t>
            </w:r>
          </w:p>
        </w:tc>
        <w:tc>
          <w:tcPr>
            <w:tcW w:w="1134" w:type="dxa"/>
            <w:tcBorders>
              <w:top w:val="single" w:color="000000" w:sz="6" w:space="0"/>
              <w:left w:val="single" w:color="000000" w:sz="6" w:space="0"/>
              <w:right w:val="single" w:color="000000" w:sz="6" w:space="0"/>
            </w:tcBorders>
            <w:vAlign w:val="center"/>
          </w:tcPr>
          <w:p>
            <w:pPr>
              <w:pStyle w:val="16"/>
            </w:pPr>
            <w:r>
              <w:t>185.65</w:t>
            </w:r>
          </w:p>
        </w:tc>
        <w:tc>
          <w:tcPr>
            <w:tcW w:w="1134" w:type="dxa"/>
            <w:tcBorders>
              <w:top w:val="single" w:color="000000" w:sz="6" w:space="0"/>
              <w:left w:val="single" w:color="000000" w:sz="6" w:space="0"/>
              <w:right w:val="single" w:color="000000" w:sz="6" w:space="0"/>
            </w:tcBorders>
            <w:vAlign w:val="center"/>
          </w:tcPr>
          <w:p>
            <w:pPr>
              <w:pStyle w:val="16"/>
            </w:pPr>
            <w:r>
              <w:t>185.65</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tcBorders>
              <w:top w:val="single" w:color="000000" w:sz="6" w:space="0"/>
              <w:left w:val="single" w:color="000000" w:sz="6" w:space="0"/>
              <w:right w:val="single" w:color="000000" w:sz="6" w:space="0"/>
            </w:tcBorders>
            <w:vAlign w:val="center"/>
          </w:tcPr>
          <w:p>
            <w:pPr>
              <w:pStyle w:val="17"/>
            </w:pPr>
            <w:r>
              <w:t>2012901</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行政运行</w:t>
            </w:r>
          </w:p>
        </w:tc>
        <w:tc>
          <w:tcPr>
            <w:tcW w:w="1134" w:type="dxa"/>
            <w:tcBorders>
              <w:top w:val="single" w:color="000000" w:sz="6" w:space="0"/>
              <w:left w:val="single" w:color="000000" w:sz="6" w:space="0"/>
              <w:right w:val="single" w:color="000000" w:sz="6" w:space="0"/>
            </w:tcBorders>
            <w:vAlign w:val="center"/>
          </w:tcPr>
          <w:p>
            <w:pPr>
              <w:pStyle w:val="16"/>
            </w:pPr>
            <w:r>
              <w:t>100.35</w:t>
            </w:r>
          </w:p>
        </w:tc>
        <w:tc>
          <w:tcPr>
            <w:tcW w:w="1134" w:type="dxa"/>
            <w:tcBorders>
              <w:top w:val="single" w:color="000000" w:sz="6" w:space="0"/>
              <w:left w:val="single" w:color="000000" w:sz="6" w:space="0"/>
              <w:right w:val="single" w:color="000000" w:sz="6" w:space="0"/>
            </w:tcBorders>
            <w:vAlign w:val="center"/>
          </w:tcPr>
          <w:p>
            <w:pPr>
              <w:pStyle w:val="16"/>
            </w:pPr>
            <w:r>
              <w:t>100.35</w:t>
            </w:r>
          </w:p>
        </w:tc>
        <w:tc>
          <w:tcPr>
            <w:tcW w:w="1134" w:type="dxa"/>
            <w:tcBorders>
              <w:top w:val="single" w:color="000000" w:sz="6" w:space="0"/>
              <w:left w:val="single" w:color="000000" w:sz="6" w:space="0"/>
              <w:right w:val="single" w:color="000000" w:sz="6" w:space="0"/>
            </w:tcBorders>
            <w:vAlign w:val="center"/>
          </w:tcPr>
          <w:p>
            <w:pPr>
              <w:pStyle w:val="16"/>
            </w:pPr>
            <w:r>
              <w:t>100.35</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tcBorders>
              <w:top w:val="single" w:color="000000" w:sz="6" w:space="0"/>
              <w:left w:val="single" w:color="000000" w:sz="6" w:space="0"/>
              <w:right w:val="single" w:color="000000" w:sz="6" w:space="0"/>
            </w:tcBorders>
            <w:vAlign w:val="center"/>
          </w:tcPr>
          <w:p>
            <w:pPr>
              <w:pStyle w:val="17"/>
            </w:pPr>
            <w:r>
              <w:t>2012902</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一般行政管理事务</w:t>
            </w:r>
          </w:p>
        </w:tc>
        <w:tc>
          <w:tcPr>
            <w:tcW w:w="1134" w:type="dxa"/>
            <w:tcBorders>
              <w:top w:val="single" w:color="000000" w:sz="6" w:space="0"/>
              <w:left w:val="single" w:color="000000" w:sz="6" w:space="0"/>
              <w:right w:val="single" w:color="000000" w:sz="6" w:space="0"/>
            </w:tcBorders>
            <w:vAlign w:val="center"/>
          </w:tcPr>
          <w:p>
            <w:pPr>
              <w:pStyle w:val="16"/>
            </w:pPr>
            <w:r>
              <w:t>12.62</w:t>
            </w:r>
          </w:p>
        </w:tc>
        <w:tc>
          <w:tcPr>
            <w:tcW w:w="1134" w:type="dxa"/>
            <w:tcBorders>
              <w:top w:val="single" w:color="000000" w:sz="6" w:space="0"/>
              <w:left w:val="single" w:color="000000" w:sz="6" w:space="0"/>
              <w:right w:val="single" w:color="000000" w:sz="6" w:space="0"/>
            </w:tcBorders>
            <w:vAlign w:val="center"/>
          </w:tcPr>
          <w:p>
            <w:pPr>
              <w:pStyle w:val="16"/>
            </w:pPr>
            <w:r>
              <w:t>12.62</w:t>
            </w:r>
          </w:p>
        </w:tc>
        <w:tc>
          <w:tcPr>
            <w:tcW w:w="1134" w:type="dxa"/>
            <w:tcBorders>
              <w:top w:val="single" w:color="000000" w:sz="6" w:space="0"/>
              <w:left w:val="single" w:color="000000" w:sz="6" w:space="0"/>
              <w:right w:val="single" w:color="000000" w:sz="6" w:space="0"/>
            </w:tcBorders>
            <w:vAlign w:val="center"/>
          </w:tcPr>
          <w:p>
            <w:pPr>
              <w:pStyle w:val="16"/>
            </w:pPr>
            <w:r>
              <w:t>12.62</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tcBorders>
              <w:top w:val="single" w:color="000000" w:sz="6" w:space="0"/>
              <w:left w:val="single" w:color="000000" w:sz="6" w:space="0"/>
              <w:right w:val="single" w:color="000000" w:sz="6" w:space="0"/>
            </w:tcBorders>
            <w:vAlign w:val="center"/>
          </w:tcPr>
          <w:p>
            <w:pPr>
              <w:pStyle w:val="17"/>
            </w:pPr>
            <w:r>
              <w:t>2012950</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事业运行</w:t>
            </w:r>
          </w:p>
        </w:tc>
        <w:tc>
          <w:tcPr>
            <w:tcW w:w="1134" w:type="dxa"/>
            <w:tcBorders>
              <w:top w:val="single" w:color="000000" w:sz="6" w:space="0"/>
              <w:left w:val="single" w:color="000000" w:sz="6" w:space="0"/>
              <w:right w:val="single" w:color="000000" w:sz="6" w:space="0"/>
            </w:tcBorders>
            <w:vAlign w:val="center"/>
          </w:tcPr>
          <w:p>
            <w:pPr>
              <w:pStyle w:val="16"/>
            </w:pPr>
            <w:r>
              <w:t>72.68</w:t>
            </w:r>
          </w:p>
        </w:tc>
        <w:tc>
          <w:tcPr>
            <w:tcW w:w="1134" w:type="dxa"/>
            <w:tcBorders>
              <w:top w:val="single" w:color="000000" w:sz="6" w:space="0"/>
              <w:left w:val="single" w:color="000000" w:sz="6" w:space="0"/>
              <w:right w:val="single" w:color="000000" w:sz="6" w:space="0"/>
            </w:tcBorders>
            <w:vAlign w:val="center"/>
          </w:tcPr>
          <w:p>
            <w:pPr>
              <w:pStyle w:val="16"/>
            </w:pPr>
            <w:r>
              <w:t>72.68</w:t>
            </w:r>
          </w:p>
        </w:tc>
        <w:tc>
          <w:tcPr>
            <w:tcW w:w="1134" w:type="dxa"/>
            <w:tcBorders>
              <w:top w:val="single" w:color="000000" w:sz="6" w:space="0"/>
              <w:left w:val="single" w:color="000000" w:sz="6" w:space="0"/>
              <w:right w:val="single" w:color="000000" w:sz="6" w:space="0"/>
            </w:tcBorders>
            <w:vAlign w:val="center"/>
          </w:tcPr>
          <w:p>
            <w:pPr>
              <w:pStyle w:val="16"/>
            </w:pPr>
            <w:r>
              <w:t>72.68</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tcBorders>
              <w:top w:val="single" w:color="000000" w:sz="6" w:space="0"/>
              <w:left w:val="single" w:color="000000" w:sz="6" w:space="0"/>
              <w:right w:val="single" w:color="000000" w:sz="6" w:space="0"/>
            </w:tcBorders>
            <w:vAlign w:val="center"/>
          </w:tcPr>
          <w:p>
            <w:pPr>
              <w:pStyle w:val="17"/>
            </w:pPr>
            <w:r>
              <w:t>208</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社会保障和就业支出</w:t>
            </w:r>
          </w:p>
        </w:tc>
        <w:tc>
          <w:tcPr>
            <w:tcW w:w="1134" w:type="dxa"/>
            <w:tcBorders>
              <w:top w:val="single" w:color="000000" w:sz="6" w:space="0"/>
              <w:left w:val="single" w:color="000000" w:sz="6" w:space="0"/>
              <w:right w:val="single" w:color="000000" w:sz="6" w:space="0"/>
            </w:tcBorders>
            <w:vAlign w:val="center"/>
          </w:tcPr>
          <w:p>
            <w:pPr>
              <w:pStyle w:val="16"/>
            </w:pPr>
            <w:r>
              <w:t>23.53</w:t>
            </w:r>
          </w:p>
        </w:tc>
        <w:tc>
          <w:tcPr>
            <w:tcW w:w="1134" w:type="dxa"/>
            <w:tcBorders>
              <w:top w:val="single" w:color="000000" w:sz="6" w:space="0"/>
              <w:left w:val="single" w:color="000000" w:sz="6" w:space="0"/>
              <w:right w:val="single" w:color="000000" w:sz="6" w:space="0"/>
            </w:tcBorders>
            <w:vAlign w:val="center"/>
          </w:tcPr>
          <w:p>
            <w:pPr>
              <w:pStyle w:val="16"/>
            </w:pPr>
            <w:r>
              <w:t>23.53</w:t>
            </w:r>
          </w:p>
        </w:tc>
        <w:tc>
          <w:tcPr>
            <w:tcW w:w="1134" w:type="dxa"/>
            <w:tcBorders>
              <w:top w:val="single" w:color="000000" w:sz="6" w:space="0"/>
              <w:left w:val="single" w:color="000000" w:sz="6" w:space="0"/>
              <w:right w:val="single" w:color="000000" w:sz="6" w:space="0"/>
            </w:tcBorders>
            <w:vAlign w:val="center"/>
          </w:tcPr>
          <w:p>
            <w:pPr>
              <w:pStyle w:val="16"/>
            </w:pPr>
            <w:r>
              <w:t>23.53</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tcBorders>
              <w:top w:val="single" w:color="000000" w:sz="6" w:space="0"/>
              <w:left w:val="single" w:color="000000" w:sz="6" w:space="0"/>
              <w:right w:val="single" w:color="000000" w:sz="6" w:space="0"/>
            </w:tcBorders>
            <w:vAlign w:val="center"/>
          </w:tcPr>
          <w:p>
            <w:pPr>
              <w:pStyle w:val="17"/>
            </w:pPr>
            <w:r>
              <w:t>20805</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行政事业单位养老支出</w:t>
            </w:r>
          </w:p>
        </w:tc>
        <w:tc>
          <w:tcPr>
            <w:tcW w:w="1134" w:type="dxa"/>
            <w:tcBorders>
              <w:top w:val="single" w:color="000000" w:sz="6" w:space="0"/>
              <w:left w:val="single" w:color="000000" w:sz="6" w:space="0"/>
              <w:right w:val="single" w:color="000000" w:sz="6" w:space="0"/>
            </w:tcBorders>
            <w:vAlign w:val="center"/>
          </w:tcPr>
          <w:p>
            <w:pPr>
              <w:pStyle w:val="16"/>
            </w:pPr>
            <w:r>
              <w:t>23.53</w:t>
            </w:r>
          </w:p>
        </w:tc>
        <w:tc>
          <w:tcPr>
            <w:tcW w:w="1134" w:type="dxa"/>
            <w:tcBorders>
              <w:top w:val="single" w:color="000000" w:sz="6" w:space="0"/>
              <w:left w:val="single" w:color="000000" w:sz="6" w:space="0"/>
              <w:right w:val="single" w:color="000000" w:sz="6" w:space="0"/>
            </w:tcBorders>
            <w:vAlign w:val="center"/>
          </w:tcPr>
          <w:p>
            <w:pPr>
              <w:pStyle w:val="16"/>
            </w:pPr>
            <w:r>
              <w:t>23.53</w:t>
            </w:r>
          </w:p>
        </w:tc>
        <w:tc>
          <w:tcPr>
            <w:tcW w:w="1134" w:type="dxa"/>
            <w:tcBorders>
              <w:top w:val="single" w:color="000000" w:sz="6" w:space="0"/>
              <w:left w:val="single" w:color="000000" w:sz="6" w:space="0"/>
              <w:right w:val="single" w:color="000000" w:sz="6" w:space="0"/>
            </w:tcBorders>
            <w:vAlign w:val="center"/>
          </w:tcPr>
          <w:p>
            <w:pPr>
              <w:pStyle w:val="16"/>
            </w:pPr>
            <w:r>
              <w:t>23.53</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tcBorders>
              <w:top w:val="single" w:color="000000" w:sz="6" w:space="0"/>
              <w:left w:val="single" w:color="000000" w:sz="6" w:space="0"/>
              <w:right w:val="single" w:color="000000" w:sz="6" w:space="0"/>
            </w:tcBorders>
            <w:vAlign w:val="center"/>
          </w:tcPr>
          <w:p>
            <w:pPr>
              <w:pStyle w:val="17"/>
            </w:pPr>
            <w:r>
              <w:t>2080505</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机关事业单位基本养老保险缴费支出</w:t>
            </w:r>
          </w:p>
        </w:tc>
        <w:tc>
          <w:tcPr>
            <w:tcW w:w="1134" w:type="dxa"/>
            <w:tcBorders>
              <w:top w:val="single" w:color="000000" w:sz="6" w:space="0"/>
              <w:left w:val="single" w:color="000000" w:sz="6" w:space="0"/>
              <w:right w:val="single" w:color="000000" w:sz="6" w:space="0"/>
            </w:tcBorders>
            <w:vAlign w:val="center"/>
          </w:tcPr>
          <w:p>
            <w:pPr>
              <w:pStyle w:val="16"/>
            </w:pPr>
            <w:r>
              <w:t>18.96</w:t>
            </w:r>
          </w:p>
        </w:tc>
        <w:tc>
          <w:tcPr>
            <w:tcW w:w="1134" w:type="dxa"/>
            <w:tcBorders>
              <w:top w:val="single" w:color="000000" w:sz="6" w:space="0"/>
              <w:left w:val="single" w:color="000000" w:sz="6" w:space="0"/>
              <w:right w:val="single" w:color="000000" w:sz="6" w:space="0"/>
            </w:tcBorders>
            <w:vAlign w:val="center"/>
          </w:tcPr>
          <w:p>
            <w:pPr>
              <w:pStyle w:val="16"/>
            </w:pPr>
            <w:r>
              <w:t>18.96</w:t>
            </w:r>
          </w:p>
        </w:tc>
        <w:tc>
          <w:tcPr>
            <w:tcW w:w="1134" w:type="dxa"/>
            <w:tcBorders>
              <w:top w:val="single" w:color="000000" w:sz="6" w:space="0"/>
              <w:left w:val="single" w:color="000000" w:sz="6" w:space="0"/>
              <w:right w:val="single" w:color="000000" w:sz="6" w:space="0"/>
            </w:tcBorders>
            <w:vAlign w:val="center"/>
          </w:tcPr>
          <w:p>
            <w:pPr>
              <w:pStyle w:val="16"/>
            </w:pPr>
            <w:r>
              <w:t>18.96</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tcBorders>
              <w:top w:val="single" w:color="000000" w:sz="6" w:space="0"/>
              <w:left w:val="single" w:color="000000" w:sz="6" w:space="0"/>
              <w:right w:val="single" w:color="000000" w:sz="6" w:space="0"/>
            </w:tcBorders>
            <w:vAlign w:val="center"/>
          </w:tcPr>
          <w:p>
            <w:pPr>
              <w:pStyle w:val="17"/>
            </w:pPr>
            <w:r>
              <w:t>2080506</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机关事业单位职业年金缴费支出</w:t>
            </w:r>
          </w:p>
        </w:tc>
        <w:tc>
          <w:tcPr>
            <w:tcW w:w="1134" w:type="dxa"/>
            <w:tcBorders>
              <w:top w:val="single" w:color="000000" w:sz="6" w:space="0"/>
              <w:left w:val="single" w:color="000000" w:sz="6" w:space="0"/>
              <w:right w:val="single" w:color="000000" w:sz="6" w:space="0"/>
            </w:tcBorders>
            <w:vAlign w:val="center"/>
          </w:tcPr>
          <w:p>
            <w:pPr>
              <w:pStyle w:val="16"/>
            </w:pPr>
            <w:r>
              <w:t>4.57</w:t>
            </w:r>
          </w:p>
        </w:tc>
        <w:tc>
          <w:tcPr>
            <w:tcW w:w="1134" w:type="dxa"/>
            <w:tcBorders>
              <w:top w:val="single" w:color="000000" w:sz="6" w:space="0"/>
              <w:left w:val="single" w:color="000000" w:sz="6" w:space="0"/>
              <w:right w:val="single" w:color="000000" w:sz="6" w:space="0"/>
            </w:tcBorders>
            <w:vAlign w:val="center"/>
          </w:tcPr>
          <w:p>
            <w:pPr>
              <w:pStyle w:val="16"/>
            </w:pPr>
            <w:r>
              <w:t>4.57</w:t>
            </w:r>
          </w:p>
        </w:tc>
        <w:tc>
          <w:tcPr>
            <w:tcW w:w="1134" w:type="dxa"/>
            <w:tcBorders>
              <w:top w:val="single" w:color="000000" w:sz="6" w:space="0"/>
              <w:left w:val="single" w:color="000000" w:sz="6" w:space="0"/>
              <w:right w:val="single" w:color="000000" w:sz="6" w:space="0"/>
            </w:tcBorders>
            <w:vAlign w:val="center"/>
          </w:tcPr>
          <w:p>
            <w:pPr>
              <w:pStyle w:val="16"/>
            </w:pPr>
            <w:r>
              <w:t>4.57</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tcBorders>
              <w:top w:val="single" w:color="000000" w:sz="6" w:space="0"/>
              <w:left w:val="single" w:color="000000" w:sz="6" w:space="0"/>
              <w:right w:val="single" w:color="000000" w:sz="6" w:space="0"/>
            </w:tcBorders>
            <w:vAlign w:val="center"/>
          </w:tcPr>
          <w:p>
            <w:pPr>
              <w:pStyle w:val="17"/>
            </w:pPr>
            <w:r>
              <w:t>210</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卫生健康支出</w:t>
            </w:r>
          </w:p>
        </w:tc>
        <w:tc>
          <w:tcPr>
            <w:tcW w:w="1134" w:type="dxa"/>
            <w:tcBorders>
              <w:top w:val="single" w:color="000000" w:sz="6" w:space="0"/>
              <w:left w:val="single" w:color="000000" w:sz="6" w:space="0"/>
              <w:right w:val="single" w:color="000000" w:sz="6" w:space="0"/>
            </w:tcBorders>
            <w:vAlign w:val="center"/>
          </w:tcPr>
          <w:p>
            <w:pPr>
              <w:pStyle w:val="16"/>
            </w:pPr>
            <w:r>
              <w:t>10.32</w:t>
            </w:r>
          </w:p>
        </w:tc>
        <w:tc>
          <w:tcPr>
            <w:tcW w:w="1134" w:type="dxa"/>
            <w:tcBorders>
              <w:top w:val="single" w:color="000000" w:sz="6" w:space="0"/>
              <w:left w:val="single" w:color="000000" w:sz="6" w:space="0"/>
              <w:right w:val="single" w:color="000000" w:sz="6" w:space="0"/>
            </w:tcBorders>
            <w:vAlign w:val="center"/>
          </w:tcPr>
          <w:p>
            <w:pPr>
              <w:pStyle w:val="16"/>
            </w:pPr>
            <w:r>
              <w:t>10.32</w:t>
            </w:r>
          </w:p>
        </w:tc>
        <w:tc>
          <w:tcPr>
            <w:tcW w:w="1134" w:type="dxa"/>
            <w:tcBorders>
              <w:top w:val="single" w:color="000000" w:sz="6" w:space="0"/>
              <w:left w:val="single" w:color="000000" w:sz="6" w:space="0"/>
              <w:right w:val="single" w:color="000000" w:sz="6" w:space="0"/>
            </w:tcBorders>
            <w:vAlign w:val="center"/>
          </w:tcPr>
          <w:p>
            <w:pPr>
              <w:pStyle w:val="16"/>
            </w:pPr>
            <w:r>
              <w:t>10.32</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tcBorders>
              <w:top w:val="single" w:color="000000" w:sz="6" w:space="0"/>
              <w:left w:val="single" w:color="000000" w:sz="6" w:space="0"/>
              <w:right w:val="single" w:color="000000" w:sz="6" w:space="0"/>
            </w:tcBorders>
            <w:vAlign w:val="center"/>
          </w:tcPr>
          <w:p>
            <w:pPr>
              <w:pStyle w:val="17"/>
            </w:pPr>
            <w:r>
              <w:t>21011</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行政事业单位医疗</w:t>
            </w:r>
          </w:p>
        </w:tc>
        <w:tc>
          <w:tcPr>
            <w:tcW w:w="1134" w:type="dxa"/>
            <w:tcBorders>
              <w:top w:val="single" w:color="000000" w:sz="6" w:space="0"/>
              <w:left w:val="single" w:color="000000" w:sz="6" w:space="0"/>
              <w:right w:val="single" w:color="000000" w:sz="6" w:space="0"/>
            </w:tcBorders>
            <w:vAlign w:val="center"/>
          </w:tcPr>
          <w:p>
            <w:pPr>
              <w:pStyle w:val="16"/>
            </w:pPr>
            <w:r>
              <w:t>10.32</w:t>
            </w:r>
          </w:p>
        </w:tc>
        <w:tc>
          <w:tcPr>
            <w:tcW w:w="1134" w:type="dxa"/>
            <w:tcBorders>
              <w:top w:val="single" w:color="000000" w:sz="6" w:space="0"/>
              <w:left w:val="single" w:color="000000" w:sz="6" w:space="0"/>
              <w:right w:val="single" w:color="000000" w:sz="6" w:space="0"/>
            </w:tcBorders>
            <w:vAlign w:val="center"/>
          </w:tcPr>
          <w:p>
            <w:pPr>
              <w:pStyle w:val="16"/>
            </w:pPr>
            <w:r>
              <w:t>10.32</w:t>
            </w:r>
          </w:p>
        </w:tc>
        <w:tc>
          <w:tcPr>
            <w:tcW w:w="1134" w:type="dxa"/>
            <w:tcBorders>
              <w:top w:val="single" w:color="000000" w:sz="6" w:space="0"/>
              <w:left w:val="single" w:color="000000" w:sz="6" w:space="0"/>
              <w:right w:val="single" w:color="000000" w:sz="6" w:space="0"/>
            </w:tcBorders>
            <w:vAlign w:val="center"/>
          </w:tcPr>
          <w:p>
            <w:pPr>
              <w:pStyle w:val="16"/>
            </w:pPr>
            <w:r>
              <w:t>10.32</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tcBorders>
              <w:top w:val="single" w:color="000000" w:sz="6" w:space="0"/>
              <w:left w:val="single" w:color="000000" w:sz="6" w:space="0"/>
              <w:right w:val="single" w:color="000000" w:sz="6" w:space="0"/>
            </w:tcBorders>
            <w:vAlign w:val="center"/>
          </w:tcPr>
          <w:p>
            <w:pPr>
              <w:pStyle w:val="17"/>
            </w:pPr>
            <w:r>
              <w:t>2101101</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行政单位医疗</w:t>
            </w:r>
          </w:p>
        </w:tc>
        <w:tc>
          <w:tcPr>
            <w:tcW w:w="1134" w:type="dxa"/>
            <w:tcBorders>
              <w:top w:val="single" w:color="000000" w:sz="6" w:space="0"/>
              <w:left w:val="single" w:color="000000" w:sz="6" w:space="0"/>
              <w:right w:val="single" w:color="000000" w:sz="6" w:space="0"/>
            </w:tcBorders>
            <w:vAlign w:val="center"/>
          </w:tcPr>
          <w:p>
            <w:pPr>
              <w:pStyle w:val="16"/>
            </w:pPr>
            <w:r>
              <w:t>5.27</w:t>
            </w:r>
          </w:p>
        </w:tc>
        <w:tc>
          <w:tcPr>
            <w:tcW w:w="1134" w:type="dxa"/>
            <w:tcBorders>
              <w:top w:val="single" w:color="000000" w:sz="6" w:space="0"/>
              <w:left w:val="single" w:color="000000" w:sz="6" w:space="0"/>
              <w:right w:val="single" w:color="000000" w:sz="6" w:space="0"/>
            </w:tcBorders>
            <w:vAlign w:val="center"/>
          </w:tcPr>
          <w:p>
            <w:pPr>
              <w:pStyle w:val="16"/>
            </w:pPr>
            <w:r>
              <w:t>5.27</w:t>
            </w:r>
          </w:p>
        </w:tc>
        <w:tc>
          <w:tcPr>
            <w:tcW w:w="1134" w:type="dxa"/>
            <w:tcBorders>
              <w:top w:val="single" w:color="000000" w:sz="6" w:space="0"/>
              <w:left w:val="single" w:color="000000" w:sz="6" w:space="0"/>
              <w:right w:val="single" w:color="000000" w:sz="6" w:space="0"/>
            </w:tcBorders>
            <w:vAlign w:val="center"/>
          </w:tcPr>
          <w:p>
            <w:pPr>
              <w:pStyle w:val="16"/>
            </w:pPr>
            <w:r>
              <w:t>5.27</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tcBorders>
              <w:top w:val="single" w:color="000000" w:sz="6" w:space="0"/>
              <w:left w:val="single" w:color="000000" w:sz="6" w:space="0"/>
              <w:right w:val="single" w:color="000000" w:sz="6" w:space="0"/>
            </w:tcBorders>
            <w:vAlign w:val="center"/>
          </w:tcPr>
          <w:p>
            <w:pPr>
              <w:pStyle w:val="17"/>
            </w:pPr>
            <w:r>
              <w:t>2101102</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事业单位医疗</w:t>
            </w:r>
          </w:p>
        </w:tc>
        <w:tc>
          <w:tcPr>
            <w:tcW w:w="1134" w:type="dxa"/>
            <w:tcBorders>
              <w:top w:val="single" w:color="000000" w:sz="6" w:space="0"/>
              <w:left w:val="single" w:color="000000" w:sz="6" w:space="0"/>
              <w:right w:val="single" w:color="000000" w:sz="6" w:space="0"/>
            </w:tcBorders>
            <w:vAlign w:val="center"/>
          </w:tcPr>
          <w:p>
            <w:pPr>
              <w:pStyle w:val="16"/>
            </w:pPr>
            <w:r>
              <w:t>5.05</w:t>
            </w:r>
          </w:p>
        </w:tc>
        <w:tc>
          <w:tcPr>
            <w:tcW w:w="1134" w:type="dxa"/>
            <w:tcBorders>
              <w:top w:val="single" w:color="000000" w:sz="6" w:space="0"/>
              <w:left w:val="single" w:color="000000" w:sz="6" w:space="0"/>
              <w:right w:val="single" w:color="000000" w:sz="6" w:space="0"/>
            </w:tcBorders>
            <w:vAlign w:val="center"/>
          </w:tcPr>
          <w:p>
            <w:pPr>
              <w:pStyle w:val="16"/>
            </w:pPr>
            <w:r>
              <w:t>5.05</w:t>
            </w:r>
          </w:p>
        </w:tc>
        <w:tc>
          <w:tcPr>
            <w:tcW w:w="1134" w:type="dxa"/>
            <w:tcBorders>
              <w:top w:val="single" w:color="000000" w:sz="6" w:space="0"/>
              <w:left w:val="single" w:color="000000" w:sz="6" w:space="0"/>
              <w:right w:val="single" w:color="000000" w:sz="6" w:space="0"/>
            </w:tcBorders>
            <w:vAlign w:val="center"/>
          </w:tcPr>
          <w:p>
            <w:pPr>
              <w:pStyle w:val="16"/>
            </w:pPr>
            <w:r>
              <w:t>5.05</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tcBorders>
              <w:top w:val="single" w:color="000000" w:sz="6" w:space="0"/>
              <w:left w:val="single" w:color="000000" w:sz="6" w:space="0"/>
              <w:right w:val="single" w:color="000000" w:sz="6" w:space="0"/>
            </w:tcBorders>
            <w:vAlign w:val="center"/>
          </w:tcPr>
          <w:p>
            <w:pPr>
              <w:pStyle w:val="17"/>
            </w:pPr>
            <w:r>
              <w:t>221</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住房保障支出</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tcBorders>
              <w:top w:val="single" w:color="000000" w:sz="6" w:space="0"/>
              <w:left w:val="single" w:color="000000" w:sz="6" w:space="0"/>
              <w:right w:val="single" w:color="000000" w:sz="6" w:space="0"/>
            </w:tcBorders>
            <w:vAlign w:val="center"/>
          </w:tcPr>
          <w:p>
            <w:pPr>
              <w:pStyle w:val="17"/>
            </w:pPr>
            <w:r>
              <w:t>22102</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住房改革支出</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tcBorders>
              <w:top w:val="single" w:color="000000" w:sz="6" w:space="0"/>
              <w:left w:val="single" w:color="000000" w:sz="6" w:space="0"/>
              <w:right w:val="single" w:color="000000" w:sz="6" w:space="0"/>
            </w:tcBorders>
            <w:vAlign w:val="center"/>
          </w:tcPr>
          <w:p>
            <w:pPr>
              <w:pStyle w:val="17"/>
            </w:pPr>
            <w:r>
              <w:t>2210201</w:t>
            </w:r>
          </w:p>
        </w:tc>
        <w:tc>
          <w:tcPr>
            <w:tcW w:w="1559" w:type="dxa"/>
            <w:tcBorders>
              <w:top w:val="single" w:color="000000" w:sz="6" w:space="0"/>
              <w:left w:val="single" w:color="000000" w:sz="6" w:space="0"/>
              <w:right w:val="single" w:color="000000" w:sz="6" w:space="0"/>
            </w:tcBorders>
            <w:vAlign w:val="center"/>
          </w:tcPr>
          <w:p>
            <w:pPr>
              <w:pStyle w:val="17"/>
            </w:pPr>
            <w:r>
              <w:rPr>
                <w:rFonts w:hint="eastAsia"/>
              </w:rPr>
              <w:t>住房公积金</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r>
              <w:t>9.48</w:t>
            </w: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2721"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tcBorders>
              <w:top w:val="single" w:color="000000" w:sz="6" w:space="0"/>
              <w:left w:val="single" w:color="000000" w:sz="6" w:space="0"/>
              <w:right w:val="single" w:color="000000" w:sz="6" w:space="0"/>
            </w:tcBorders>
            <w:vAlign w:val="center"/>
          </w:tcPr>
          <w:p>
            <w:pPr>
              <w:pStyle w:val="15"/>
            </w:pPr>
            <w:r>
              <w:rPr>
                <w:rFonts w:hint="eastAsia"/>
              </w:rPr>
              <w:t>功能分类科目</w:t>
            </w:r>
          </w:p>
        </w:tc>
        <w:tc>
          <w:tcPr>
            <w:tcW w:w="1361" w:type="dxa"/>
            <w:vMerge w:val="restart"/>
            <w:tcBorders>
              <w:top w:val="single" w:color="000000" w:sz="6" w:space="0"/>
              <w:left w:val="single" w:color="000000" w:sz="6" w:space="0"/>
              <w:right w:val="single" w:color="000000" w:sz="6" w:space="0"/>
            </w:tcBorders>
            <w:vAlign w:val="center"/>
          </w:tcPr>
          <w:p>
            <w:pPr>
              <w:pStyle w:val="15"/>
            </w:pPr>
            <w:r>
              <w:rPr>
                <w:rFonts w:hint="eastAsia"/>
              </w:rPr>
              <w:t>合计</w:t>
            </w:r>
          </w:p>
        </w:tc>
        <w:tc>
          <w:tcPr>
            <w:tcW w:w="1361" w:type="dxa"/>
            <w:vMerge w:val="restart"/>
            <w:tcBorders>
              <w:top w:val="single" w:color="000000" w:sz="6" w:space="0"/>
              <w:left w:val="single" w:color="000000" w:sz="6" w:space="0"/>
              <w:right w:val="single" w:color="000000" w:sz="6" w:space="0"/>
            </w:tcBorders>
            <w:vAlign w:val="center"/>
          </w:tcPr>
          <w:p>
            <w:pPr>
              <w:pStyle w:val="15"/>
            </w:pPr>
            <w:r>
              <w:rPr>
                <w:rFonts w:hint="eastAsia"/>
              </w:rPr>
              <w:t>基本支出</w:t>
            </w:r>
          </w:p>
        </w:tc>
        <w:tc>
          <w:tcPr>
            <w:tcW w:w="1361" w:type="dxa"/>
            <w:vMerge w:val="restart"/>
            <w:tcBorders>
              <w:top w:val="single" w:color="000000" w:sz="6" w:space="0"/>
              <w:left w:val="single" w:color="000000" w:sz="6" w:space="0"/>
              <w:right w:val="single" w:color="000000" w:sz="6" w:space="0"/>
            </w:tcBorders>
            <w:vAlign w:val="center"/>
          </w:tcPr>
          <w:p>
            <w:pPr>
              <w:pStyle w:val="15"/>
            </w:pPr>
            <w:r>
              <w:rPr>
                <w:rFonts w:hint="eastAsia"/>
              </w:rPr>
              <w:t>项目支出</w:t>
            </w:r>
          </w:p>
        </w:tc>
        <w:tc>
          <w:tcPr>
            <w:tcW w:w="1361" w:type="dxa"/>
            <w:vMerge w:val="restart"/>
            <w:tcBorders>
              <w:top w:val="single" w:color="000000" w:sz="6" w:space="0"/>
              <w:left w:val="single" w:color="000000" w:sz="6" w:space="0"/>
              <w:right w:val="single" w:color="000000" w:sz="6" w:space="0"/>
            </w:tcBorders>
            <w:vAlign w:val="center"/>
          </w:tcPr>
          <w:p>
            <w:pPr>
              <w:pStyle w:val="15"/>
            </w:pPr>
            <w:r>
              <w:rPr>
                <w:rFonts w:hint="eastAsia"/>
              </w:rPr>
              <w:t>经营支出</w:t>
            </w:r>
          </w:p>
        </w:tc>
        <w:tc>
          <w:tcPr>
            <w:tcW w:w="1361" w:type="dxa"/>
            <w:vMerge w:val="restart"/>
            <w:tcBorders>
              <w:top w:val="single" w:color="000000" w:sz="6" w:space="0"/>
              <w:left w:val="single" w:color="000000" w:sz="6" w:space="0"/>
              <w:right w:val="single" w:color="000000" w:sz="6" w:space="0"/>
            </w:tcBorders>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000000" w:sz="6" w:space="0"/>
              <w:left w:val="single" w:color="000000" w:sz="6" w:space="0"/>
              <w:right w:val="single" w:color="000000" w:sz="6" w:space="0"/>
            </w:tcBorders>
            <w:vAlign w:val="center"/>
          </w:tcPr>
          <w:p>
            <w:pPr>
              <w:pStyle w:val="15"/>
            </w:pPr>
            <w:r>
              <w:rPr>
                <w:rFonts w:hint="eastAsia"/>
              </w:rPr>
              <w:t>科目</w:t>
            </w:r>
            <w:r>
              <w:t xml:space="preserve">    </w:t>
            </w:r>
            <w:r>
              <w:rPr>
                <w:rFonts w:hint="eastAsia"/>
              </w:rPr>
              <w:t>编码</w:t>
            </w:r>
          </w:p>
        </w:tc>
        <w:tc>
          <w:tcPr>
            <w:tcW w:w="4535" w:type="dxa"/>
            <w:tcBorders>
              <w:top w:val="single" w:color="000000" w:sz="6" w:space="0"/>
              <w:left w:val="single" w:color="000000" w:sz="6" w:space="0"/>
              <w:right w:val="single" w:color="000000" w:sz="6" w:space="0"/>
            </w:tcBorders>
            <w:vAlign w:val="center"/>
          </w:tcPr>
          <w:p>
            <w:pPr>
              <w:pStyle w:val="15"/>
            </w:pPr>
            <w:r>
              <w:rPr>
                <w:rFonts w:hint="eastAsia"/>
              </w:rPr>
              <w:t>科目名称</w:t>
            </w: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tcBorders>
              <w:top w:val="single" w:color="000000" w:sz="6" w:space="0"/>
              <w:left w:val="single" w:color="000000" w:sz="6" w:space="0"/>
              <w:right w:val="single" w:color="000000" w:sz="6" w:space="0"/>
            </w:tcBorders>
            <w:vAlign w:val="center"/>
          </w:tcPr>
          <w:p>
            <w:pPr>
              <w:pStyle w:val="15"/>
            </w:pPr>
            <w:r>
              <w:t>1</w:t>
            </w:r>
          </w:p>
        </w:tc>
        <w:tc>
          <w:tcPr>
            <w:tcW w:w="4535" w:type="dxa"/>
            <w:tcBorders>
              <w:top w:val="single" w:color="000000" w:sz="6" w:space="0"/>
              <w:left w:val="single" w:color="000000" w:sz="6" w:space="0"/>
              <w:right w:val="single" w:color="000000" w:sz="6" w:space="0"/>
            </w:tcBorders>
            <w:vAlign w:val="center"/>
          </w:tcPr>
          <w:p>
            <w:pPr>
              <w:pStyle w:val="15"/>
            </w:pPr>
            <w:r>
              <w:t>2</w:t>
            </w:r>
          </w:p>
        </w:tc>
        <w:tc>
          <w:tcPr>
            <w:tcW w:w="1361" w:type="dxa"/>
            <w:tcBorders>
              <w:top w:val="single" w:color="000000" w:sz="6" w:space="0"/>
              <w:left w:val="single" w:color="000000" w:sz="6" w:space="0"/>
              <w:right w:val="single" w:color="000000" w:sz="6" w:space="0"/>
            </w:tcBorders>
            <w:vAlign w:val="center"/>
          </w:tcPr>
          <w:p>
            <w:pPr>
              <w:pStyle w:val="15"/>
            </w:pPr>
            <w:r>
              <w:t>3</w:t>
            </w:r>
          </w:p>
        </w:tc>
        <w:tc>
          <w:tcPr>
            <w:tcW w:w="1361" w:type="dxa"/>
            <w:tcBorders>
              <w:top w:val="single" w:color="000000" w:sz="6" w:space="0"/>
              <w:left w:val="single" w:color="000000" w:sz="6" w:space="0"/>
              <w:right w:val="single" w:color="000000" w:sz="6" w:space="0"/>
            </w:tcBorders>
            <w:vAlign w:val="center"/>
          </w:tcPr>
          <w:p>
            <w:pPr>
              <w:pStyle w:val="15"/>
            </w:pPr>
            <w:r>
              <w:t>4</w:t>
            </w:r>
          </w:p>
        </w:tc>
        <w:tc>
          <w:tcPr>
            <w:tcW w:w="1361" w:type="dxa"/>
            <w:tcBorders>
              <w:top w:val="single" w:color="000000" w:sz="6" w:space="0"/>
              <w:left w:val="single" w:color="000000" w:sz="6" w:space="0"/>
              <w:right w:val="single" w:color="000000" w:sz="6" w:space="0"/>
            </w:tcBorders>
            <w:vAlign w:val="center"/>
          </w:tcPr>
          <w:p>
            <w:pPr>
              <w:pStyle w:val="15"/>
            </w:pPr>
            <w:r>
              <w:t>5</w:t>
            </w:r>
          </w:p>
        </w:tc>
        <w:tc>
          <w:tcPr>
            <w:tcW w:w="1361" w:type="dxa"/>
            <w:tcBorders>
              <w:top w:val="single" w:color="000000" w:sz="6" w:space="0"/>
              <w:left w:val="single" w:color="000000" w:sz="6" w:space="0"/>
              <w:right w:val="single" w:color="000000" w:sz="6" w:space="0"/>
            </w:tcBorders>
            <w:vAlign w:val="center"/>
          </w:tcPr>
          <w:p>
            <w:pPr>
              <w:pStyle w:val="15"/>
            </w:pPr>
            <w:r>
              <w:t>6</w:t>
            </w:r>
          </w:p>
        </w:tc>
        <w:tc>
          <w:tcPr>
            <w:tcW w:w="1361" w:type="dxa"/>
            <w:tcBorders>
              <w:top w:val="single" w:color="000000" w:sz="6" w:space="0"/>
              <w:left w:val="single" w:color="000000" w:sz="6" w:space="0"/>
              <w:right w:val="single" w:color="000000" w:sz="6" w:space="0"/>
            </w:tcBorders>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tcBorders>
              <w:top w:val="single" w:color="000000" w:sz="6" w:space="0"/>
              <w:left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right w:val="single" w:color="000000" w:sz="6" w:space="0"/>
            </w:tcBorders>
            <w:vAlign w:val="center"/>
          </w:tcPr>
          <w:p>
            <w:pPr>
              <w:pStyle w:val="19"/>
            </w:pPr>
            <w:r>
              <w:rPr>
                <w:rFonts w:hint="eastAsia"/>
              </w:rPr>
              <w:t>合计</w:t>
            </w:r>
          </w:p>
        </w:tc>
        <w:tc>
          <w:tcPr>
            <w:tcW w:w="1361" w:type="dxa"/>
            <w:tcBorders>
              <w:top w:val="single" w:color="000000" w:sz="6" w:space="0"/>
              <w:left w:val="single" w:color="000000" w:sz="6" w:space="0"/>
              <w:right w:val="single" w:color="000000" w:sz="6" w:space="0"/>
            </w:tcBorders>
            <w:vAlign w:val="center"/>
          </w:tcPr>
          <w:p>
            <w:pPr>
              <w:pStyle w:val="20"/>
            </w:pPr>
            <w:r>
              <w:t>228.98</w:t>
            </w:r>
          </w:p>
        </w:tc>
        <w:tc>
          <w:tcPr>
            <w:tcW w:w="1361" w:type="dxa"/>
            <w:tcBorders>
              <w:top w:val="single" w:color="000000" w:sz="6" w:space="0"/>
              <w:left w:val="single" w:color="000000" w:sz="6" w:space="0"/>
              <w:right w:val="single" w:color="000000" w:sz="6" w:space="0"/>
            </w:tcBorders>
            <w:vAlign w:val="center"/>
          </w:tcPr>
          <w:p>
            <w:pPr>
              <w:pStyle w:val="20"/>
            </w:pPr>
            <w:r>
              <w:t>216.37</w:t>
            </w:r>
          </w:p>
        </w:tc>
        <w:tc>
          <w:tcPr>
            <w:tcW w:w="1361" w:type="dxa"/>
            <w:tcBorders>
              <w:top w:val="single" w:color="000000" w:sz="6" w:space="0"/>
              <w:left w:val="single" w:color="000000" w:sz="6" w:space="0"/>
              <w:right w:val="single" w:color="000000" w:sz="6" w:space="0"/>
            </w:tcBorders>
            <w:vAlign w:val="center"/>
          </w:tcPr>
          <w:p>
            <w:pPr>
              <w:pStyle w:val="20"/>
            </w:pPr>
            <w:r>
              <w:t>12.62</w:t>
            </w:r>
          </w:p>
        </w:tc>
        <w:tc>
          <w:tcPr>
            <w:tcW w:w="1361" w:type="dxa"/>
            <w:tcBorders>
              <w:top w:val="single" w:color="000000" w:sz="6" w:space="0"/>
              <w:left w:val="single" w:color="000000" w:sz="6" w:space="0"/>
              <w:right w:val="single" w:color="000000" w:sz="6" w:space="0"/>
            </w:tcBorders>
            <w:vAlign w:val="center"/>
          </w:tcPr>
          <w:p>
            <w:pPr>
              <w:pStyle w:val="20"/>
            </w:pPr>
          </w:p>
        </w:tc>
        <w:tc>
          <w:tcPr>
            <w:tcW w:w="1361" w:type="dxa"/>
            <w:tcBorders>
              <w:top w:val="single" w:color="000000" w:sz="6" w:space="0"/>
              <w:left w:val="single" w:color="000000" w:sz="6" w:space="0"/>
              <w:right w:val="single" w:color="000000" w:sz="6" w:space="0"/>
            </w:tcBorders>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tcBorders>
              <w:top w:val="single" w:color="000000" w:sz="6" w:space="0"/>
              <w:left w:val="single" w:color="000000" w:sz="6" w:space="0"/>
              <w:right w:val="single" w:color="000000" w:sz="6" w:space="0"/>
            </w:tcBorders>
            <w:vAlign w:val="center"/>
          </w:tcPr>
          <w:p>
            <w:pPr>
              <w:pStyle w:val="17"/>
            </w:pPr>
            <w:r>
              <w:t>201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一般公共服务支出</w:t>
            </w:r>
          </w:p>
        </w:tc>
        <w:tc>
          <w:tcPr>
            <w:tcW w:w="1361" w:type="dxa"/>
            <w:tcBorders>
              <w:top w:val="single" w:color="000000" w:sz="6" w:space="0"/>
              <w:left w:val="single" w:color="000000" w:sz="6" w:space="0"/>
              <w:right w:val="single" w:color="000000" w:sz="6" w:space="0"/>
            </w:tcBorders>
            <w:vAlign w:val="center"/>
          </w:tcPr>
          <w:p>
            <w:pPr>
              <w:pStyle w:val="16"/>
            </w:pPr>
            <w:r>
              <w:t>185.65</w:t>
            </w:r>
          </w:p>
        </w:tc>
        <w:tc>
          <w:tcPr>
            <w:tcW w:w="1361" w:type="dxa"/>
            <w:tcBorders>
              <w:top w:val="single" w:color="000000" w:sz="6" w:space="0"/>
              <w:left w:val="single" w:color="000000" w:sz="6" w:space="0"/>
              <w:right w:val="single" w:color="000000" w:sz="6" w:space="0"/>
            </w:tcBorders>
            <w:vAlign w:val="center"/>
          </w:tcPr>
          <w:p>
            <w:pPr>
              <w:pStyle w:val="16"/>
            </w:pPr>
            <w:r>
              <w:t>173.03</w:t>
            </w:r>
          </w:p>
        </w:tc>
        <w:tc>
          <w:tcPr>
            <w:tcW w:w="1361" w:type="dxa"/>
            <w:tcBorders>
              <w:top w:val="single" w:color="000000" w:sz="6" w:space="0"/>
              <w:left w:val="single" w:color="000000" w:sz="6" w:space="0"/>
              <w:right w:val="single" w:color="000000" w:sz="6" w:space="0"/>
            </w:tcBorders>
            <w:vAlign w:val="center"/>
          </w:tcPr>
          <w:p>
            <w:pPr>
              <w:pStyle w:val="16"/>
            </w:pPr>
            <w:r>
              <w:t>12.62</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tcBorders>
              <w:top w:val="single" w:color="000000" w:sz="6" w:space="0"/>
              <w:left w:val="single" w:color="000000" w:sz="6" w:space="0"/>
              <w:right w:val="single" w:color="000000" w:sz="6" w:space="0"/>
            </w:tcBorders>
            <w:vAlign w:val="center"/>
          </w:tcPr>
          <w:p>
            <w:pPr>
              <w:pStyle w:val="17"/>
            </w:pPr>
            <w:r>
              <w:t>20129</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群众团体事务</w:t>
            </w:r>
          </w:p>
        </w:tc>
        <w:tc>
          <w:tcPr>
            <w:tcW w:w="1361" w:type="dxa"/>
            <w:tcBorders>
              <w:top w:val="single" w:color="000000" w:sz="6" w:space="0"/>
              <w:left w:val="single" w:color="000000" w:sz="6" w:space="0"/>
              <w:right w:val="single" w:color="000000" w:sz="6" w:space="0"/>
            </w:tcBorders>
            <w:vAlign w:val="center"/>
          </w:tcPr>
          <w:p>
            <w:pPr>
              <w:pStyle w:val="16"/>
            </w:pPr>
            <w:r>
              <w:t>185.65</w:t>
            </w:r>
          </w:p>
        </w:tc>
        <w:tc>
          <w:tcPr>
            <w:tcW w:w="1361" w:type="dxa"/>
            <w:tcBorders>
              <w:top w:val="single" w:color="000000" w:sz="6" w:space="0"/>
              <w:left w:val="single" w:color="000000" w:sz="6" w:space="0"/>
              <w:right w:val="single" w:color="000000" w:sz="6" w:space="0"/>
            </w:tcBorders>
            <w:vAlign w:val="center"/>
          </w:tcPr>
          <w:p>
            <w:pPr>
              <w:pStyle w:val="16"/>
            </w:pPr>
            <w:r>
              <w:t>173.03</w:t>
            </w:r>
          </w:p>
        </w:tc>
        <w:tc>
          <w:tcPr>
            <w:tcW w:w="1361" w:type="dxa"/>
            <w:tcBorders>
              <w:top w:val="single" w:color="000000" w:sz="6" w:space="0"/>
              <w:left w:val="single" w:color="000000" w:sz="6" w:space="0"/>
              <w:right w:val="single" w:color="000000" w:sz="6" w:space="0"/>
            </w:tcBorders>
            <w:vAlign w:val="center"/>
          </w:tcPr>
          <w:p>
            <w:pPr>
              <w:pStyle w:val="16"/>
            </w:pPr>
            <w:r>
              <w:t>12.62</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tcBorders>
              <w:top w:val="single" w:color="000000" w:sz="6" w:space="0"/>
              <w:left w:val="single" w:color="000000" w:sz="6" w:space="0"/>
              <w:right w:val="single" w:color="000000" w:sz="6" w:space="0"/>
            </w:tcBorders>
            <w:vAlign w:val="center"/>
          </w:tcPr>
          <w:p>
            <w:pPr>
              <w:pStyle w:val="17"/>
            </w:pPr>
            <w:r>
              <w:t>2012901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行政运行</w:t>
            </w:r>
          </w:p>
        </w:tc>
        <w:tc>
          <w:tcPr>
            <w:tcW w:w="1361" w:type="dxa"/>
            <w:tcBorders>
              <w:top w:val="single" w:color="000000" w:sz="6" w:space="0"/>
              <w:left w:val="single" w:color="000000" w:sz="6" w:space="0"/>
              <w:right w:val="single" w:color="000000" w:sz="6" w:space="0"/>
            </w:tcBorders>
            <w:vAlign w:val="center"/>
          </w:tcPr>
          <w:p>
            <w:pPr>
              <w:pStyle w:val="16"/>
            </w:pPr>
            <w:r>
              <w:t>100.35</w:t>
            </w:r>
          </w:p>
        </w:tc>
        <w:tc>
          <w:tcPr>
            <w:tcW w:w="1361" w:type="dxa"/>
            <w:tcBorders>
              <w:top w:val="single" w:color="000000" w:sz="6" w:space="0"/>
              <w:left w:val="single" w:color="000000" w:sz="6" w:space="0"/>
              <w:right w:val="single" w:color="000000" w:sz="6" w:space="0"/>
            </w:tcBorders>
            <w:vAlign w:val="center"/>
          </w:tcPr>
          <w:p>
            <w:pPr>
              <w:pStyle w:val="16"/>
            </w:pPr>
            <w:r>
              <w:t>100.35</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tcBorders>
              <w:top w:val="single" w:color="000000" w:sz="6" w:space="0"/>
              <w:left w:val="single" w:color="000000" w:sz="6" w:space="0"/>
              <w:right w:val="single" w:color="000000" w:sz="6" w:space="0"/>
            </w:tcBorders>
            <w:vAlign w:val="center"/>
          </w:tcPr>
          <w:p>
            <w:pPr>
              <w:pStyle w:val="17"/>
            </w:pPr>
            <w:r>
              <w:t>2012902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一般行政管理事务</w:t>
            </w:r>
          </w:p>
        </w:tc>
        <w:tc>
          <w:tcPr>
            <w:tcW w:w="1361" w:type="dxa"/>
            <w:tcBorders>
              <w:top w:val="single" w:color="000000" w:sz="6" w:space="0"/>
              <w:left w:val="single" w:color="000000" w:sz="6" w:space="0"/>
              <w:right w:val="single" w:color="000000" w:sz="6" w:space="0"/>
            </w:tcBorders>
            <w:vAlign w:val="center"/>
          </w:tcPr>
          <w:p>
            <w:pPr>
              <w:pStyle w:val="16"/>
            </w:pPr>
            <w:r>
              <w:t>12.62</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r>
              <w:t>12.62</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tcBorders>
              <w:top w:val="single" w:color="000000" w:sz="6" w:space="0"/>
              <w:left w:val="single" w:color="000000" w:sz="6" w:space="0"/>
              <w:right w:val="single" w:color="000000" w:sz="6" w:space="0"/>
            </w:tcBorders>
            <w:vAlign w:val="center"/>
          </w:tcPr>
          <w:p>
            <w:pPr>
              <w:pStyle w:val="17"/>
            </w:pPr>
            <w:r>
              <w:t>2012950</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事业运行</w:t>
            </w:r>
          </w:p>
        </w:tc>
        <w:tc>
          <w:tcPr>
            <w:tcW w:w="1361" w:type="dxa"/>
            <w:tcBorders>
              <w:top w:val="single" w:color="000000" w:sz="6" w:space="0"/>
              <w:left w:val="single" w:color="000000" w:sz="6" w:space="0"/>
              <w:right w:val="single" w:color="000000" w:sz="6" w:space="0"/>
            </w:tcBorders>
            <w:vAlign w:val="center"/>
          </w:tcPr>
          <w:p>
            <w:pPr>
              <w:pStyle w:val="16"/>
            </w:pPr>
            <w:r>
              <w:t>72.68</w:t>
            </w:r>
          </w:p>
        </w:tc>
        <w:tc>
          <w:tcPr>
            <w:tcW w:w="1361" w:type="dxa"/>
            <w:tcBorders>
              <w:top w:val="single" w:color="000000" w:sz="6" w:space="0"/>
              <w:left w:val="single" w:color="000000" w:sz="6" w:space="0"/>
              <w:right w:val="single" w:color="000000" w:sz="6" w:space="0"/>
            </w:tcBorders>
            <w:vAlign w:val="center"/>
          </w:tcPr>
          <w:p>
            <w:pPr>
              <w:pStyle w:val="16"/>
            </w:pPr>
            <w:r>
              <w:t>72.68</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tcBorders>
              <w:top w:val="single" w:color="000000" w:sz="6" w:space="0"/>
              <w:left w:val="single" w:color="000000" w:sz="6" w:space="0"/>
              <w:right w:val="single" w:color="000000" w:sz="6" w:space="0"/>
            </w:tcBorders>
            <w:vAlign w:val="center"/>
          </w:tcPr>
          <w:p>
            <w:pPr>
              <w:pStyle w:val="17"/>
            </w:pPr>
            <w:r>
              <w:t>208</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社会保障和就业支出</w:t>
            </w:r>
          </w:p>
        </w:tc>
        <w:tc>
          <w:tcPr>
            <w:tcW w:w="1361" w:type="dxa"/>
            <w:tcBorders>
              <w:top w:val="single" w:color="000000" w:sz="6" w:space="0"/>
              <w:left w:val="single" w:color="000000" w:sz="6" w:space="0"/>
              <w:right w:val="single" w:color="000000" w:sz="6" w:space="0"/>
            </w:tcBorders>
            <w:vAlign w:val="center"/>
          </w:tcPr>
          <w:p>
            <w:pPr>
              <w:pStyle w:val="16"/>
            </w:pPr>
            <w:r>
              <w:t>23.53</w:t>
            </w:r>
          </w:p>
        </w:tc>
        <w:tc>
          <w:tcPr>
            <w:tcW w:w="1361" w:type="dxa"/>
            <w:tcBorders>
              <w:top w:val="single" w:color="000000" w:sz="6" w:space="0"/>
              <w:left w:val="single" w:color="000000" w:sz="6" w:space="0"/>
              <w:right w:val="single" w:color="000000" w:sz="6" w:space="0"/>
            </w:tcBorders>
            <w:vAlign w:val="center"/>
          </w:tcPr>
          <w:p>
            <w:pPr>
              <w:pStyle w:val="16"/>
            </w:pPr>
            <w:r>
              <w:t>23.53</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tcBorders>
              <w:top w:val="single" w:color="000000" w:sz="6" w:space="0"/>
              <w:left w:val="single" w:color="000000" w:sz="6" w:space="0"/>
              <w:right w:val="single" w:color="000000" w:sz="6" w:space="0"/>
            </w:tcBorders>
            <w:vAlign w:val="center"/>
          </w:tcPr>
          <w:p>
            <w:pPr>
              <w:pStyle w:val="17"/>
            </w:pPr>
            <w:r>
              <w:t>20805</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行政事业单位养老支出</w:t>
            </w:r>
          </w:p>
        </w:tc>
        <w:tc>
          <w:tcPr>
            <w:tcW w:w="1361" w:type="dxa"/>
            <w:tcBorders>
              <w:top w:val="single" w:color="000000" w:sz="6" w:space="0"/>
              <w:left w:val="single" w:color="000000" w:sz="6" w:space="0"/>
              <w:right w:val="single" w:color="000000" w:sz="6" w:space="0"/>
            </w:tcBorders>
            <w:vAlign w:val="center"/>
          </w:tcPr>
          <w:p>
            <w:pPr>
              <w:pStyle w:val="16"/>
            </w:pPr>
            <w:r>
              <w:t>23.53</w:t>
            </w:r>
          </w:p>
        </w:tc>
        <w:tc>
          <w:tcPr>
            <w:tcW w:w="1361" w:type="dxa"/>
            <w:tcBorders>
              <w:top w:val="single" w:color="000000" w:sz="6" w:space="0"/>
              <w:left w:val="single" w:color="000000" w:sz="6" w:space="0"/>
              <w:right w:val="single" w:color="000000" w:sz="6" w:space="0"/>
            </w:tcBorders>
            <w:vAlign w:val="center"/>
          </w:tcPr>
          <w:p>
            <w:pPr>
              <w:pStyle w:val="16"/>
            </w:pPr>
            <w:r>
              <w:t>23.53</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tcBorders>
              <w:top w:val="single" w:color="000000" w:sz="6" w:space="0"/>
              <w:left w:val="single" w:color="000000" w:sz="6" w:space="0"/>
              <w:right w:val="single" w:color="000000" w:sz="6" w:space="0"/>
            </w:tcBorders>
            <w:vAlign w:val="center"/>
          </w:tcPr>
          <w:p>
            <w:pPr>
              <w:pStyle w:val="17"/>
            </w:pPr>
            <w:r>
              <w:t>2080505</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机关事业单位基本养老保险缴费支出</w:t>
            </w:r>
          </w:p>
        </w:tc>
        <w:tc>
          <w:tcPr>
            <w:tcW w:w="1361" w:type="dxa"/>
            <w:tcBorders>
              <w:top w:val="single" w:color="000000" w:sz="6" w:space="0"/>
              <w:left w:val="single" w:color="000000" w:sz="6" w:space="0"/>
              <w:right w:val="single" w:color="000000" w:sz="6" w:space="0"/>
            </w:tcBorders>
            <w:vAlign w:val="center"/>
          </w:tcPr>
          <w:p>
            <w:pPr>
              <w:pStyle w:val="16"/>
            </w:pPr>
            <w:r>
              <w:t>18.96</w:t>
            </w:r>
          </w:p>
        </w:tc>
        <w:tc>
          <w:tcPr>
            <w:tcW w:w="1361" w:type="dxa"/>
            <w:tcBorders>
              <w:top w:val="single" w:color="000000" w:sz="6" w:space="0"/>
              <w:left w:val="single" w:color="000000" w:sz="6" w:space="0"/>
              <w:right w:val="single" w:color="000000" w:sz="6" w:space="0"/>
            </w:tcBorders>
            <w:vAlign w:val="center"/>
          </w:tcPr>
          <w:p>
            <w:pPr>
              <w:pStyle w:val="16"/>
            </w:pPr>
            <w:r>
              <w:t>18.96</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tcBorders>
              <w:top w:val="single" w:color="000000" w:sz="6" w:space="0"/>
              <w:left w:val="single" w:color="000000" w:sz="6" w:space="0"/>
              <w:right w:val="single" w:color="000000" w:sz="6" w:space="0"/>
            </w:tcBorders>
            <w:vAlign w:val="center"/>
          </w:tcPr>
          <w:p>
            <w:pPr>
              <w:pStyle w:val="17"/>
            </w:pPr>
            <w:r>
              <w:t>2080506</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机关事业单位职业年金缴费支出</w:t>
            </w:r>
          </w:p>
        </w:tc>
        <w:tc>
          <w:tcPr>
            <w:tcW w:w="1361" w:type="dxa"/>
            <w:tcBorders>
              <w:top w:val="single" w:color="000000" w:sz="6" w:space="0"/>
              <w:left w:val="single" w:color="000000" w:sz="6" w:space="0"/>
              <w:right w:val="single" w:color="000000" w:sz="6" w:space="0"/>
            </w:tcBorders>
            <w:vAlign w:val="center"/>
          </w:tcPr>
          <w:p>
            <w:pPr>
              <w:pStyle w:val="16"/>
            </w:pPr>
            <w:r>
              <w:t>4.57</w:t>
            </w:r>
          </w:p>
        </w:tc>
        <w:tc>
          <w:tcPr>
            <w:tcW w:w="1361" w:type="dxa"/>
            <w:tcBorders>
              <w:top w:val="single" w:color="000000" w:sz="6" w:space="0"/>
              <w:left w:val="single" w:color="000000" w:sz="6" w:space="0"/>
              <w:right w:val="single" w:color="000000" w:sz="6" w:space="0"/>
            </w:tcBorders>
            <w:vAlign w:val="center"/>
          </w:tcPr>
          <w:p>
            <w:pPr>
              <w:pStyle w:val="16"/>
            </w:pPr>
            <w:r>
              <w:t>4.57</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tcBorders>
              <w:top w:val="single" w:color="000000" w:sz="6" w:space="0"/>
              <w:left w:val="single" w:color="000000" w:sz="6" w:space="0"/>
              <w:right w:val="single" w:color="000000" w:sz="6" w:space="0"/>
            </w:tcBorders>
            <w:vAlign w:val="center"/>
          </w:tcPr>
          <w:p>
            <w:pPr>
              <w:pStyle w:val="17"/>
            </w:pPr>
            <w:r>
              <w:t>210</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卫生健康支出</w:t>
            </w:r>
          </w:p>
        </w:tc>
        <w:tc>
          <w:tcPr>
            <w:tcW w:w="1361" w:type="dxa"/>
            <w:tcBorders>
              <w:top w:val="single" w:color="000000" w:sz="6" w:space="0"/>
              <w:left w:val="single" w:color="000000" w:sz="6" w:space="0"/>
              <w:right w:val="single" w:color="000000" w:sz="6" w:space="0"/>
            </w:tcBorders>
            <w:vAlign w:val="center"/>
          </w:tcPr>
          <w:p>
            <w:pPr>
              <w:pStyle w:val="16"/>
            </w:pPr>
            <w:r>
              <w:t>10.32</w:t>
            </w:r>
          </w:p>
        </w:tc>
        <w:tc>
          <w:tcPr>
            <w:tcW w:w="1361" w:type="dxa"/>
            <w:tcBorders>
              <w:top w:val="single" w:color="000000" w:sz="6" w:space="0"/>
              <w:left w:val="single" w:color="000000" w:sz="6" w:space="0"/>
              <w:right w:val="single" w:color="000000" w:sz="6" w:space="0"/>
            </w:tcBorders>
            <w:vAlign w:val="center"/>
          </w:tcPr>
          <w:p>
            <w:pPr>
              <w:pStyle w:val="16"/>
            </w:pPr>
            <w:r>
              <w:t>10.32</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tcBorders>
              <w:top w:val="single" w:color="000000" w:sz="6" w:space="0"/>
              <w:left w:val="single" w:color="000000" w:sz="6" w:space="0"/>
              <w:right w:val="single" w:color="000000" w:sz="6" w:space="0"/>
            </w:tcBorders>
            <w:vAlign w:val="center"/>
          </w:tcPr>
          <w:p>
            <w:pPr>
              <w:pStyle w:val="17"/>
            </w:pPr>
            <w:r>
              <w:t>21011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行政事业单位医疗</w:t>
            </w:r>
          </w:p>
        </w:tc>
        <w:tc>
          <w:tcPr>
            <w:tcW w:w="1361" w:type="dxa"/>
            <w:tcBorders>
              <w:top w:val="single" w:color="000000" w:sz="6" w:space="0"/>
              <w:left w:val="single" w:color="000000" w:sz="6" w:space="0"/>
              <w:right w:val="single" w:color="000000" w:sz="6" w:space="0"/>
            </w:tcBorders>
            <w:vAlign w:val="center"/>
          </w:tcPr>
          <w:p>
            <w:pPr>
              <w:pStyle w:val="16"/>
            </w:pPr>
            <w:r>
              <w:t>10.32</w:t>
            </w:r>
          </w:p>
        </w:tc>
        <w:tc>
          <w:tcPr>
            <w:tcW w:w="1361" w:type="dxa"/>
            <w:tcBorders>
              <w:top w:val="single" w:color="000000" w:sz="6" w:space="0"/>
              <w:left w:val="single" w:color="000000" w:sz="6" w:space="0"/>
              <w:right w:val="single" w:color="000000" w:sz="6" w:space="0"/>
            </w:tcBorders>
            <w:vAlign w:val="center"/>
          </w:tcPr>
          <w:p>
            <w:pPr>
              <w:pStyle w:val="16"/>
            </w:pPr>
            <w:r>
              <w:t>10.32</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tcBorders>
              <w:top w:val="single" w:color="000000" w:sz="6" w:space="0"/>
              <w:left w:val="single" w:color="000000" w:sz="6" w:space="0"/>
              <w:right w:val="single" w:color="000000" w:sz="6" w:space="0"/>
            </w:tcBorders>
            <w:vAlign w:val="center"/>
          </w:tcPr>
          <w:p>
            <w:pPr>
              <w:pStyle w:val="17"/>
            </w:pPr>
            <w:r>
              <w:t>2101101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行政单位医疗</w:t>
            </w:r>
          </w:p>
        </w:tc>
        <w:tc>
          <w:tcPr>
            <w:tcW w:w="1361" w:type="dxa"/>
            <w:tcBorders>
              <w:top w:val="single" w:color="000000" w:sz="6" w:space="0"/>
              <w:left w:val="single" w:color="000000" w:sz="6" w:space="0"/>
              <w:right w:val="single" w:color="000000" w:sz="6" w:space="0"/>
            </w:tcBorders>
            <w:vAlign w:val="center"/>
          </w:tcPr>
          <w:p>
            <w:pPr>
              <w:pStyle w:val="16"/>
            </w:pPr>
            <w:r>
              <w:t>5.27</w:t>
            </w:r>
          </w:p>
        </w:tc>
        <w:tc>
          <w:tcPr>
            <w:tcW w:w="1361" w:type="dxa"/>
            <w:tcBorders>
              <w:top w:val="single" w:color="000000" w:sz="6" w:space="0"/>
              <w:left w:val="single" w:color="000000" w:sz="6" w:space="0"/>
              <w:right w:val="single" w:color="000000" w:sz="6" w:space="0"/>
            </w:tcBorders>
            <w:vAlign w:val="center"/>
          </w:tcPr>
          <w:p>
            <w:pPr>
              <w:pStyle w:val="16"/>
            </w:pPr>
            <w:r>
              <w:t>5.27</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tcBorders>
              <w:top w:val="single" w:color="000000" w:sz="6" w:space="0"/>
              <w:left w:val="single" w:color="000000" w:sz="6" w:space="0"/>
              <w:right w:val="single" w:color="000000" w:sz="6" w:space="0"/>
            </w:tcBorders>
            <w:vAlign w:val="center"/>
          </w:tcPr>
          <w:p>
            <w:pPr>
              <w:pStyle w:val="17"/>
            </w:pPr>
            <w:r>
              <w:t>2101102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事业单位医疗</w:t>
            </w:r>
          </w:p>
        </w:tc>
        <w:tc>
          <w:tcPr>
            <w:tcW w:w="1361" w:type="dxa"/>
            <w:tcBorders>
              <w:top w:val="single" w:color="000000" w:sz="6" w:space="0"/>
              <w:left w:val="single" w:color="000000" w:sz="6" w:space="0"/>
              <w:right w:val="single" w:color="000000" w:sz="6" w:space="0"/>
            </w:tcBorders>
            <w:vAlign w:val="center"/>
          </w:tcPr>
          <w:p>
            <w:pPr>
              <w:pStyle w:val="16"/>
            </w:pPr>
            <w:r>
              <w:t>5.05</w:t>
            </w:r>
          </w:p>
        </w:tc>
        <w:tc>
          <w:tcPr>
            <w:tcW w:w="1361" w:type="dxa"/>
            <w:tcBorders>
              <w:top w:val="single" w:color="000000" w:sz="6" w:space="0"/>
              <w:left w:val="single" w:color="000000" w:sz="6" w:space="0"/>
              <w:right w:val="single" w:color="000000" w:sz="6" w:space="0"/>
            </w:tcBorders>
            <w:vAlign w:val="center"/>
          </w:tcPr>
          <w:p>
            <w:pPr>
              <w:pStyle w:val="16"/>
            </w:pPr>
            <w:r>
              <w:t>5.05</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tcBorders>
              <w:top w:val="single" w:color="000000" w:sz="6" w:space="0"/>
              <w:left w:val="single" w:color="000000" w:sz="6" w:space="0"/>
              <w:right w:val="single" w:color="000000" w:sz="6" w:space="0"/>
            </w:tcBorders>
            <w:vAlign w:val="center"/>
          </w:tcPr>
          <w:p>
            <w:pPr>
              <w:pStyle w:val="17"/>
            </w:pPr>
            <w:r>
              <w:t>221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住房保障支出</w:t>
            </w:r>
          </w:p>
        </w:tc>
        <w:tc>
          <w:tcPr>
            <w:tcW w:w="1361" w:type="dxa"/>
            <w:tcBorders>
              <w:top w:val="single" w:color="000000" w:sz="6" w:space="0"/>
              <w:left w:val="single" w:color="000000" w:sz="6" w:space="0"/>
              <w:right w:val="single" w:color="000000" w:sz="6" w:space="0"/>
            </w:tcBorders>
            <w:vAlign w:val="center"/>
          </w:tcPr>
          <w:p>
            <w:pPr>
              <w:pStyle w:val="16"/>
            </w:pPr>
            <w:r>
              <w:t>9.48</w:t>
            </w:r>
          </w:p>
        </w:tc>
        <w:tc>
          <w:tcPr>
            <w:tcW w:w="1361" w:type="dxa"/>
            <w:tcBorders>
              <w:top w:val="single" w:color="000000" w:sz="6" w:space="0"/>
              <w:left w:val="single" w:color="000000" w:sz="6" w:space="0"/>
              <w:right w:val="single" w:color="000000" w:sz="6" w:space="0"/>
            </w:tcBorders>
            <w:vAlign w:val="center"/>
          </w:tcPr>
          <w:p>
            <w:pPr>
              <w:pStyle w:val="16"/>
            </w:pPr>
            <w:r>
              <w:t>9.48</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tcBorders>
              <w:top w:val="single" w:color="000000" w:sz="6" w:space="0"/>
              <w:left w:val="single" w:color="000000" w:sz="6" w:space="0"/>
              <w:right w:val="single" w:color="000000" w:sz="6" w:space="0"/>
            </w:tcBorders>
            <w:vAlign w:val="center"/>
          </w:tcPr>
          <w:p>
            <w:pPr>
              <w:pStyle w:val="17"/>
            </w:pPr>
            <w:r>
              <w:t>22102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住房改革支出</w:t>
            </w:r>
          </w:p>
        </w:tc>
        <w:tc>
          <w:tcPr>
            <w:tcW w:w="1361" w:type="dxa"/>
            <w:tcBorders>
              <w:top w:val="single" w:color="000000" w:sz="6" w:space="0"/>
              <w:left w:val="single" w:color="000000" w:sz="6" w:space="0"/>
              <w:right w:val="single" w:color="000000" w:sz="6" w:space="0"/>
            </w:tcBorders>
            <w:vAlign w:val="center"/>
          </w:tcPr>
          <w:p>
            <w:pPr>
              <w:pStyle w:val="16"/>
            </w:pPr>
            <w:r>
              <w:t>9.48</w:t>
            </w:r>
          </w:p>
        </w:tc>
        <w:tc>
          <w:tcPr>
            <w:tcW w:w="1361" w:type="dxa"/>
            <w:tcBorders>
              <w:top w:val="single" w:color="000000" w:sz="6" w:space="0"/>
              <w:left w:val="single" w:color="000000" w:sz="6" w:space="0"/>
              <w:right w:val="single" w:color="000000" w:sz="6" w:space="0"/>
            </w:tcBorders>
            <w:vAlign w:val="center"/>
          </w:tcPr>
          <w:p>
            <w:pPr>
              <w:pStyle w:val="16"/>
            </w:pPr>
            <w:r>
              <w:t>9.48</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tcBorders>
              <w:top w:val="single" w:color="000000" w:sz="6" w:space="0"/>
              <w:left w:val="single" w:color="000000" w:sz="6" w:space="0"/>
              <w:right w:val="single" w:color="000000" w:sz="6" w:space="0"/>
            </w:tcBorders>
            <w:vAlign w:val="center"/>
          </w:tcPr>
          <w:p>
            <w:pPr>
              <w:pStyle w:val="17"/>
            </w:pPr>
            <w:r>
              <w:t>2210201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住房公积金</w:t>
            </w:r>
          </w:p>
        </w:tc>
        <w:tc>
          <w:tcPr>
            <w:tcW w:w="1361" w:type="dxa"/>
            <w:tcBorders>
              <w:top w:val="single" w:color="000000" w:sz="6" w:space="0"/>
              <w:left w:val="single" w:color="000000" w:sz="6" w:space="0"/>
              <w:right w:val="single" w:color="000000" w:sz="6" w:space="0"/>
            </w:tcBorders>
            <w:vAlign w:val="center"/>
          </w:tcPr>
          <w:p>
            <w:pPr>
              <w:pStyle w:val="16"/>
            </w:pPr>
            <w:r>
              <w:t>9.48</w:t>
            </w:r>
          </w:p>
        </w:tc>
        <w:tc>
          <w:tcPr>
            <w:tcW w:w="1361" w:type="dxa"/>
            <w:tcBorders>
              <w:top w:val="single" w:color="000000" w:sz="6" w:space="0"/>
              <w:left w:val="single" w:color="000000" w:sz="6" w:space="0"/>
              <w:right w:val="single" w:color="000000" w:sz="6" w:space="0"/>
            </w:tcBorders>
            <w:vAlign w:val="center"/>
          </w:tcPr>
          <w:p>
            <w:pPr>
              <w:pStyle w:val="16"/>
            </w:pPr>
            <w:r>
              <w:t>9.48</w:t>
            </w: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tcBorders>
              <w:top w:val="single" w:color="000000" w:sz="6" w:space="0"/>
              <w:left w:val="single" w:color="000000" w:sz="6" w:space="0"/>
              <w:right w:val="single" w:color="000000" w:sz="6" w:space="0"/>
            </w:tcBorders>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tcBorders>
              <w:top w:val="single" w:color="000000" w:sz="6" w:space="0"/>
              <w:left w:val="single" w:color="000000" w:sz="6" w:space="0"/>
              <w:right w:val="single" w:color="000000" w:sz="6" w:space="0"/>
            </w:tcBorders>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000000" w:sz="6" w:space="0"/>
              <w:left w:val="single" w:color="000000" w:sz="6" w:space="0"/>
              <w:right w:val="single" w:color="000000" w:sz="6" w:space="0"/>
            </w:tcBorders>
            <w:vAlign w:val="center"/>
          </w:tcPr>
          <w:p>
            <w:pPr>
              <w:pStyle w:val="15"/>
            </w:pPr>
            <w:r>
              <w:rPr>
                <w:rFonts w:hint="eastAsia"/>
              </w:rPr>
              <w:t>项</w:t>
            </w:r>
            <w:r>
              <w:t xml:space="preserve">  </w:t>
            </w:r>
            <w:r>
              <w:rPr>
                <w:rFonts w:hint="eastAsia"/>
              </w:rPr>
              <w:t>目</w:t>
            </w:r>
          </w:p>
        </w:tc>
        <w:tc>
          <w:tcPr>
            <w:tcW w:w="1474" w:type="dxa"/>
            <w:tcBorders>
              <w:top w:val="single" w:color="000000" w:sz="6" w:space="0"/>
              <w:left w:val="single" w:color="000000" w:sz="6" w:space="0"/>
              <w:right w:val="single" w:color="000000" w:sz="6" w:space="0"/>
            </w:tcBorders>
            <w:vAlign w:val="center"/>
          </w:tcPr>
          <w:p>
            <w:pPr>
              <w:pStyle w:val="15"/>
            </w:pPr>
            <w:r>
              <w:rPr>
                <w:rFonts w:hint="eastAsia"/>
              </w:rPr>
              <w:t>金额</w:t>
            </w:r>
          </w:p>
        </w:tc>
        <w:tc>
          <w:tcPr>
            <w:tcW w:w="3402" w:type="dxa"/>
            <w:tcBorders>
              <w:top w:val="single" w:color="000000" w:sz="6" w:space="0"/>
              <w:left w:val="single" w:color="000000" w:sz="6" w:space="0"/>
              <w:right w:val="single" w:color="000000" w:sz="6" w:space="0"/>
            </w:tcBorders>
            <w:vAlign w:val="center"/>
          </w:tcPr>
          <w:p>
            <w:pPr>
              <w:pStyle w:val="15"/>
            </w:pPr>
            <w:r>
              <w:rPr>
                <w:rFonts w:hint="eastAsia"/>
              </w:rPr>
              <w:t>项</w:t>
            </w:r>
            <w:r>
              <w:t xml:space="preserve">  </w:t>
            </w:r>
            <w:r>
              <w:rPr>
                <w:rFonts w:hint="eastAsia"/>
              </w:rPr>
              <w:t>目</w:t>
            </w:r>
          </w:p>
        </w:tc>
        <w:tc>
          <w:tcPr>
            <w:tcW w:w="1474" w:type="dxa"/>
            <w:tcBorders>
              <w:top w:val="single" w:color="000000" w:sz="6" w:space="0"/>
              <w:left w:val="single" w:color="000000" w:sz="6" w:space="0"/>
              <w:right w:val="single" w:color="000000" w:sz="6" w:space="0"/>
            </w:tcBorders>
            <w:vAlign w:val="center"/>
          </w:tcPr>
          <w:p>
            <w:pPr>
              <w:pStyle w:val="15"/>
            </w:pPr>
            <w:r>
              <w:rPr>
                <w:rFonts w:hint="eastAsia"/>
              </w:rPr>
              <w:t>合计</w:t>
            </w:r>
          </w:p>
        </w:tc>
        <w:tc>
          <w:tcPr>
            <w:tcW w:w="1474" w:type="dxa"/>
            <w:tcBorders>
              <w:top w:val="single" w:color="000000" w:sz="6" w:space="0"/>
              <w:left w:val="single" w:color="000000" w:sz="6" w:space="0"/>
              <w:right w:val="single" w:color="000000" w:sz="6" w:space="0"/>
            </w:tcBorders>
            <w:vAlign w:val="center"/>
          </w:tcPr>
          <w:p>
            <w:pPr>
              <w:pStyle w:val="15"/>
            </w:pPr>
            <w:r>
              <w:rPr>
                <w:rFonts w:hint="eastAsia"/>
              </w:rPr>
              <w:t>一般公共预算财政拨款</w:t>
            </w:r>
          </w:p>
        </w:tc>
        <w:tc>
          <w:tcPr>
            <w:tcW w:w="1474" w:type="dxa"/>
            <w:tcBorders>
              <w:top w:val="single" w:color="000000" w:sz="6" w:space="0"/>
              <w:left w:val="single" w:color="000000" w:sz="6" w:space="0"/>
              <w:right w:val="single" w:color="000000" w:sz="6" w:space="0"/>
            </w:tcBorders>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tcBorders>
              <w:top w:val="single" w:color="000000" w:sz="6" w:space="0"/>
              <w:left w:val="single" w:color="000000" w:sz="6" w:space="0"/>
              <w:right w:val="single" w:color="000000" w:sz="6" w:space="0"/>
            </w:tcBorders>
            <w:vAlign w:val="center"/>
          </w:tcPr>
          <w:p>
            <w:pPr>
              <w:pStyle w:val="15"/>
            </w:pPr>
            <w:r>
              <w:t>1</w:t>
            </w:r>
          </w:p>
        </w:tc>
        <w:tc>
          <w:tcPr>
            <w:tcW w:w="1474" w:type="dxa"/>
            <w:tcBorders>
              <w:top w:val="single" w:color="000000" w:sz="6" w:space="0"/>
              <w:left w:val="single" w:color="000000" w:sz="6" w:space="0"/>
              <w:right w:val="single" w:color="000000" w:sz="6" w:space="0"/>
            </w:tcBorders>
            <w:vAlign w:val="center"/>
          </w:tcPr>
          <w:p>
            <w:pPr>
              <w:pStyle w:val="15"/>
            </w:pPr>
            <w:r>
              <w:t>2</w:t>
            </w:r>
          </w:p>
        </w:tc>
        <w:tc>
          <w:tcPr>
            <w:tcW w:w="3402" w:type="dxa"/>
            <w:tcBorders>
              <w:top w:val="single" w:color="000000" w:sz="6" w:space="0"/>
              <w:left w:val="single" w:color="000000" w:sz="6" w:space="0"/>
              <w:right w:val="single" w:color="000000" w:sz="6" w:space="0"/>
            </w:tcBorders>
            <w:vAlign w:val="center"/>
          </w:tcPr>
          <w:p>
            <w:pPr>
              <w:pStyle w:val="15"/>
            </w:pPr>
            <w:r>
              <w:t>3</w:t>
            </w:r>
          </w:p>
        </w:tc>
        <w:tc>
          <w:tcPr>
            <w:tcW w:w="1474" w:type="dxa"/>
            <w:tcBorders>
              <w:top w:val="single" w:color="000000" w:sz="6" w:space="0"/>
              <w:left w:val="single" w:color="000000" w:sz="6" w:space="0"/>
              <w:right w:val="single" w:color="000000" w:sz="6" w:space="0"/>
            </w:tcBorders>
            <w:vAlign w:val="center"/>
          </w:tcPr>
          <w:p>
            <w:pPr>
              <w:pStyle w:val="15"/>
            </w:pPr>
            <w:r>
              <w:t>4</w:t>
            </w:r>
          </w:p>
        </w:tc>
        <w:tc>
          <w:tcPr>
            <w:tcW w:w="1474" w:type="dxa"/>
            <w:tcBorders>
              <w:top w:val="single" w:color="000000" w:sz="6" w:space="0"/>
              <w:left w:val="single" w:color="000000" w:sz="6" w:space="0"/>
              <w:right w:val="single" w:color="000000" w:sz="6" w:space="0"/>
            </w:tcBorders>
            <w:vAlign w:val="center"/>
          </w:tcPr>
          <w:p>
            <w:pPr>
              <w:pStyle w:val="15"/>
            </w:pPr>
            <w:r>
              <w:t>5</w:t>
            </w:r>
          </w:p>
        </w:tc>
        <w:tc>
          <w:tcPr>
            <w:tcW w:w="1474" w:type="dxa"/>
            <w:tcBorders>
              <w:top w:val="single" w:color="000000" w:sz="6" w:space="0"/>
              <w:left w:val="single" w:color="000000" w:sz="6" w:space="0"/>
              <w:right w:val="single" w:color="000000" w:sz="6" w:space="0"/>
            </w:tcBorders>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pPr>
              <w:pStyle w:val="16"/>
            </w:pPr>
            <w:r>
              <w:t>228.98</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一、一般公共服务支出</w:t>
            </w:r>
          </w:p>
        </w:tc>
        <w:tc>
          <w:tcPr>
            <w:tcW w:w="1474" w:type="dxa"/>
            <w:tcBorders>
              <w:top w:val="single" w:color="000000" w:sz="6" w:space="0"/>
              <w:left w:val="single" w:color="000000" w:sz="6" w:space="0"/>
              <w:right w:val="single" w:color="000000" w:sz="6" w:space="0"/>
            </w:tcBorders>
            <w:vAlign w:val="center"/>
          </w:tcPr>
          <w:p>
            <w:pPr>
              <w:pStyle w:val="16"/>
            </w:pPr>
            <w:r>
              <w:t>185.65</w:t>
            </w:r>
          </w:p>
        </w:tc>
        <w:tc>
          <w:tcPr>
            <w:tcW w:w="1474" w:type="dxa"/>
            <w:tcBorders>
              <w:top w:val="single" w:color="000000" w:sz="6" w:space="0"/>
              <w:left w:val="single" w:color="000000" w:sz="6" w:space="0"/>
              <w:right w:val="single" w:color="000000" w:sz="6" w:space="0"/>
            </w:tcBorders>
            <w:vAlign w:val="center"/>
          </w:tcPr>
          <w:p>
            <w:pPr>
              <w:pStyle w:val="16"/>
            </w:pPr>
            <w:r>
              <w:t>185.65</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二、外交支出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三、国防支出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四、公共安全支出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五、教育支出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六、科学技术支出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七、文化旅游体育与传媒支出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八、社会保障和就业支出</w:t>
            </w:r>
          </w:p>
        </w:tc>
        <w:tc>
          <w:tcPr>
            <w:tcW w:w="1474" w:type="dxa"/>
            <w:tcBorders>
              <w:top w:val="single" w:color="000000" w:sz="6" w:space="0"/>
              <w:left w:val="single" w:color="000000" w:sz="6" w:space="0"/>
              <w:right w:val="single" w:color="000000" w:sz="6" w:space="0"/>
            </w:tcBorders>
            <w:vAlign w:val="center"/>
          </w:tcPr>
          <w:p>
            <w:pPr>
              <w:pStyle w:val="16"/>
            </w:pPr>
            <w:r>
              <w:t>23.53</w:t>
            </w:r>
          </w:p>
        </w:tc>
        <w:tc>
          <w:tcPr>
            <w:tcW w:w="1474" w:type="dxa"/>
            <w:tcBorders>
              <w:top w:val="single" w:color="000000" w:sz="6" w:space="0"/>
              <w:left w:val="single" w:color="000000" w:sz="6" w:space="0"/>
              <w:right w:val="single" w:color="000000" w:sz="6" w:space="0"/>
            </w:tcBorders>
            <w:vAlign w:val="center"/>
          </w:tcPr>
          <w:p>
            <w:pPr>
              <w:pStyle w:val="16"/>
            </w:pPr>
            <w:r>
              <w:t>23.53</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九、社会保险基金支出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十、卫生健康支出</w:t>
            </w:r>
          </w:p>
        </w:tc>
        <w:tc>
          <w:tcPr>
            <w:tcW w:w="1474" w:type="dxa"/>
            <w:tcBorders>
              <w:top w:val="single" w:color="000000" w:sz="6" w:space="0"/>
              <w:left w:val="single" w:color="000000" w:sz="6" w:space="0"/>
              <w:right w:val="single" w:color="000000" w:sz="6" w:space="0"/>
            </w:tcBorders>
            <w:vAlign w:val="center"/>
          </w:tcPr>
          <w:p>
            <w:pPr>
              <w:pStyle w:val="16"/>
            </w:pPr>
            <w:r>
              <w:t>10.32</w:t>
            </w:r>
          </w:p>
        </w:tc>
        <w:tc>
          <w:tcPr>
            <w:tcW w:w="1474" w:type="dxa"/>
            <w:tcBorders>
              <w:top w:val="single" w:color="000000" w:sz="6" w:space="0"/>
              <w:left w:val="single" w:color="000000" w:sz="6" w:space="0"/>
              <w:right w:val="single" w:color="000000" w:sz="6" w:space="0"/>
            </w:tcBorders>
            <w:vAlign w:val="center"/>
          </w:tcPr>
          <w:p>
            <w:pPr>
              <w:pStyle w:val="16"/>
            </w:pPr>
            <w:r>
              <w:t>10.32</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十一、节能环保支出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十二、城乡社区支出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十三、农林水支出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十四、交通运输支出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十五、资源勘探工业信息等支出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十六、商业服务业等支出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十七、金融支出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十八、援助其他地区支出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十九、自然资源海洋气象等支出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二十、住房保障支出</w:t>
            </w:r>
          </w:p>
        </w:tc>
        <w:tc>
          <w:tcPr>
            <w:tcW w:w="1474" w:type="dxa"/>
            <w:tcBorders>
              <w:top w:val="single" w:color="000000" w:sz="6" w:space="0"/>
              <w:left w:val="single" w:color="000000" w:sz="6" w:space="0"/>
              <w:right w:val="single" w:color="000000" w:sz="6" w:space="0"/>
            </w:tcBorders>
            <w:vAlign w:val="center"/>
          </w:tcPr>
          <w:p>
            <w:pPr>
              <w:pStyle w:val="16"/>
            </w:pPr>
            <w:r>
              <w:t>9.48</w:t>
            </w:r>
          </w:p>
        </w:tc>
        <w:tc>
          <w:tcPr>
            <w:tcW w:w="1474" w:type="dxa"/>
            <w:tcBorders>
              <w:top w:val="single" w:color="000000" w:sz="6" w:space="0"/>
              <w:left w:val="single" w:color="000000" w:sz="6" w:space="0"/>
              <w:right w:val="single" w:color="000000" w:sz="6" w:space="0"/>
            </w:tcBorders>
            <w:vAlign w:val="center"/>
          </w:tcPr>
          <w:p>
            <w:pPr>
              <w:pStyle w:val="16"/>
            </w:pPr>
            <w:r>
              <w:t>9.48</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二十一、粮油物资储备支出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二十二、国有资本经营预算支出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二十三、灾害防治及应急管理支出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二十四、预备费</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二十五、其他支出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二十六、转移性支出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二十七、债务还本支出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二十八、债务付息支出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二十九、债务发行费用支出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三十、抗疫特别国债安排的支出</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三十一、人行科目</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tcBorders>
              <w:top w:val="single" w:color="000000" w:sz="6" w:space="0"/>
              <w:left w:val="single" w:color="000000" w:sz="6" w:space="0"/>
              <w:right w:val="single" w:color="000000" w:sz="6" w:space="0"/>
            </w:tcBorders>
            <w:vAlign w:val="center"/>
          </w:tcPr>
          <w:p>
            <w:pPr>
              <w:pStyle w:val="19"/>
            </w:pPr>
            <w:r>
              <w:rPr>
                <w:rFonts w:hint="eastAsia"/>
              </w:rPr>
              <w:t>本年收入合计</w:t>
            </w:r>
          </w:p>
        </w:tc>
        <w:tc>
          <w:tcPr>
            <w:tcW w:w="1474" w:type="dxa"/>
            <w:tcBorders>
              <w:top w:val="single" w:color="000000" w:sz="6" w:space="0"/>
              <w:left w:val="single" w:color="000000" w:sz="6" w:space="0"/>
              <w:right w:val="single" w:color="000000" w:sz="6" w:space="0"/>
            </w:tcBorders>
            <w:vAlign w:val="center"/>
          </w:tcPr>
          <w:p>
            <w:pPr>
              <w:pStyle w:val="20"/>
            </w:pPr>
            <w:r>
              <w:t>228.98</w:t>
            </w:r>
          </w:p>
        </w:tc>
        <w:tc>
          <w:tcPr>
            <w:tcW w:w="3402" w:type="dxa"/>
            <w:tcBorders>
              <w:top w:val="single" w:color="000000" w:sz="6" w:space="0"/>
              <w:left w:val="single" w:color="000000" w:sz="6" w:space="0"/>
              <w:right w:val="single" w:color="000000" w:sz="6" w:space="0"/>
            </w:tcBorders>
            <w:vAlign w:val="center"/>
          </w:tcPr>
          <w:p>
            <w:pPr>
              <w:pStyle w:val="19"/>
            </w:pPr>
            <w:r>
              <w:rPr>
                <w:rFonts w:hint="eastAsia"/>
              </w:rPr>
              <w:t>本年支出合计</w:t>
            </w:r>
          </w:p>
        </w:tc>
        <w:tc>
          <w:tcPr>
            <w:tcW w:w="1474" w:type="dxa"/>
            <w:tcBorders>
              <w:top w:val="single" w:color="000000" w:sz="6" w:space="0"/>
              <w:left w:val="single" w:color="000000" w:sz="6" w:space="0"/>
              <w:right w:val="single" w:color="000000" w:sz="6" w:space="0"/>
            </w:tcBorders>
            <w:vAlign w:val="center"/>
          </w:tcPr>
          <w:p>
            <w:pPr>
              <w:pStyle w:val="20"/>
            </w:pPr>
            <w:r>
              <w:t>228.98</w:t>
            </w:r>
          </w:p>
        </w:tc>
        <w:tc>
          <w:tcPr>
            <w:tcW w:w="1474" w:type="dxa"/>
            <w:tcBorders>
              <w:top w:val="single" w:color="000000" w:sz="6" w:space="0"/>
              <w:left w:val="single" w:color="000000" w:sz="6" w:space="0"/>
              <w:right w:val="single" w:color="000000" w:sz="6" w:space="0"/>
            </w:tcBorders>
            <w:vAlign w:val="center"/>
          </w:tcPr>
          <w:p>
            <w:pPr>
              <w:pStyle w:val="20"/>
            </w:pPr>
            <w:r>
              <w:t>228.98</w:t>
            </w:r>
          </w:p>
        </w:tc>
        <w:tc>
          <w:tcPr>
            <w:tcW w:w="1474" w:type="dxa"/>
            <w:tcBorders>
              <w:top w:val="single" w:color="000000" w:sz="6" w:space="0"/>
              <w:left w:val="single" w:color="000000" w:sz="6" w:space="0"/>
              <w:right w:val="single" w:color="000000" w:sz="6" w:space="0"/>
            </w:tcBorders>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年初财政拨款结转和结余</w:t>
            </w: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年末财政拨款结转和结余</w:t>
            </w: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一、一般公共预算拨款</w:t>
            </w: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二、政府性基金预算拨款</w:t>
            </w: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tcBorders>
              <w:top w:val="single" w:color="000000" w:sz="6" w:space="0"/>
              <w:left w:val="single" w:color="000000" w:sz="6" w:space="0"/>
              <w:right w:val="single" w:color="000000" w:sz="6" w:space="0"/>
            </w:tcBorders>
            <w:vAlign w:val="center"/>
          </w:tcPr>
          <w:p>
            <w:pPr>
              <w:pStyle w:val="17"/>
            </w:pPr>
            <w:r>
              <w:rPr>
                <w:rFonts w:hint="eastAsia"/>
              </w:rPr>
              <w:t>三、国有资本经营预算拨款</w:t>
            </w:r>
          </w:p>
        </w:tc>
        <w:tc>
          <w:tcPr>
            <w:tcW w:w="1474" w:type="dxa"/>
            <w:tcBorders>
              <w:top w:val="single" w:color="000000" w:sz="6" w:space="0"/>
              <w:left w:val="single" w:color="000000" w:sz="6" w:space="0"/>
              <w:right w:val="single" w:color="000000" w:sz="6" w:space="0"/>
            </w:tcBorders>
            <w:vAlign w:val="center"/>
          </w:tcPr>
          <w:p>
            <w:pPr>
              <w:pStyle w:val="16"/>
            </w:pPr>
          </w:p>
        </w:tc>
        <w:tc>
          <w:tcPr>
            <w:tcW w:w="3402"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tcBorders>
              <w:top w:val="single" w:color="000000" w:sz="6" w:space="0"/>
              <w:left w:val="single" w:color="000000" w:sz="6" w:space="0"/>
              <w:right w:val="single" w:color="000000" w:sz="6" w:space="0"/>
            </w:tcBorders>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tcBorders>
              <w:top w:val="single" w:color="000000" w:sz="6" w:space="0"/>
              <w:left w:val="single" w:color="000000" w:sz="6" w:space="0"/>
              <w:right w:val="single" w:color="000000" w:sz="6" w:space="0"/>
            </w:tcBorders>
            <w:vAlign w:val="center"/>
          </w:tcPr>
          <w:p>
            <w:pPr>
              <w:pStyle w:val="19"/>
            </w:pPr>
            <w:r>
              <w:rPr>
                <w:rFonts w:hint="eastAsia"/>
              </w:rPr>
              <w:t>收入总计</w:t>
            </w:r>
          </w:p>
        </w:tc>
        <w:tc>
          <w:tcPr>
            <w:tcW w:w="1474" w:type="dxa"/>
            <w:tcBorders>
              <w:top w:val="single" w:color="000000" w:sz="6" w:space="0"/>
              <w:left w:val="single" w:color="000000" w:sz="6" w:space="0"/>
              <w:right w:val="single" w:color="000000" w:sz="6" w:space="0"/>
            </w:tcBorders>
            <w:vAlign w:val="center"/>
          </w:tcPr>
          <w:p>
            <w:pPr>
              <w:pStyle w:val="20"/>
            </w:pPr>
            <w:r>
              <w:t>228.98</w:t>
            </w:r>
          </w:p>
        </w:tc>
        <w:tc>
          <w:tcPr>
            <w:tcW w:w="3402" w:type="dxa"/>
            <w:tcBorders>
              <w:top w:val="single" w:color="000000" w:sz="6" w:space="0"/>
              <w:left w:val="single" w:color="000000" w:sz="6" w:space="0"/>
              <w:right w:val="single" w:color="000000" w:sz="6" w:space="0"/>
            </w:tcBorders>
            <w:vAlign w:val="center"/>
          </w:tcPr>
          <w:p>
            <w:pPr>
              <w:pStyle w:val="19"/>
            </w:pPr>
            <w:r>
              <w:rPr>
                <w:rFonts w:hint="eastAsia"/>
              </w:rPr>
              <w:t>支出总计</w:t>
            </w:r>
          </w:p>
        </w:tc>
        <w:tc>
          <w:tcPr>
            <w:tcW w:w="1474" w:type="dxa"/>
            <w:tcBorders>
              <w:top w:val="single" w:color="000000" w:sz="6" w:space="0"/>
              <w:left w:val="single" w:color="000000" w:sz="6" w:space="0"/>
              <w:right w:val="single" w:color="000000" w:sz="6" w:space="0"/>
            </w:tcBorders>
            <w:vAlign w:val="center"/>
          </w:tcPr>
          <w:p>
            <w:pPr>
              <w:pStyle w:val="20"/>
            </w:pPr>
            <w:r>
              <w:t>228.98</w:t>
            </w:r>
          </w:p>
        </w:tc>
        <w:tc>
          <w:tcPr>
            <w:tcW w:w="1474" w:type="dxa"/>
            <w:tcBorders>
              <w:top w:val="single" w:color="000000" w:sz="6" w:space="0"/>
              <w:left w:val="single" w:color="000000" w:sz="6" w:space="0"/>
              <w:right w:val="single" w:color="000000" w:sz="6" w:space="0"/>
            </w:tcBorders>
            <w:vAlign w:val="center"/>
          </w:tcPr>
          <w:p>
            <w:pPr>
              <w:pStyle w:val="20"/>
            </w:pPr>
            <w:r>
              <w:t>228.98</w:t>
            </w:r>
          </w:p>
        </w:tc>
        <w:tc>
          <w:tcPr>
            <w:tcW w:w="1474" w:type="dxa"/>
            <w:tcBorders>
              <w:top w:val="single" w:color="000000" w:sz="6" w:space="0"/>
              <w:left w:val="single" w:color="000000" w:sz="6" w:space="0"/>
              <w:right w:val="single" w:color="000000" w:sz="6" w:space="0"/>
            </w:tcBorders>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pPr>
              <w:pStyle w:val="15"/>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5"/>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5"/>
            </w:pPr>
            <w:r>
              <w:rPr>
                <w:rFonts w:hint="eastAsia"/>
              </w:rPr>
              <w:t>科目编码</w:t>
            </w:r>
          </w:p>
        </w:tc>
        <w:tc>
          <w:tcPr>
            <w:tcW w:w="4535" w:type="dxa"/>
            <w:tcBorders>
              <w:top w:val="single" w:color="000000" w:sz="6" w:space="0"/>
              <w:left w:val="single" w:color="000000" w:sz="6" w:space="0"/>
              <w:right w:val="single" w:color="000000" w:sz="6" w:space="0"/>
            </w:tcBorders>
            <w:vAlign w:val="center"/>
          </w:tcPr>
          <w:p>
            <w:pPr>
              <w:pStyle w:val="15"/>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tcBorders>
              <w:top w:val="single" w:color="000000" w:sz="6" w:space="0"/>
              <w:left w:val="single" w:color="000000" w:sz="6" w:space="0"/>
              <w:right w:val="single" w:color="000000" w:sz="6" w:space="0"/>
            </w:tcBorders>
            <w:vAlign w:val="center"/>
          </w:tcPr>
          <w:p>
            <w:pPr>
              <w:pStyle w:val="15"/>
            </w:pPr>
            <w:r>
              <w:t>1</w:t>
            </w:r>
          </w:p>
        </w:tc>
        <w:tc>
          <w:tcPr>
            <w:tcW w:w="4535" w:type="dxa"/>
            <w:tcBorders>
              <w:top w:val="single" w:color="000000" w:sz="6" w:space="0"/>
              <w:left w:val="single" w:color="000000" w:sz="6" w:space="0"/>
              <w:right w:val="single" w:color="000000" w:sz="6" w:space="0"/>
            </w:tcBorders>
            <w:vAlign w:val="center"/>
          </w:tcPr>
          <w:p>
            <w:pPr>
              <w:pStyle w:val="15"/>
            </w:pPr>
            <w:r>
              <w:t>2</w:t>
            </w:r>
          </w:p>
        </w:tc>
        <w:tc>
          <w:tcPr>
            <w:tcW w:w="2551" w:type="dxa"/>
            <w:tcBorders>
              <w:top w:val="single" w:color="000000" w:sz="6" w:space="0"/>
              <w:left w:val="single" w:color="000000" w:sz="6" w:space="0"/>
              <w:right w:val="single" w:color="000000" w:sz="6" w:space="0"/>
            </w:tcBorders>
            <w:vAlign w:val="center"/>
          </w:tcPr>
          <w:p>
            <w:pPr>
              <w:pStyle w:val="15"/>
            </w:pPr>
            <w:r>
              <w:t>3</w:t>
            </w:r>
          </w:p>
        </w:tc>
        <w:tc>
          <w:tcPr>
            <w:tcW w:w="2551" w:type="dxa"/>
            <w:tcBorders>
              <w:top w:val="single" w:color="000000" w:sz="6" w:space="0"/>
              <w:left w:val="single" w:color="000000" w:sz="6" w:space="0"/>
              <w:right w:val="single" w:color="000000" w:sz="6" w:space="0"/>
            </w:tcBorders>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tcBorders>
              <w:top w:val="single" w:color="000000" w:sz="6" w:space="0"/>
              <w:left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right w:val="single" w:color="000000" w:sz="6" w:space="0"/>
            </w:tcBorders>
            <w:vAlign w:val="center"/>
          </w:tcPr>
          <w:p>
            <w:pPr>
              <w:pStyle w:val="19"/>
            </w:pPr>
            <w:r>
              <w:rPr>
                <w:rFonts w:hint="eastAsia"/>
              </w:rPr>
              <w:t>合计</w:t>
            </w:r>
          </w:p>
        </w:tc>
        <w:tc>
          <w:tcPr>
            <w:tcW w:w="2551" w:type="dxa"/>
            <w:tcBorders>
              <w:top w:val="single" w:color="000000" w:sz="6" w:space="0"/>
              <w:left w:val="single" w:color="000000" w:sz="6" w:space="0"/>
              <w:right w:val="single" w:color="000000" w:sz="6" w:space="0"/>
            </w:tcBorders>
            <w:vAlign w:val="center"/>
          </w:tcPr>
          <w:p>
            <w:pPr>
              <w:pStyle w:val="20"/>
            </w:pPr>
            <w:r>
              <w:t>228.98</w:t>
            </w:r>
          </w:p>
        </w:tc>
        <w:tc>
          <w:tcPr>
            <w:tcW w:w="2551" w:type="dxa"/>
            <w:tcBorders>
              <w:top w:val="single" w:color="000000" w:sz="6" w:space="0"/>
              <w:left w:val="single" w:color="000000" w:sz="6" w:space="0"/>
              <w:right w:val="single" w:color="000000" w:sz="6" w:space="0"/>
            </w:tcBorders>
            <w:vAlign w:val="center"/>
          </w:tcPr>
          <w:p>
            <w:pPr>
              <w:pStyle w:val="20"/>
            </w:pPr>
            <w:r>
              <w:t>216.37</w:t>
            </w:r>
          </w:p>
        </w:tc>
        <w:tc>
          <w:tcPr>
            <w:tcW w:w="2551" w:type="dxa"/>
            <w:vAlign w:val="center"/>
          </w:tcPr>
          <w:p>
            <w:pPr>
              <w:pStyle w:val="20"/>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tcBorders>
              <w:top w:val="single" w:color="000000" w:sz="6" w:space="0"/>
              <w:left w:val="single" w:color="000000" w:sz="6" w:space="0"/>
              <w:right w:val="single" w:color="000000" w:sz="6" w:space="0"/>
            </w:tcBorders>
            <w:vAlign w:val="center"/>
          </w:tcPr>
          <w:p>
            <w:pPr>
              <w:pStyle w:val="17"/>
            </w:pPr>
            <w:r>
              <w:t>201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一般公共服务支出</w:t>
            </w:r>
          </w:p>
        </w:tc>
        <w:tc>
          <w:tcPr>
            <w:tcW w:w="2551" w:type="dxa"/>
            <w:tcBorders>
              <w:top w:val="single" w:color="000000" w:sz="6" w:space="0"/>
              <w:left w:val="single" w:color="000000" w:sz="6" w:space="0"/>
              <w:right w:val="single" w:color="000000" w:sz="6" w:space="0"/>
            </w:tcBorders>
            <w:vAlign w:val="center"/>
          </w:tcPr>
          <w:p>
            <w:pPr>
              <w:pStyle w:val="16"/>
            </w:pPr>
            <w:r>
              <w:t>185.65</w:t>
            </w:r>
          </w:p>
        </w:tc>
        <w:tc>
          <w:tcPr>
            <w:tcW w:w="2551" w:type="dxa"/>
            <w:tcBorders>
              <w:top w:val="single" w:color="000000" w:sz="6" w:space="0"/>
              <w:left w:val="single" w:color="000000" w:sz="6" w:space="0"/>
              <w:right w:val="single" w:color="000000" w:sz="6" w:space="0"/>
            </w:tcBorders>
            <w:vAlign w:val="center"/>
          </w:tcPr>
          <w:p>
            <w:pPr>
              <w:pStyle w:val="16"/>
            </w:pPr>
            <w:r>
              <w:t>173.03</w:t>
            </w:r>
          </w:p>
        </w:tc>
        <w:tc>
          <w:tcPr>
            <w:tcW w:w="2551" w:type="dxa"/>
            <w:vAlign w:val="center"/>
          </w:tcPr>
          <w:p>
            <w:pPr>
              <w:pStyle w:val="16"/>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tcBorders>
              <w:top w:val="single" w:color="000000" w:sz="6" w:space="0"/>
              <w:left w:val="single" w:color="000000" w:sz="6" w:space="0"/>
              <w:right w:val="single" w:color="000000" w:sz="6" w:space="0"/>
            </w:tcBorders>
            <w:vAlign w:val="center"/>
          </w:tcPr>
          <w:p>
            <w:pPr>
              <w:pStyle w:val="17"/>
            </w:pPr>
            <w:r>
              <w:t>20129</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群众团体事务</w:t>
            </w:r>
          </w:p>
        </w:tc>
        <w:tc>
          <w:tcPr>
            <w:tcW w:w="2551" w:type="dxa"/>
            <w:tcBorders>
              <w:top w:val="single" w:color="000000" w:sz="6" w:space="0"/>
              <w:left w:val="single" w:color="000000" w:sz="6" w:space="0"/>
              <w:right w:val="single" w:color="000000" w:sz="6" w:space="0"/>
            </w:tcBorders>
            <w:vAlign w:val="center"/>
          </w:tcPr>
          <w:p>
            <w:pPr>
              <w:pStyle w:val="16"/>
            </w:pPr>
            <w:r>
              <w:t>185.65</w:t>
            </w:r>
          </w:p>
        </w:tc>
        <w:tc>
          <w:tcPr>
            <w:tcW w:w="2551" w:type="dxa"/>
            <w:tcBorders>
              <w:top w:val="single" w:color="000000" w:sz="6" w:space="0"/>
              <w:left w:val="single" w:color="000000" w:sz="6" w:space="0"/>
              <w:right w:val="single" w:color="000000" w:sz="6" w:space="0"/>
            </w:tcBorders>
            <w:vAlign w:val="center"/>
          </w:tcPr>
          <w:p>
            <w:pPr>
              <w:pStyle w:val="16"/>
            </w:pPr>
            <w:r>
              <w:t>173.03</w:t>
            </w:r>
          </w:p>
        </w:tc>
        <w:tc>
          <w:tcPr>
            <w:tcW w:w="2551" w:type="dxa"/>
            <w:vAlign w:val="center"/>
          </w:tcPr>
          <w:p>
            <w:pPr>
              <w:pStyle w:val="16"/>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tcBorders>
              <w:top w:val="single" w:color="000000" w:sz="6" w:space="0"/>
              <w:left w:val="single" w:color="000000" w:sz="6" w:space="0"/>
              <w:right w:val="single" w:color="000000" w:sz="6" w:space="0"/>
            </w:tcBorders>
            <w:vAlign w:val="center"/>
          </w:tcPr>
          <w:p>
            <w:pPr>
              <w:pStyle w:val="17"/>
            </w:pPr>
            <w:r>
              <w:t>2012901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行政运行</w:t>
            </w:r>
          </w:p>
        </w:tc>
        <w:tc>
          <w:tcPr>
            <w:tcW w:w="2551" w:type="dxa"/>
            <w:tcBorders>
              <w:top w:val="single" w:color="000000" w:sz="6" w:space="0"/>
              <w:left w:val="single" w:color="000000" w:sz="6" w:space="0"/>
              <w:right w:val="single" w:color="000000" w:sz="6" w:space="0"/>
            </w:tcBorders>
            <w:vAlign w:val="center"/>
          </w:tcPr>
          <w:p>
            <w:pPr>
              <w:pStyle w:val="16"/>
            </w:pPr>
            <w:r>
              <w:t>100.35</w:t>
            </w:r>
          </w:p>
        </w:tc>
        <w:tc>
          <w:tcPr>
            <w:tcW w:w="2551" w:type="dxa"/>
            <w:tcBorders>
              <w:top w:val="single" w:color="000000" w:sz="6" w:space="0"/>
              <w:left w:val="single" w:color="000000" w:sz="6" w:space="0"/>
              <w:right w:val="single" w:color="000000" w:sz="6" w:space="0"/>
            </w:tcBorders>
            <w:vAlign w:val="center"/>
          </w:tcPr>
          <w:p>
            <w:pPr>
              <w:pStyle w:val="16"/>
            </w:pPr>
            <w:r>
              <w:t>100.35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tcBorders>
              <w:top w:val="single" w:color="000000" w:sz="6" w:space="0"/>
              <w:left w:val="single" w:color="000000" w:sz="6" w:space="0"/>
              <w:right w:val="single" w:color="000000" w:sz="6" w:space="0"/>
            </w:tcBorders>
            <w:vAlign w:val="center"/>
          </w:tcPr>
          <w:p>
            <w:pPr>
              <w:pStyle w:val="17"/>
            </w:pPr>
            <w:r>
              <w:t>2012902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一般行政管理事务</w:t>
            </w:r>
          </w:p>
        </w:tc>
        <w:tc>
          <w:tcPr>
            <w:tcW w:w="2551" w:type="dxa"/>
            <w:tcBorders>
              <w:top w:val="single" w:color="000000" w:sz="6" w:space="0"/>
              <w:left w:val="single" w:color="000000" w:sz="6" w:space="0"/>
              <w:right w:val="single" w:color="000000" w:sz="6" w:space="0"/>
            </w:tcBorders>
            <w:vAlign w:val="center"/>
          </w:tcPr>
          <w:p>
            <w:pPr>
              <w:pStyle w:val="16"/>
            </w:pPr>
            <w:r>
              <w:t>12.62</w:t>
            </w: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r>
              <w:t>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tcBorders>
              <w:top w:val="single" w:color="000000" w:sz="6" w:space="0"/>
              <w:left w:val="single" w:color="000000" w:sz="6" w:space="0"/>
              <w:right w:val="single" w:color="000000" w:sz="6" w:space="0"/>
            </w:tcBorders>
            <w:vAlign w:val="center"/>
          </w:tcPr>
          <w:p>
            <w:pPr>
              <w:pStyle w:val="17"/>
            </w:pPr>
            <w:r>
              <w:t>2012950</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事业运行</w:t>
            </w:r>
          </w:p>
        </w:tc>
        <w:tc>
          <w:tcPr>
            <w:tcW w:w="2551" w:type="dxa"/>
            <w:tcBorders>
              <w:top w:val="single" w:color="000000" w:sz="6" w:space="0"/>
              <w:left w:val="single" w:color="000000" w:sz="6" w:space="0"/>
              <w:right w:val="single" w:color="000000" w:sz="6" w:space="0"/>
            </w:tcBorders>
            <w:vAlign w:val="center"/>
          </w:tcPr>
          <w:p>
            <w:pPr>
              <w:pStyle w:val="16"/>
            </w:pPr>
            <w:r>
              <w:t>72.68</w:t>
            </w:r>
          </w:p>
        </w:tc>
        <w:tc>
          <w:tcPr>
            <w:tcW w:w="2551" w:type="dxa"/>
            <w:tcBorders>
              <w:top w:val="single" w:color="000000" w:sz="6" w:space="0"/>
              <w:left w:val="single" w:color="000000" w:sz="6" w:space="0"/>
              <w:right w:val="single" w:color="000000" w:sz="6" w:space="0"/>
            </w:tcBorders>
            <w:vAlign w:val="center"/>
          </w:tcPr>
          <w:p>
            <w:pPr>
              <w:pStyle w:val="16"/>
            </w:pPr>
            <w:r>
              <w:t>72.68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tcBorders>
              <w:top w:val="single" w:color="000000" w:sz="6" w:space="0"/>
              <w:left w:val="single" w:color="000000" w:sz="6" w:space="0"/>
              <w:right w:val="single" w:color="000000" w:sz="6" w:space="0"/>
            </w:tcBorders>
            <w:vAlign w:val="center"/>
          </w:tcPr>
          <w:p>
            <w:pPr>
              <w:pStyle w:val="17"/>
            </w:pPr>
            <w:r>
              <w:t>208</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社会保障和就业支出</w:t>
            </w:r>
          </w:p>
        </w:tc>
        <w:tc>
          <w:tcPr>
            <w:tcW w:w="2551" w:type="dxa"/>
            <w:tcBorders>
              <w:top w:val="single" w:color="000000" w:sz="6" w:space="0"/>
              <w:left w:val="single" w:color="000000" w:sz="6" w:space="0"/>
              <w:right w:val="single" w:color="000000" w:sz="6" w:space="0"/>
            </w:tcBorders>
            <w:vAlign w:val="center"/>
          </w:tcPr>
          <w:p>
            <w:pPr>
              <w:pStyle w:val="16"/>
            </w:pPr>
            <w:r>
              <w:t>23.53</w:t>
            </w:r>
          </w:p>
        </w:tc>
        <w:tc>
          <w:tcPr>
            <w:tcW w:w="2551" w:type="dxa"/>
            <w:tcBorders>
              <w:top w:val="single" w:color="000000" w:sz="6" w:space="0"/>
              <w:left w:val="single" w:color="000000" w:sz="6" w:space="0"/>
              <w:right w:val="single" w:color="000000" w:sz="6" w:space="0"/>
            </w:tcBorders>
            <w:vAlign w:val="center"/>
          </w:tcPr>
          <w:p>
            <w:pPr>
              <w:pStyle w:val="16"/>
            </w:pPr>
            <w:r>
              <w:t>23.53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tcBorders>
              <w:top w:val="single" w:color="000000" w:sz="6" w:space="0"/>
              <w:left w:val="single" w:color="000000" w:sz="6" w:space="0"/>
              <w:right w:val="single" w:color="000000" w:sz="6" w:space="0"/>
            </w:tcBorders>
            <w:vAlign w:val="center"/>
          </w:tcPr>
          <w:p>
            <w:pPr>
              <w:pStyle w:val="17"/>
            </w:pPr>
            <w:r>
              <w:t>20805</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行政事业单位养老支出</w:t>
            </w:r>
          </w:p>
        </w:tc>
        <w:tc>
          <w:tcPr>
            <w:tcW w:w="2551" w:type="dxa"/>
            <w:tcBorders>
              <w:top w:val="single" w:color="000000" w:sz="6" w:space="0"/>
              <w:left w:val="single" w:color="000000" w:sz="6" w:space="0"/>
              <w:right w:val="single" w:color="000000" w:sz="6" w:space="0"/>
            </w:tcBorders>
            <w:vAlign w:val="center"/>
          </w:tcPr>
          <w:p>
            <w:pPr>
              <w:pStyle w:val="16"/>
            </w:pPr>
            <w:r>
              <w:t>23.53</w:t>
            </w:r>
          </w:p>
        </w:tc>
        <w:tc>
          <w:tcPr>
            <w:tcW w:w="2551" w:type="dxa"/>
            <w:tcBorders>
              <w:top w:val="single" w:color="000000" w:sz="6" w:space="0"/>
              <w:left w:val="single" w:color="000000" w:sz="6" w:space="0"/>
              <w:right w:val="single" w:color="000000" w:sz="6" w:space="0"/>
            </w:tcBorders>
            <w:vAlign w:val="center"/>
          </w:tcPr>
          <w:p>
            <w:pPr>
              <w:pStyle w:val="16"/>
            </w:pPr>
            <w:r>
              <w:t>23.53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tcBorders>
              <w:top w:val="single" w:color="000000" w:sz="6" w:space="0"/>
              <w:left w:val="single" w:color="000000" w:sz="6" w:space="0"/>
              <w:right w:val="single" w:color="000000" w:sz="6" w:space="0"/>
            </w:tcBorders>
            <w:vAlign w:val="center"/>
          </w:tcPr>
          <w:p>
            <w:pPr>
              <w:pStyle w:val="17"/>
            </w:pPr>
            <w:r>
              <w:t>2080505</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机关事业单位基本养老保险缴费支出</w:t>
            </w:r>
          </w:p>
        </w:tc>
        <w:tc>
          <w:tcPr>
            <w:tcW w:w="2551" w:type="dxa"/>
            <w:tcBorders>
              <w:top w:val="single" w:color="000000" w:sz="6" w:space="0"/>
              <w:left w:val="single" w:color="000000" w:sz="6" w:space="0"/>
              <w:right w:val="single" w:color="000000" w:sz="6" w:space="0"/>
            </w:tcBorders>
            <w:vAlign w:val="center"/>
          </w:tcPr>
          <w:p>
            <w:pPr>
              <w:pStyle w:val="16"/>
            </w:pPr>
            <w:r>
              <w:t>18.96</w:t>
            </w:r>
          </w:p>
        </w:tc>
        <w:tc>
          <w:tcPr>
            <w:tcW w:w="2551" w:type="dxa"/>
            <w:tcBorders>
              <w:top w:val="single" w:color="000000" w:sz="6" w:space="0"/>
              <w:left w:val="single" w:color="000000" w:sz="6" w:space="0"/>
              <w:right w:val="single" w:color="000000" w:sz="6" w:space="0"/>
            </w:tcBorders>
            <w:vAlign w:val="center"/>
          </w:tcPr>
          <w:p>
            <w:pPr>
              <w:pStyle w:val="16"/>
            </w:pPr>
            <w:r>
              <w:t>18.96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tcBorders>
              <w:top w:val="single" w:color="000000" w:sz="6" w:space="0"/>
              <w:left w:val="single" w:color="000000" w:sz="6" w:space="0"/>
              <w:right w:val="single" w:color="000000" w:sz="6" w:space="0"/>
            </w:tcBorders>
            <w:vAlign w:val="center"/>
          </w:tcPr>
          <w:p>
            <w:pPr>
              <w:pStyle w:val="17"/>
            </w:pPr>
            <w:r>
              <w:t>2080506</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机关事业单位职业年金缴费支出</w:t>
            </w:r>
          </w:p>
        </w:tc>
        <w:tc>
          <w:tcPr>
            <w:tcW w:w="2551" w:type="dxa"/>
            <w:tcBorders>
              <w:top w:val="single" w:color="000000" w:sz="6" w:space="0"/>
              <w:left w:val="single" w:color="000000" w:sz="6" w:space="0"/>
              <w:right w:val="single" w:color="000000" w:sz="6" w:space="0"/>
            </w:tcBorders>
            <w:vAlign w:val="center"/>
          </w:tcPr>
          <w:p>
            <w:pPr>
              <w:pStyle w:val="16"/>
            </w:pPr>
            <w:r>
              <w:t>4.57</w:t>
            </w:r>
          </w:p>
        </w:tc>
        <w:tc>
          <w:tcPr>
            <w:tcW w:w="2551" w:type="dxa"/>
            <w:tcBorders>
              <w:top w:val="single" w:color="000000" w:sz="6" w:space="0"/>
              <w:left w:val="single" w:color="000000" w:sz="6" w:space="0"/>
              <w:right w:val="single" w:color="000000" w:sz="6" w:space="0"/>
            </w:tcBorders>
            <w:vAlign w:val="center"/>
          </w:tcPr>
          <w:p>
            <w:pPr>
              <w:pStyle w:val="16"/>
            </w:pPr>
            <w:r>
              <w:t>4.57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tcBorders>
              <w:top w:val="single" w:color="000000" w:sz="6" w:space="0"/>
              <w:left w:val="single" w:color="000000" w:sz="6" w:space="0"/>
              <w:right w:val="single" w:color="000000" w:sz="6" w:space="0"/>
            </w:tcBorders>
            <w:vAlign w:val="center"/>
          </w:tcPr>
          <w:p>
            <w:pPr>
              <w:pStyle w:val="17"/>
            </w:pPr>
            <w:r>
              <w:t>210</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卫生健康支出</w:t>
            </w:r>
          </w:p>
        </w:tc>
        <w:tc>
          <w:tcPr>
            <w:tcW w:w="2551" w:type="dxa"/>
            <w:tcBorders>
              <w:top w:val="single" w:color="000000" w:sz="6" w:space="0"/>
              <w:left w:val="single" w:color="000000" w:sz="6" w:space="0"/>
              <w:right w:val="single" w:color="000000" w:sz="6" w:space="0"/>
            </w:tcBorders>
            <w:vAlign w:val="center"/>
          </w:tcPr>
          <w:p>
            <w:pPr>
              <w:pStyle w:val="16"/>
            </w:pPr>
            <w:r>
              <w:t>10.32</w:t>
            </w:r>
          </w:p>
        </w:tc>
        <w:tc>
          <w:tcPr>
            <w:tcW w:w="2551" w:type="dxa"/>
            <w:tcBorders>
              <w:top w:val="single" w:color="000000" w:sz="6" w:space="0"/>
              <w:left w:val="single" w:color="000000" w:sz="6" w:space="0"/>
              <w:right w:val="single" w:color="000000" w:sz="6" w:space="0"/>
            </w:tcBorders>
            <w:vAlign w:val="center"/>
          </w:tcPr>
          <w:p>
            <w:pPr>
              <w:pStyle w:val="16"/>
            </w:pPr>
            <w:r>
              <w:t>10.32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tcBorders>
              <w:top w:val="single" w:color="000000" w:sz="6" w:space="0"/>
              <w:left w:val="single" w:color="000000" w:sz="6" w:space="0"/>
              <w:right w:val="single" w:color="000000" w:sz="6" w:space="0"/>
            </w:tcBorders>
            <w:vAlign w:val="center"/>
          </w:tcPr>
          <w:p>
            <w:pPr>
              <w:pStyle w:val="17"/>
            </w:pPr>
            <w:r>
              <w:t>21011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行政事业单位医疗</w:t>
            </w:r>
          </w:p>
        </w:tc>
        <w:tc>
          <w:tcPr>
            <w:tcW w:w="2551" w:type="dxa"/>
            <w:tcBorders>
              <w:top w:val="single" w:color="000000" w:sz="6" w:space="0"/>
              <w:left w:val="single" w:color="000000" w:sz="6" w:space="0"/>
              <w:right w:val="single" w:color="000000" w:sz="6" w:space="0"/>
            </w:tcBorders>
            <w:vAlign w:val="center"/>
          </w:tcPr>
          <w:p>
            <w:pPr>
              <w:pStyle w:val="16"/>
            </w:pPr>
            <w:r>
              <w:t>10.32</w:t>
            </w:r>
          </w:p>
        </w:tc>
        <w:tc>
          <w:tcPr>
            <w:tcW w:w="2551" w:type="dxa"/>
            <w:tcBorders>
              <w:top w:val="single" w:color="000000" w:sz="6" w:space="0"/>
              <w:left w:val="single" w:color="000000" w:sz="6" w:space="0"/>
              <w:right w:val="single" w:color="000000" w:sz="6" w:space="0"/>
            </w:tcBorders>
            <w:vAlign w:val="center"/>
          </w:tcPr>
          <w:p>
            <w:pPr>
              <w:pStyle w:val="16"/>
            </w:pPr>
            <w:r>
              <w:t>10.32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tcBorders>
              <w:top w:val="single" w:color="000000" w:sz="6" w:space="0"/>
              <w:left w:val="single" w:color="000000" w:sz="6" w:space="0"/>
              <w:right w:val="single" w:color="000000" w:sz="6" w:space="0"/>
            </w:tcBorders>
            <w:vAlign w:val="center"/>
          </w:tcPr>
          <w:p>
            <w:pPr>
              <w:pStyle w:val="17"/>
            </w:pPr>
            <w:r>
              <w:t>2101101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行政单位医疗</w:t>
            </w:r>
          </w:p>
        </w:tc>
        <w:tc>
          <w:tcPr>
            <w:tcW w:w="2551" w:type="dxa"/>
            <w:tcBorders>
              <w:top w:val="single" w:color="000000" w:sz="6" w:space="0"/>
              <w:left w:val="single" w:color="000000" w:sz="6" w:space="0"/>
              <w:right w:val="single" w:color="000000" w:sz="6" w:space="0"/>
            </w:tcBorders>
            <w:vAlign w:val="center"/>
          </w:tcPr>
          <w:p>
            <w:pPr>
              <w:pStyle w:val="16"/>
            </w:pPr>
            <w:r>
              <w:t>5.27</w:t>
            </w:r>
          </w:p>
        </w:tc>
        <w:tc>
          <w:tcPr>
            <w:tcW w:w="2551" w:type="dxa"/>
            <w:tcBorders>
              <w:top w:val="single" w:color="000000" w:sz="6" w:space="0"/>
              <w:left w:val="single" w:color="000000" w:sz="6" w:space="0"/>
              <w:right w:val="single" w:color="000000" w:sz="6" w:space="0"/>
            </w:tcBorders>
            <w:vAlign w:val="center"/>
          </w:tcPr>
          <w:p>
            <w:pPr>
              <w:pStyle w:val="16"/>
            </w:pPr>
            <w:r>
              <w:t>5.27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tcBorders>
              <w:top w:val="single" w:color="000000" w:sz="6" w:space="0"/>
              <w:left w:val="single" w:color="000000" w:sz="6" w:space="0"/>
              <w:right w:val="single" w:color="000000" w:sz="6" w:space="0"/>
            </w:tcBorders>
            <w:vAlign w:val="center"/>
          </w:tcPr>
          <w:p>
            <w:pPr>
              <w:pStyle w:val="17"/>
            </w:pPr>
            <w:r>
              <w:t>2101102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事业单位医疗</w:t>
            </w:r>
          </w:p>
        </w:tc>
        <w:tc>
          <w:tcPr>
            <w:tcW w:w="2551" w:type="dxa"/>
            <w:tcBorders>
              <w:top w:val="single" w:color="000000" w:sz="6" w:space="0"/>
              <w:left w:val="single" w:color="000000" w:sz="6" w:space="0"/>
              <w:right w:val="single" w:color="000000" w:sz="6" w:space="0"/>
            </w:tcBorders>
            <w:vAlign w:val="center"/>
          </w:tcPr>
          <w:p>
            <w:pPr>
              <w:pStyle w:val="16"/>
            </w:pPr>
            <w:r>
              <w:t>5.05</w:t>
            </w:r>
          </w:p>
        </w:tc>
        <w:tc>
          <w:tcPr>
            <w:tcW w:w="2551" w:type="dxa"/>
            <w:tcBorders>
              <w:top w:val="single" w:color="000000" w:sz="6" w:space="0"/>
              <w:left w:val="single" w:color="000000" w:sz="6" w:space="0"/>
              <w:right w:val="single" w:color="000000" w:sz="6" w:space="0"/>
            </w:tcBorders>
            <w:vAlign w:val="center"/>
          </w:tcPr>
          <w:p>
            <w:pPr>
              <w:pStyle w:val="16"/>
            </w:pPr>
            <w:r>
              <w:t>5.05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tcBorders>
              <w:top w:val="single" w:color="000000" w:sz="6" w:space="0"/>
              <w:left w:val="single" w:color="000000" w:sz="6" w:space="0"/>
              <w:right w:val="single" w:color="000000" w:sz="6" w:space="0"/>
            </w:tcBorders>
            <w:vAlign w:val="center"/>
          </w:tcPr>
          <w:p>
            <w:pPr>
              <w:pStyle w:val="17"/>
            </w:pPr>
            <w:r>
              <w:t>221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住房保障支出</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tcBorders>
              <w:top w:val="single" w:color="000000" w:sz="6" w:space="0"/>
              <w:left w:val="single" w:color="000000" w:sz="6" w:space="0"/>
              <w:right w:val="single" w:color="000000" w:sz="6" w:space="0"/>
            </w:tcBorders>
            <w:vAlign w:val="center"/>
          </w:tcPr>
          <w:p>
            <w:pPr>
              <w:pStyle w:val="17"/>
            </w:pPr>
            <w:r>
              <w:t>22102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住房改革支出</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tcBorders>
              <w:top w:val="single" w:color="000000" w:sz="6" w:space="0"/>
              <w:left w:val="single" w:color="000000" w:sz="6" w:space="0"/>
              <w:right w:val="single" w:color="000000" w:sz="6" w:space="0"/>
            </w:tcBorders>
            <w:vAlign w:val="center"/>
          </w:tcPr>
          <w:p>
            <w:pPr>
              <w:pStyle w:val="17"/>
            </w:pPr>
            <w:r>
              <w:t>2210201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住房公积金</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5"/>
            </w:pPr>
            <w:r>
              <w:rPr>
                <w:rFonts w:hint="eastAsia"/>
              </w:rPr>
              <w:t>科目编码</w:t>
            </w:r>
          </w:p>
        </w:tc>
        <w:tc>
          <w:tcPr>
            <w:tcW w:w="4535" w:type="dxa"/>
            <w:tcBorders>
              <w:top w:val="single" w:color="000000" w:sz="6" w:space="0"/>
              <w:left w:val="single" w:color="000000" w:sz="6" w:space="0"/>
              <w:right w:val="single" w:color="000000" w:sz="6" w:space="0"/>
            </w:tcBorders>
            <w:vAlign w:val="center"/>
          </w:tcPr>
          <w:p>
            <w:pPr>
              <w:pStyle w:val="15"/>
            </w:pPr>
            <w:r>
              <w:rPr>
                <w:rFonts w:hint="eastAsia"/>
              </w:rPr>
              <w:t>科目名称</w:t>
            </w:r>
          </w:p>
        </w:tc>
        <w:tc>
          <w:tcPr>
            <w:tcW w:w="2551" w:type="dxa"/>
            <w:tcBorders>
              <w:top w:val="single" w:color="000000" w:sz="6" w:space="0"/>
              <w:left w:val="single" w:color="000000" w:sz="6" w:space="0"/>
              <w:right w:val="single" w:color="000000" w:sz="6" w:space="0"/>
            </w:tcBorders>
            <w:vAlign w:val="center"/>
          </w:tcPr>
          <w:p>
            <w:pPr>
              <w:pStyle w:val="15"/>
            </w:pPr>
            <w:r>
              <w:rPr>
                <w:rFonts w:hint="eastAsia"/>
              </w:rPr>
              <w:t>合计</w:t>
            </w:r>
          </w:p>
        </w:tc>
        <w:tc>
          <w:tcPr>
            <w:tcW w:w="2551" w:type="dxa"/>
            <w:tcBorders>
              <w:top w:val="single" w:color="000000" w:sz="6" w:space="0"/>
              <w:left w:val="single" w:color="000000" w:sz="6" w:space="0"/>
              <w:right w:val="single" w:color="000000" w:sz="6" w:space="0"/>
            </w:tcBorders>
            <w:vAlign w:val="center"/>
          </w:tcPr>
          <w:p>
            <w:pPr>
              <w:pStyle w:val="15"/>
            </w:pPr>
            <w:r>
              <w:rPr>
                <w:rFonts w:hint="eastAsia"/>
              </w:rPr>
              <w:t>人员经费</w:t>
            </w:r>
          </w:p>
        </w:tc>
        <w:tc>
          <w:tcPr>
            <w:tcW w:w="2551"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tcBorders>
              <w:top w:val="single" w:color="000000" w:sz="6" w:space="0"/>
              <w:left w:val="single" w:color="000000" w:sz="6" w:space="0"/>
              <w:right w:val="single" w:color="000000" w:sz="6" w:space="0"/>
            </w:tcBorders>
            <w:vAlign w:val="center"/>
          </w:tcPr>
          <w:p>
            <w:pPr>
              <w:pStyle w:val="15"/>
            </w:pPr>
            <w:r>
              <w:t>1</w:t>
            </w:r>
          </w:p>
        </w:tc>
        <w:tc>
          <w:tcPr>
            <w:tcW w:w="4535" w:type="dxa"/>
            <w:tcBorders>
              <w:top w:val="single" w:color="000000" w:sz="6" w:space="0"/>
              <w:left w:val="single" w:color="000000" w:sz="6" w:space="0"/>
              <w:right w:val="single" w:color="000000" w:sz="6" w:space="0"/>
            </w:tcBorders>
            <w:vAlign w:val="center"/>
          </w:tcPr>
          <w:p>
            <w:pPr>
              <w:pStyle w:val="15"/>
            </w:pPr>
            <w:r>
              <w:t>2</w:t>
            </w:r>
          </w:p>
        </w:tc>
        <w:tc>
          <w:tcPr>
            <w:tcW w:w="2551" w:type="dxa"/>
            <w:tcBorders>
              <w:top w:val="single" w:color="000000" w:sz="6" w:space="0"/>
              <w:left w:val="single" w:color="000000" w:sz="6" w:space="0"/>
              <w:right w:val="single" w:color="000000" w:sz="6" w:space="0"/>
            </w:tcBorders>
            <w:vAlign w:val="center"/>
          </w:tcPr>
          <w:p>
            <w:pPr>
              <w:pStyle w:val="15"/>
            </w:pPr>
            <w:r>
              <w:t>3</w:t>
            </w:r>
          </w:p>
        </w:tc>
        <w:tc>
          <w:tcPr>
            <w:tcW w:w="2551" w:type="dxa"/>
            <w:tcBorders>
              <w:top w:val="single" w:color="000000" w:sz="6" w:space="0"/>
              <w:left w:val="single" w:color="000000" w:sz="6" w:space="0"/>
              <w:right w:val="single" w:color="000000" w:sz="6" w:space="0"/>
            </w:tcBorders>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tcBorders>
              <w:top w:val="single" w:color="000000" w:sz="6" w:space="0"/>
              <w:left w:val="single" w:color="000000" w:sz="6" w:space="0"/>
              <w:right w:val="single" w:color="000000" w:sz="6" w:space="0"/>
            </w:tcBorders>
            <w:vAlign w:val="center"/>
          </w:tcPr>
          <w:p>
            <w:pPr>
              <w:pStyle w:val="21"/>
            </w:pPr>
          </w:p>
        </w:tc>
        <w:tc>
          <w:tcPr>
            <w:tcW w:w="4535" w:type="dxa"/>
            <w:tcBorders>
              <w:top w:val="single" w:color="000000" w:sz="6" w:space="0"/>
              <w:left w:val="single" w:color="000000" w:sz="6" w:space="0"/>
              <w:right w:val="single" w:color="000000" w:sz="6" w:space="0"/>
            </w:tcBorders>
            <w:vAlign w:val="center"/>
          </w:tcPr>
          <w:p>
            <w:pPr>
              <w:pStyle w:val="19"/>
            </w:pPr>
            <w:r>
              <w:rPr>
                <w:rFonts w:hint="eastAsia"/>
              </w:rPr>
              <w:t>合计</w:t>
            </w:r>
          </w:p>
        </w:tc>
        <w:tc>
          <w:tcPr>
            <w:tcW w:w="2551" w:type="dxa"/>
            <w:tcBorders>
              <w:top w:val="single" w:color="000000" w:sz="6" w:space="0"/>
              <w:left w:val="single" w:color="000000" w:sz="6" w:space="0"/>
              <w:right w:val="single" w:color="000000" w:sz="6" w:space="0"/>
            </w:tcBorders>
            <w:vAlign w:val="center"/>
          </w:tcPr>
          <w:p>
            <w:pPr>
              <w:pStyle w:val="20"/>
            </w:pPr>
            <w:r>
              <w:t>216.37</w:t>
            </w:r>
          </w:p>
        </w:tc>
        <w:tc>
          <w:tcPr>
            <w:tcW w:w="2551" w:type="dxa"/>
            <w:tcBorders>
              <w:top w:val="single" w:color="000000" w:sz="6" w:space="0"/>
              <w:left w:val="single" w:color="000000" w:sz="6" w:space="0"/>
              <w:right w:val="single" w:color="000000" w:sz="6" w:space="0"/>
            </w:tcBorders>
            <w:vAlign w:val="center"/>
          </w:tcPr>
          <w:p>
            <w:pPr>
              <w:pStyle w:val="20"/>
            </w:pPr>
            <w:r>
              <w:t>203.78</w:t>
            </w:r>
          </w:p>
        </w:tc>
        <w:tc>
          <w:tcPr>
            <w:tcW w:w="2551" w:type="dxa"/>
            <w:vAlign w:val="center"/>
          </w:tcPr>
          <w:p>
            <w:pPr>
              <w:pStyle w:val="20"/>
            </w:pPr>
            <w:r>
              <w:t>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tcBorders>
              <w:top w:val="single" w:color="000000" w:sz="6" w:space="0"/>
              <w:left w:val="single" w:color="000000" w:sz="6" w:space="0"/>
              <w:right w:val="single" w:color="000000" w:sz="6" w:space="0"/>
            </w:tcBorders>
            <w:vAlign w:val="center"/>
          </w:tcPr>
          <w:p>
            <w:pPr>
              <w:pStyle w:val="17"/>
            </w:pPr>
            <w:r>
              <w:t>301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工资福利支出</w:t>
            </w:r>
          </w:p>
        </w:tc>
        <w:tc>
          <w:tcPr>
            <w:tcW w:w="2551" w:type="dxa"/>
            <w:tcBorders>
              <w:top w:val="single" w:color="000000" w:sz="6" w:space="0"/>
              <w:left w:val="single" w:color="000000" w:sz="6" w:space="0"/>
              <w:right w:val="single" w:color="000000" w:sz="6" w:space="0"/>
            </w:tcBorders>
            <w:vAlign w:val="center"/>
          </w:tcPr>
          <w:p>
            <w:pPr>
              <w:pStyle w:val="16"/>
            </w:pPr>
            <w:r>
              <w:t>175.30</w:t>
            </w:r>
          </w:p>
        </w:tc>
        <w:tc>
          <w:tcPr>
            <w:tcW w:w="2551" w:type="dxa"/>
            <w:tcBorders>
              <w:top w:val="single" w:color="000000" w:sz="6" w:space="0"/>
              <w:left w:val="single" w:color="000000" w:sz="6" w:space="0"/>
              <w:right w:val="single" w:color="000000" w:sz="6" w:space="0"/>
            </w:tcBorders>
            <w:vAlign w:val="center"/>
          </w:tcPr>
          <w:p>
            <w:pPr>
              <w:pStyle w:val="16"/>
            </w:pPr>
            <w:r>
              <w:t>175.30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tcBorders>
              <w:top w:val="single" w:color="000000" w:sz="6" w:space="0"/>
              <w:left w:val="single" w:color="000000" w:sz="6" w:space="0"/>
              <w:right w:val="single" w:color="000000" w:sz="6" w:space="0"/>
            </w:tcBorders>
            <w:vAlign w:val="center"/>
          </w:tcPr>
          <w:p>
            <w:pPr>
              <w:pStyle w:val="17"/>
            </w:pPr>
            <w:r>
              <w:t>30101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基本工资</w:t>
            </w:r>
          </w:p>
        </w:tc>
        <w:tc>
          <w:tcPr>
            <w:tcW w:w="2551" w:type="dxa"/>
            <w:tcBorders>
              <w:top w:val="single" w:color="000000" w:sz="6" w:space="0"/>
              <w:left w:val="single" w:color="000000" w:sz="6" w:space="0"/>
              <w:right w:val="single" w:color="000000" w:sz="6" w:space="0"/>
            </w:tcBorders>
            <w:vAlign w:val="center"/>
          </w:tcPr>
          <w:p>
            <w:pPr>
              <w:pStyle w:val="16"/>
            </w:pPr>
            <w:r>
              <w:t>80.15</w:t>
            </w:r>
          </w:p>
        </w:tc>
        <w:tc>
          <w:tcPr>
            <w:tcW w:w="2551" w:type="dxa"/>
            <w:tcBorders>
              <w:top w:val="single" w:color="000000" w:sz="6" w:space="0"/>
              <w:left w:val="single" w:color="000000" w:sz="6" w:space="0"/>
              <w:right w:val="single" w:color="000000" w:sz="6" w:space="0"/>
            </w:tcBorders>
            <w:vAlign w:val="center"/>
          </w:tcPr>
          <w:p>
            <w:pPr>
              <w:pStyle w:val="16"/>
            </w:pPr>
            <w:r>
              <w:t>80.15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tcBorders>
              <w:top w:val="single" w:color="000000" w:sz="6" w:space="0"/>
              <w:left w:val="single" w:color="000000" w:sz="6" w:space="0"/>
              <w:right w:val="single" w:color="000000" w:sz="6" w:space="0"/>
            </w:tcBorders>
            <w:vAlign w:val="center"/>
          </w:tcPr>
          <w:p>
            <w:pPr>
              <w:pStyle w:val="17"/>
            </w:pPr>
            <w:r>
              <w:t>30102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津贴补贴</w:t>
            </w:r>
          </w:p>
        </w:tc>
        <w:tc>
          <w:tcPr>
            <w:tcW w:w="2551" w:type="dxa"/>
            <w:tcBorders>
              <w:top w:val="single" w:color="000000" w:sz="6" w:space="0"/>
              <w:left w:val="single" w:color="000000" w:sz="6" w:space="0"/>
              <w:right w:val="single" w:color="000000" w:sz="6" w:space="0"/>
            </w:tcBorders>
            <w:vAlign w:val="center"/>
          </w:tcPr>
          <w:p>
            <w:pPr>
              <w:pStyle w:val="16"/>
            </w:pPr>
            <w:r>
              <w:t>19.82</w:t>
            </w:r>
          </w:p>
        </w:tc>
        <w:tc>
          <w:tcPr>
            <w:tcW w:w="2551" w:type="dxa"/>
            <w:tcBorders>
              <w:top w:val="single" w:color="000000" w:sz="6" w:space="0"/>
              <w:left w:val="single" w:color="000000" w:sz="6" w:space="0"/>
              <w:right w:val="single" w:color="000000" w:sz="6" w:space="0"/>
            </w:tcBorders>
            <w:vAlign w:val="center"/>
          </w:tcPr>
          <w:p>
            <w:pPr>
              <w:pStyle w:val="16"/>
            </w:pPr>
            <w:r>
              <w:t>19.82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tcBorders>
              <w:top w:val="single" w:color="000000" w:sz="6" w:space="0"/>
              <w:left w:val="single" w:color="000000" w:sz="6" w:space="0"/>
              <w:right w:val="single" w:color="000000" w:sz="6" w:space="0"/>
            </w:tcBorders>
            <w:vAlign w:val="center"/>
          </w:tcPr>
          <w:p>
            <w:pPr>
              <w:pStyle w:val="17"/>
            </w:pPr>
            <w:r>
              <w:t>30103</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奖金</w:t>
            </w:r>
          </w:p>
        </w:tc>
        <w:tc>
          <w:tcPr>
            <w:tcW w:w="2551" w:type="dxa"/>
            <w:tcBorders>
              <w:top w:val="single" w:color="000000" w:sz="6" w:space="0"/>
              <w:left w:val="single" w:color="000000" w:sz="6" w:space="0"/>
              <w:right w:val="single" w:color="000000" w:sz="6" w:space="0"/>
            </w:tcBorders>
            <w:vAlign w:val="center"/>
          </w:tcPr>
          <w:p>
            <w:pPr>
              <w:pStyle w:val="16"/>
            </w:pPr>
            <w:r>
              <w:t>9.14</w:t>
            </w:r>
          </w:p>
        </w:tc>
        <w:tc>
          <w:tcPr>
            <w:tcW w:w="2551" w:type="dxa"/>
            <w:tcBorders>
              <w:top w:val="single" w:color="000000" w:sz="6" w:space="0"/>
              <w:left w:val="single" w:color="000000" w:sz="6" w:space="0"/>
              <w:right w:val="single" w:color="000000" w:sz="6" w:space="0"/>
            </w:tcBorders>
            <w:vAlign w:val="center"/>
          </w:tcPr>
          <w:p>
            <w:pPr>
              <w:pStyle w:val="16"/>
            </w:pPr>
            <w:r>
              <w:t>9.14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tcBorders>
              <w:top w:val="single" w:color="000000" w:sz="6" w:space="0"/>
              <w:left w:val="single" w:color="000000" w:sz="6" w:space="0"/>
              <w:right w:val="single" w:color="000000" w:sz="6" w:space="0"/>
            </w:tcBorders>
            <w:vAlign w:val="center"/>
          </w:tcPr>
          <w:p>
            <w:pPr>
              <w:pStyle w:val="17"/>
            </w:pPr>
            <w:r>
              <w:t>30107</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绩效工资</w:t>
            </w:r>
          </w:p>
        </w:tc>
        <w:tc>
          <w:tcPr>
            <w:tcW w:w="2551" w:type="dxa"/>
            <w:tcBorders>
              <w:top w:val="single" w:color="000000" w:sz="6" w:space="0"/>
              <w:left w:val="single" w:color="000000" w:sz="6" w:space="0"/>
              <w:right w:val="single" w:color="000000" w:sz="6" w:space="0"/>
            </w:tcBorders>
            <w:vAlign w:val="center"/>
          </w:tcPr>
          <w:p>
            <w:pPr>
              <w:pStyle w:val="16"/>
            </w:pPr>
            <w:r>
              <w:t>20.08</w:t>
            </w:r>
          </w:p>
        </w:tc>
        <w:tc>
          <w:tcPr>
            <w:tcW w:w="2551" w:type="dxa"/>
            <w:tcBorders>
              <w:top w:val="single" w:color="000000" w:sz="6" w:space="0"/>
              <w:left w:val="single" w:color="000000" w:sz="6" w:space="0"/>
              <w:right w:val="single" w:color="000000" w:sz="6" w:space="0"/>
            </w:tcBorders>
            <w:vAlign w:val="center"/>
          </w:tcPr>
          <w:p>
            <w:pPr>
              <w:pStyle w:val="16"/>
            </w:pPr>
            <w:r>
              <w:t>20.08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tcBorders>
              <w:top w:val="single" w:color="000000" w:sz="6" w:space="0"/>
              <w:left w:val="single" w:color="000000" w:sz="6" w:space="0"/>
              <w:right w:val="single" w:color="000000" w:sz="6" w:space="0"/>
            </w:tcBorders>
            <w:vAlign w:val="center"/>
          </w:tcPr>
          <w:p>
            <w:pPr>
              <w:pStyle w:val="17"/>
            </w:pPr>
            <w:r>
              <w:t>30108</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机关事业单位基本养老保险缴费</w:t>
            </w:r>
          </w:p>
        </w:tc>
        <w:tc>
          <w:tcPr>
            <w:tcW w:w="2551" w:type="dxa"/>
            <w:tcBorders>
              <w:top w:val="single" w:color="000000" w:sz="6" w:space="0"/>
              <w:left w:val="single" w:color="000000" w:sz="6" w:space="0"/>
              <w:right w:val="single" w:color="000000" w:sz="6" w:space="0"/>
            </w:tcBorders>
            <w:vAlign w:val="center"/>
          </w:tcPr>
          <w:p>
            <w:pPr>
              <w:pStyle w:val="16"/>
            </w:pPr>
            <w:r>
              <w:t>18.96</w:t>
            </w:r>
          </w:p>
        </w:tc>
        <w:tc>
          <w:tcPr>
            <w:tcW w:w="2551" w:type="dxa"/>
            <w:tcBorders>
              <w:top w:val="single" w:color="000000" w:sz="6" w:space="0"/>
              <w:left w:val="single" w:color="000000" w:sz="6" w:space="0"/>
              <w:right w:val="single" w:color="000000" w:sz="6" w:space="0"/>
            </w:tcBorders>
            <w:vAlign w:val="center"/>
          </w:tcPr>
          <w:p>
            <w:pPr>
              <w:pStyle w:val="16"/>
            </w:pPr>
            <w:r>
              <w:t>18.96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tcBorders>
              <w:top w:val="single" w:color="000000" w:sz="6" w:space="0"/>
              <w:left w:val="single" w:color="000000" w:sz="6" w:space="0"/>
              <w:right w:val="single" w:color="000000" w:sz="6" w:space="0"/>
            </w:tcBorders>
            <w:vAlign w:val="center"/>
          </w:tcPr>
          <w:p>
            <w:pPr>
              <w:pStyle w:val="17"/>
            </w:pPr>
            <w:r>
              <w:t>30109</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职业年金缴费</w:t>
            </w:r>
          </w:p>
        </w:tc>
        <w:tc>
          <w:tcPr>
            <w:tcW w:w="2551" w:type="dxa"/>
            <w:tcBorders>
              <w:top w:val="single" w:color="000000" w:sz="6" w:space="0"/>
              <w:left w:val="single" w:color="000000" w:sz="6" w:space="0"/>
              <w:right w:val="single" w:color="000000" w:sz="6" w:space="0"/>
            </w:tcBorders>
            <w:vAlign w:val="center"/>
          </w:tcPr>
          <w:p>
            <w:pPr>
              <w:pStyle w:val="16"/>
            </w:pPr>
            <w:r>
              <w:t>4.57</w:t>
            </w:r>
          </w:p>
        </w:tc>
        <w:tc>
          <w:tcPr>
            <w:tcW w:w="2551" w:type="dxa"/>
            <w:tcBorders>
              <w:top w:val="single" w:color="000000" w:sz="6" w:space="0"/>
              <w:left w:val="single" w:color="000000" w:sz="6" w:space="0"/>
              <w:right w:val="single" w:color="000000" w:sz="6" w:space="0"/>
            </w:tcBorders>
            <w:vAlign w:val="center"/>
          </w:tcPr>
          <w:p>
            <w:pPr>
              <w:pStyle w:val="16"/>
            </w:pPr>
            <w:r>
              <w:t>4.57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tcBorders>
              <w:top w:val="single" w:color="000000" w:sz="6" w:space="0"/>
              <w:left w:val="single" w:color="000000" w:sz="6" w:space="0"/>
              <w:right w:val="single" w:color="000000" w:sz="6" w:space="0"/>
            </w:tcBorders>
            <w:vAlign w:val="center"/>
          </w:tcPr>
          <w:p>
            <w:pPr>
              <w:pStyle w:val="17"/>
            </w:pPr>
            <w:r>
              <w:t>30110</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职工基本医疗保险缴费</w:t>
            </w:r>
          </w:p>
        </w:tc>
        <w:tc>
          <w:tcPr>
            <w:tcW w:w="2551" w:type="dxa"/>
            <w:tcBorders>
              <w:top w:val="single" w:color="000000" w:sz="6" w:space="0"/>
              <w:left w:val="single" w:color="000000" w:sz="6" w:space="0"/>
              <w:right w:val="single" w:color="000000" w:sz="6" w:space="0"/>
            </w:tcBorders>
            <w:vAlign w:val="center"/>
          </w:tcPr>
          <w:p>
            <w:pPr>
              <w:pStyle w:val="16"/>
            </w:pPr>
            <w:r>
              <w:t>10.20</w:t>
            </w:r>
          </w:p>
        </w:tc>
        <w:tc>
          <w:tcPr>
            <w:tcW w:w="2551" w:type="dxa"/>
            <w:tcBorders>
              <w:top w:val="single" w:color="000000" w:sz="6" w:space="0"/>
              <w:left w:val="single" w:color="000000" w:sz="6" w:space="0"/>
              <w:right w:val="single" w:color="000000" w:sz="6" w:space="0"/>
            </w:tcBorders>
            <w:vAlign w:val="center"/>
          </w:tcPr>
          <w:p>
            <w:pPr>
              <w:pStyle w:val="16"/>
            </w:pPr>
            <w:r>
              <w:t>10.20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tcBorders>
              <w:top w:val="single" w:color="000000" w:sz="6" w:space="0"/>
              <w:left w:val="single" w:color="000000" w:sz="6" w:space="0"/>
              <w:right w:val="single" w:color="000000" w:sz="6" w:space="0"/>
            </w:tcBorders>
            <w:vAlign w:val="center"/>
          </w:tcPr>
          <w:p>
            <w:pPr>
              <w:pStyle w:val="17"/>
            </w:pPr>
            <w:r>
              <w:t>30112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其他社会保障缴费</w:t>
            </w:r>
          </w:p>
        </w:tc>
        <w:tc>
          <w:tcPr>
            <w:tcW w:w="2551" w:type="dxa"/>
            <w:tcBorders>
              <w:top w:val="single" w:color="000000" w:sz="6" w:space="0"/>
              <w:left w:val="single" w:color="000000" w:sz="6" w:space="0"/>
              <w:right w:val="single" w:color="000000" w:sz="6" w:space="0"/>
            </w:tcBorders>
            <w:vAlign w:val="center"/>
          </w:tcPr>
          <w:p>
            <w:pPr>
              <w:pStyle w:val="16"/>
            </w:pPr>
            <w:r>
              <w:t>2.89</w:t>
            </w:r>
          </w:p>
        </w:tc>
        <w:tc>
          <w:tcPr>
            <w:tcW w:w="2551" w:type="dxa"/>
            <w:tcBorders>
              <w:top w:val="single" w:color="000000" w:sz="6" w:space="0"/>
              <w:left w:val="single" w:color="000000" w:sz="6" w:space="0"/>
              <w:right w:val="single" w:color="000000" w:sz="6" w:space="0"/>
            </w:tcBorders>
            <w:vAlign w:val="center"/>
          </w:tcPr>
          <w:p>
            <w:pPr>
              <w:pStyle w:val="16"/>
            </w:pPr>
            <w:r>
              <w:t>2.89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tcBorders>
              <w:top w:val="single" w:color="000000" w:sz="6" w:space="0"/>
              <w:left w:val="single" w:color="000000" w:sz="6" w:space="0"/>
              <w:right w:val="single" w:color="000000" w:sz="6" w:space="0"/>
            </w:tcBorders>
            <w:vAlign w:val="center"/>
          </w:tcPr>
          <w:p>
            <w:pPr>
              <w:pStyle w:val="17"/>
            </w:pPr>
            <w:r>
              <w:t>30113</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住房公积金</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tcBorders>
              <w:top w:val="single" w:color="000000" w:sz="6" w:space="0"/>
              <w:left w:val="single" w:color="000000" w:sz="6" w:space="0"/>
              <w:right w:val="single" w:color="000000" w:sz="6" w:space="0"/>
            </w:tcBorders>
            <w:vAlign w:val="center"/>
          </w:tcPr>
          <w:p>
            <w:pPr>
              <w:pStyle w:val="16"/>
            </w:pPr>
            <w:r>
              <w:t>9.48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tcBorders>
              <w:top w:val="single" w:color="000000" w:sz="6" w:space="0"/>
              <w:left w:val="single" w:color="000000" w:sz="6" w:space="0"/>
              <w:right w:val="single" w:color="000000" w:sz="6" w:space="0"/>
            </w:tcBorders>
            <w:vAlign w:val="center"/>
          </w:tcPr>
          <w:p>
            <w:pPr>
              <w:pStyle w:val="17"/>
            </w:pPr>
            <w:r>
              <w:t>302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商品和服务支出</w:t>
            </w:r>
          </w:p>
        </w:tc>
        <w:tc>
          <w:tcPr>
            <w:tcW w:w="2551" w:type="dxa"/>
            <w:tcBorders>
              <w:top w:val="single" w:color="000000" w:sz="6" w:space="0"/>
              <w:left w:val="single" w:color="000000" w:sz="6" w:space="0"/>
              <w:right w:val="single" w:color="000000" w:sz="6" w:space="0"/>
            </w:tcBorders>
            <w:vAlign w:val="center"/>
          </w:tcPr>
          <w:p>
            <w:pPr>
              <w:pStyle w:val="16"/>
            </w:pPr>
            <w:r>
              <w:t>12.58</w:t>
            </w: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r>
              <w:t>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tcBorders>
              <w:top w:val="single" w:color="000000" w:sz="6" w:space="0"/>
              <w:left w:val="single" w:color="000000" w:sz="6" w:space="0"/>
              <w:right w:val="single" w:color="000000" w:sz="6" w:space="0"/>
            </w:tcBorders>
            <w:vAlign w:val="center"/>
          </w:tcPr>
          <w:p>
            <w:pPr>
              <w:pStyle w:val="17"/>
            </w:pPr>
            <w:r>
              <w:t>30201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办公费</w:t>
            </w:r>
          </w:p>
        </w:tc>
        <w:tc>
          <w:tcPr>
            <w:tcW w:w="2551" w:type="dxa"/>
            <w:tcBorders>
              <w:top w:val="single" w:color="000000" w:sz="6" w:space="0"/>
              <w:left w:val="single" w:color="000000" w:sz="6" w:space="0"/>
              <w:right w:val="single" w:color="000000" w:sz="6" w:space="0"/>
            </w:tcBorders>
            <w:vAlign w:val="center"/>
          </w:tcPr>
          <w:p>
            <w:pPr>
              <w:pStyle w:val="16"/>
            </w:pPr>
            <w:r>
              <w:t>3.20</w:t>
            </w: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tcBorders>
              <w:top w:val="single" w:color="000000" w:sz="6" w:space="0"/>
              <w:left w:val="single" w:color="000000" w:sz="6" w:space="0"/>
              <w:right w:val="single" w:color="000000" w:sz="6" w:space="0"/>
            </w:tcBorders>
            <w:vAlign w:val="center"/>
          </w:tcPr>
          <w:p>
            <w:pPr>
              <w:pStyle w:val="17"/>
            </w:pPr>
            <w:r>
              <w:t>30228</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工会经费</w:t>
            </w:r>
          </w:p>
        </w:tc>
        <w:tc>
          <w:tcPr>
            <w:tcW w:w="2551" w:type="dxa"/>
            <w:tcBorders>
              <w:top w:val="single" w:color="000000" w:sz="6" w:space="0"/>
              <w:left w:val="single" w:color="000000" w:sz="6" w:space="0"/>
              <w:right w:val="single" w:color="000000" w:sz="6" w:space="0"/>
            </w:tcBorders>
            <w:vAlign w:val="center"/>
          </w:tcPr>
          <w:p>
            <w:pPr>
              <w:pStyle w:val="16"/>
            </w:pPr>
            <w:r>
              <w:t>1.44</w:t>
            </w: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tcBorders>
              <w:top w:val="single" w:color="000000" w:sz="6" w:space="0"/>
              <w:left w:val="single" w:color="000000" w:sz="6" w:space="0"/>
              <w:right w:val="single" w:color="000000" w:sz="6" w:space="0"/>
            </w:tcBorders>
            <w:vAlign w:val="center"/>
          </w:tcPr>
          <w:p>
            <w:pPr>
              <w:pStyle w:val="17"/>
            </w:pPr>
            <w:r>
              <w:t>30231</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公务用车运行维护费</w:t>
            </w:r>
          </w:p>
        </w:tc>
        <w:tc>
          <w:tcPr>
            <w:tcW w:w="2551" w:type="dxa"/>
            <w:tcBorders>
              <w:top w:val="single" w:color="000000" w:sz="6" w:space="0"/>
              <w:left w:val="single" w:color="000000" w:sz="6" w:space="0"/>
              <w:right w:val="single" w:color="000000" w:sz="6" w:space="0"/>
            </w:tcBorders>
            <w:vAlign w:val="center"/>
          </w:tcPr>
          <w:p>
            <w:pPr>
              <w:pStyle w:val="16"/>
            </w:pPr>
            <w:r>
              <w:t>1.80</w:t>
            </w: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tcBorders>
              <w:top w:val="single" w:color="000000" w:sz="6" w:space="0"/>
              <w:left w:val="single" w:color="000000" w:sz="6" w:space="0"/>
              <w:right w:val="single" w:color="000000" w:sz="6" w:space="0"/>
            </w:tcBorders>
            <w:vAlign w:val="center"/>
          </w:tcPr>
          <w:p>
            <w:pPr>
              <w:pStyle w:val="17"/>
            </w:pPr>
            <w:r>
              <w:t>30239</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其他交通费用</w:t>
            </w:r>
          </w:p>
        </w:tc>
        <w:tc>
          <w:tcPr>
            <w:tcW w:w="2551" w:type="dxa"/>
            <w:tcBorders>
              <w:top w:val="single" w:color="000000" w:sz="6" w:space="0"/>
              <w:left w:val="single" w:color="000000" w:sz="6" w:space="0"/>
              <w:right w:val="single" w:color="000000" w:sz="6" w:space="0"/>
            </w:tcBorders>
            <w:vAlign w:val="center"/>
          </w:tcPr>
          <w:p>
            <w:pPr>
              <w:pStyle w:val="16"/>
            </w:pPr>
            <w:r>
              <w:t>5.82</w:t>
            </w: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r>
              <w:t>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tcBorders>
              <w:top w:val="single" w:color="000000" w:sz="6" w:space="0"/>
              <w:left w:val="single" w:color="000000" w:sz="6" w:space="0"/>
              <w:right w:val="single" w:color="000000" w:sz="6" w:space="0"/>
            </w:tcBorders>
            <w:vAlign w:val="center"/>
          </w:tcPr>
          <w:p>
            <w:pPr>
              <w:pStyle w:val="17"/>
            </w:pPr>
            <w:r>
              <w:t>30299</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其他商品和服务支出</w:t>
            </w:r>
          </w:p>
        </w:tc>
        <w:tc>
          <w:tcPr>
            <w:tcW w:w="2551" w:type="dxa"/>
            <w:tcBorders>
              <w:top w:val="single" w:color="000000" w:sz="6" w:space="0"/>
              <w:left w:val="single" w:color="000000" w:sz="6" w:space="0"/>
              <w:right w:val="single" w:color="000000" w:sz="6" w:space="0"/>
            </w:tcBorders>
            <w:vAlign w:val="center"/>
          </w:tcPr>
          <w:p>
            <w:pPr>
              <w:pStyle w:val="16"/>
            </w:pPr>
            <w:r>
              <w:t>0.32</w:t>
            </w: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tcBorders>
              <w:top w:val="single" w:color="000000" w:sz="6" w:space="0"/>
              <w:left w:val="single" w:color="000000" w:sz="6" w:space="0"/>
              <w:right w:val="single" w:color="000000" w:sz="6" w:space="0"/>
            </w:tcBorders>
            <w:vAlign w:val="center"/>
          </w:tcPr>
          <w:p>
            <w:pPr>
              <w:pStyle w:val="17"/>
            </w:pPr>
            <w:r>
              <w:t>303</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对个人和家庭的补助</w:t>
            </w:r>
          </w:p>
        </w:tc>
        <w:tc>
          <w:tcPr>
            <w:tcW w:w="2551" w:type="dxa"/>
            <w:tcBorders>
              <w:top w:val="single" w:color="000000" w:sz="6" w:space="0"/>
              <w:left w:val="single" w:color="000000" w:sz="6" w:space="0"/>
              <w:right w:val="single" w:color="000000" w:sz="6" w:space="0"/>
            </w:tcBorders>
            <w:vAlign w:val="center"/>
          </w:tcPr>
          <w:p>
            <w:pPr>
              <w:pStyle w:val="16"/>
            </w:pPr>
            <w:r>
              <w:t>28.49</w:t>
            </w:r>
          </w:p>
        </w:tc>
        <w:tc>
          <w:tcPr>
            <w:tcW w:w="2551" w:type="dxa"/>
            <w:tcBorders>
              <w:top w:val="single" w:color="000000" w:sz="6" w:space="0"/>
              <w:left w:val="single" w:color="000000" w:sz="6" w:space="0"/>
              <w:right w:val="single" w:color="000000" w:sz="6" w:space="0"/>
            </w:tcBorders>
            <w:vAlign w:val="center"/>
          </w:tcPr>
          <w:p>
            <w:pPr>
              <w:pStyle w:val="16"/>
            </w:pPr>
            <w:r>
              <w:t>28.49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tcBorders>
              <w:top w:val="single" w:color="000000" w:sz="6" w:space="0"/>
              <w:left w:val="single" w:color="000000" w:sz="6" w:space="0"/>
              <w:right w:val="single" w:color="000000" w:sz="6" w:space="0"/>
            </w:tcBorders>
            <w:vAlign w:val="center"/>
          </w:tcPr>
          <w:p>
            <w:pPr>
              <w:pStyle w:val="17"/>
            </w:pPr>
            <w:r>
              <w:t>30302</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退休费</w:t>
            </w:r>
          </w:p>
        </w:tc>
        <w:tc>
          <w:tcPr>
            <w:tcW w:w="2551" w:type="dxa"/>
            <w:tcBorders>
              <w:top w:val="single" w:color="000000" w:sz="6" w:space="0"/>
              <w:left w:val="single" w:color="000000" w:sz="6" w:space="0"/>
              <w:right w:val="single" w:color="000000" w:sz="6" w:space="0"/>
            </w:tcBorders>
            <w:vAlign w:val="center"/>
          </w:tcPr>
          <w:p>
            <w:pPr>
              <w:pStyle w:val="16"/>
            </w:pPr>
            <w:r>
              <w:t>26.41</w:t>
            </w:r>
          </w:p>
        </w:tc>
        <w:tc>
          <w:tcPr>
            <w:tcW w:w="2551" w:type="dxa"/>
            <w:tcBorders>
              <w:top w:val="single" w:color="000000" w:sz="6" w:space="0"/>
              <w:left w:val="single" w:color="000000" w:sz="6" w:space="0"/>
              <w:right w:val="single" w:color="000000" w:sz="6" w:space="0"/>
            </w:tcBorders>
            <w:vAlign w:val="center"/>
          </w:tcPr>
          <w:p>
            <w:pPr>
              <w:pStyle w:val="16"/>
            </w:pPr>
            <w:r>
              <w:t>26.41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tcBorders>
              <w:top w:val="single" w:color="000000" w:sz="6" w:space="0"/>
              <w:left w:val="single" w:color="000000" w:sz="6" w:space="0"/>
              <w:right w:val="single" w:color="000000" w:sz="6" w:space="0"/>
            </w:tcBorders>
            <w:vAlign w:val="center"/>
          </w:tcPr>
          <w:p>
            <w:pPr>
              <w:pStyle w:val="17"/>
            </w:pPr>
            <w:r>
              <w:t>30305</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生活补助</w:t>
            </w:r>
          </w:p>
        </w:tc>
        <w:tc>
          <w:tcPr>
            <w:tcW w:w="2551" w:type="dxa"/>
            <w:tcBorders>
              <w:top w:val="single" w:color="000000" w:sz="6" w:space="0"/>
              <w:left w:val="single" w:color="000000" w:sz="6" w:space="0"/>
              <w:right w:val="single" w:color="000000" w:sz="6" w:space="0"/>
            </w:tcBorders>
            <w:vAlign w:val="center"/>
          </w:tcPr>
          <w:p>
            <w:pPr>
              <w:pStyle w:val="16"/>
            </w:pPr>
            <w:r>
              <w:t>2.06</w:t>
            </w:r>
          </w:p>
        </w:tc>
        <w:tc>
          <w:tcPr>
            <w:tcW w:w="2551" w:type="dxa"/>
            <w:tcBorders>
              <w:top w:val="single" w:color="000000" w:sz="6" w:space="0"/>
              <w:left w:val="single" w:color="000000" w:sz="6" w:space="0"/>
              <w:right w:val="single" w:color="000000" w:sz="6" w:space="0"/>
            </w:tcBorders>
            <w:vAlign w:val="center"/>
          </w:tcPr>
          <w:p>
            <w:pPr>
              <w:pStyle w:val="16"/>
            </w:pPr>
            <w:r>
              <w:t>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tcBorders>
              <w:top w:val="single" w:color="000000" w:sz="6" w:space="0"/>
              <w:left w:val="single" w:color="000000" w:sz="6" w:space="0"/>
              <w:right w:val="single" w:color="000000" w:sz="6" w:space="0"/>
            </w:tcBorders>
            <w:vAlign w:val="center"/>
          </w:tcPr>
          <w:p>
            <w:pPr>
              <w:pStyle w:val="17"/>
            </w:pPr>
            <w:r>
              <w:t>30309</w:t>
            </w:r>
          </w:p>
        </w:tc>
        <w:tc>
          <w:tcPr>
            <w:tcW w:w="4535" w:type="dxa"/>
            <w:tcBorders>
              <w:top w:val="single" w:color="000000" w:sz="6" w:space="0"/>
              <w:left w:val="single" w:color="000000" w:sz="6" w:space="0"/>
              <w:right w:val="single" w:color="000000" w:sz="6" w:space="0"/>
            </w:tcBorders>
            <w:vAlign w:val="center"/>
          </w:tcPr>
          <w:p>
            <w:pPr>
              <w:pStyle w:val="17"/>
            </w:pPr>
            <w:r>
              <w:rPr>
                <w:rFonts w:hint="eastAsia"/>
              </w:rPr>
              <w:t>奖励金</w:t>
            </w:r>
          </w:p>
        </w:tc>
        <w:tc>
          <w:tcPr>
            <w:tcW w:w="2551" w:type="dxa"/>
            <w:tcBorders>
              <w:top w:val="single" w:color="000000" w:sz="6" w:space="0"/>
              <w:left w:val="single" w:color="000000" w:sz="6" w:space="0"/>
              <w:right w:val="single" w:color="000000" w:sz="6" w:space="0"/>
            </w:tcBorders>
            <w:vAlign w:val="center"/>
          </w:tcPr>
          <w:p>
            <w:pPr>
              <w:pStyle w:val="16"/>
            </w:pPr>
            <w:r>
              <w:t>0.01</w:t>
            </w:r>
          </w:p>
        </w:tc>
        <w:tc>
          <w:tcPr>
            <w:tcW w:w="2551" w:type="dxa"/>
            <w:tcBorders>
              <w:top w:val="single" w:color="000000" w:sz="6" w:space="0"/>
              <w:left w:val="single" w:color="000000" w:sz="6" w:space="0"/>
              <w:right w:val="single" w:color="000000" w:sz="6" w:space="0"/>
            </w:tcBorders>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pPr>
              <w:pStyle w:val="15"/>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5"/>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5"/>
            </w:pPr>
            <w:r>
              <w:rPr>
                <w:rFonts w:hint="eastAsia"/>
              </w:rPr>
              <w:t>科目编码</w:t>
            </w:r>
          </w:p>
        </w:tc>
        <w:tc>
          <w:tcPr>
            <w:tcW w:w="4535" w:type="dxa"/>
            <w:tcBorders>
              <w:top w:val="single" w:color="000000" w:sz="6" w:space="0"/>
              <w:left w:val="single" w:color="000000" w:sz="6" w:space="0"/>
              <w:right w:val="single" w:color="000000" w:sz="6" w:space="0"/>
            </w:tcBorders>
            <w:vAlign w:val="center"/>
          </w:tcPr>
          <w:p>
            <w:pPr>
              <w:pStyle w:val="15"/>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tcBorders>
              <w:top w:val="single" w:color="000000" w:sz="6" w:space="0"/>
              <w:left w:val="single" w:color="000000" w:sz="6" w:space="0"/>
              <w:right w:val="single" w:color="000000" w:sz="6" w:space="0"/>
            </w:tcBorders>
            <w:vAlign w:val="center"/>
          </w:tcPr>
          <w:p>
            <w:pPr>
              <w:pStyle w:val="15"/>
            </w:pPr>
            <w:r>
              <w:t>1</w:t>
            </w:r>
          </w:p>
        </w:tc>
        <w:tc>
          <w:tcPr>
            <w:tcW w:w="4535" w:type="dxa"/>
            <w:tcBorders>
              <w:top w:val="single" w:color="000000" w:sz="6" w:space="0"/>
              <w:left w:val="single" w:color="000000" w:sz="6" w:space="0"/>
              <w:right w:val="single" w:color="000000" w:sz="6" w:space="0"/>
            </w:tcBorders>
            <w:vAlign w:val="center"/>
          </w:tcPr>
          <w:p>
            <w:pPr>
              <w:pStyle w:val="15"/>
            </w:pPr>
            <w:r>
              <w:t>2</w:t>
            </w:r>
          </w:p>
        </w:tc>
        <w:tc>
          <w:tcPr>
            <w:tcW w:w="2551" w:type="dxa"/>
            <w:tcBorders>
              <w:top w:val="single" w:color="000000" w:sz="6" w:space="0"/>
              <w:left w:val="single" w:color="000000" w:sz="6" w:space="0"/>
              <w:right w:val="single" w:color="000000" w:sz="6" w:space="0"/>
            </w:tcBorders>
            <w:vAlign w:val="center"/>
          </w:tcPr>
          <w:p>
            <w:pPr>
              <w:pStyle w:val="15"/>
            </w:pPr>
            <w:r>
              <w:t>3</w:t>
            </w:r>
          </w:p>
        </w:tc>
        <w:tc>
          <w:tcPr>
            <w:tcW w:w="2551" w:type="dxa"/>
            <w:tcBorders>
              <w:top w:val="single" w:color="000000" w:sz="6" w:space="0"/>
              <w:left w:val="single" w:color="000000" w:sz="6" w:space="0"/>
              <w:right w:val="single" w:color="000000" w:sz="6" w:space="0"/>
            </w:tcBorders>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tcBorders>
              <w:top w:val="single" w:color="000000" w:sz="6" w:space="0"/>
              <w:left w:val="single" w:color="000000" w:sz="6" w:space="0"/>
              <w:right w:val="single" w:color="000000" w:sz="6" w:space="0"/>
            </w:tcBorders>
            <w:vAlign w:val="center"/>
          </w:tcPr>
          <w:p>
            <w:pPr>
              <w:pStyle w:val="15"/>
            </w:pPr>
            <w:r>
              <w:rPr>
                <w:rFonts w:hint="eastAsia"/>
              </w:rP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5"/>
            </w:pPr>
            <w:r>
              <w:rPr>
                <w:rFonts w:hint="eastAsia"/>
              </w:rPr>
              <w:t>合计</w:t>
            </w:r>
          </w:p>
        </w:tc>
        <w:tc>
          <w:tcPr>
            <w:tcW w:w="2551" w:type="dxa"/>
            <w:vMerge w:val="restart"/>
            <w:tcBorders>
              <w:top w:val="single" w:color="000000" w:sz="6" w:space="0"/>
              <w:left w:val="single" w:color="000000" w:sz="6" w:space="0"/>
              <w:right w:val="single" w:color="000000" w:sz="6" w:space="0"/>
            </w:tcBorders>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000000" w:sz="6" w:space="0"/>
              <w:left w:val="single" w:color="000000" w:sz="6" w:space="0"/>
              <w:right w:val="single" w:color="000000" w:sz="6" w:space="0"/>
            </w:tcBorders>
            <w:vAlign w:val="center"/>
          </w:tcPr>
          <w:p>
            <w:pPr>
              <w:pStyle w:val="15"/>
            </w:pPr>
            <w:r>
              <w:rPr>
                <w:rFonts w:hint="eastAsia"/>
              </w:rPr>
              <w:t>科目编码</w:t>
            </w:r>
          </w:p>
        </w:tc>
        <w:tc>
          <w:tcPr>
            <w:tcW w:w="4535" w:type="dxa"/>
            <w:tcBorders>
              <w:top w:val="single" w:color="000000" w:sz="6" w:space="0"/>
              <w:left w:val="single" w:color="000000" w:sz="6" w:space="0"/>
              <w:right w:val="single" w:color="000000" w:sz="6" w:space="0"/>
            </w:tcBorders>
            <w:vAlign w:val="center"/>
          </w:tcPr>
          <w:p>
            <w:pPr>
              <w:pStyle w:val="15"/>
            </w:pPr>
            <w:r>
              <w:rPr>
                <w:rFonts w:hint="eastAsia"/>
              </w:rP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tcBorders>
              <w:top w:val="single" w:color="000000" w:sz="6" w:space="0"/>
              <w:left w:val="single" w:color="000000" w:sz="6" w:space="0"/>
              <w:right w:val="single" w:color="000000" w:sz="6" w:space="0"/>
            </w:tcBorders>
            <w:vAlign w:val="center"/>
          </w:tcPr>
          <w:p>
            <w:pPr>
              <w:pStyle w:val="15"/>
            </w:pPr>
            <w:r>
              <w:t>1</w:t>
            </w:r>
          </w:p>
        </w:tc>
        <w:tc>
          <w:tcPr>
            <w:tcW w:w="4535" w:type="dxa"/>
            <w:tcBorders>
              <w:top w:val="single" w:color="000000" w:sz="6" w:space="0"/>
              <w:left w:val="single" w:color="000000" w:sz="6" w:space="0"/>
              <w:right w:val="single" w:color="000000" w:sz="6" w:space="0"/>
            </w:tcBorders>
            <w:vAlign w:val="center"/>
          </w:tcPr>
          <w:p>
            <w:pPr>
              <w:pStyle w:val="15"/>
            </w:pPr>
            <w:r>
              <w:t>2</w:t>
            </w:r>
          </w:p>
        </w:tc>
        <w:tc>
          <w:tcPr>
            <w:tcW w:w="2551" w:type="dxa"/>
            <w:tcBorders>
              <w:top w:val="single" w:color="000000" w:sz="6" w:space="0"/>
              <w:left w:val="single" w:color="000000" w:sz="6" w:space="0"/>
              <w:right w:val="single" w:color="000000" w:sz="6" w:space="0"/>
            </w:tcBorders>
            <w:vAlign w:val="center"/>
          </w:tcPr>
          <w:p>
            <w:pPr>
              <w:pStyle w:val="15"/>
            </w:pPr>
            <w:r>
              <w:t>3</w:t>
            </w:r>
          </w:p>
        </w:tc>
        <w:tc>
          <w:tcPr>
            <w:tcW w:w="2551" w:type="dxa"/>
            <w:tcBorders>
              <w:top w:val="single" w:color="000000" w:sz="6" w:space="0"/>
              <w:left w:val="single" w:color="000000" w:sz="6" w:space="0"/>
              <w:right w:val="single" w:color="000000" w:sz="6" w:space="0"/>
            </w:tcBorders>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tcBorders>
              <w:top w:val="single" w:color="000000" w:sz="6" w:space="0"/>
              <w:left w:val="single" w:color="000000" w:sz="6" w:space="0"/>
              <w:right w:val="single" w:color="000000" w:sz="6" w:space="0"/>
            </w:tcBorders>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tcBorders>
              <w:top w:val="single" w:color="000000" w:sz="6" w:space="0"/>
              <w:left w:val="single" w:color="000000" w:sz="6" w:space="0"/>
              <w:right w:val="single" w:color="000000" w:sz="6" w:space="0"/>
            </w:tcBorders>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000000" w:sz="6" w:space="0"/>
              <w:left w:val="single" w:color="000000" w:sz="6" w:space="0"/>
              <w:right w:val="single" w:color="000000" w:sz="6" w:space="0"/>
            </w:tcBorders>
          </w:tcPr>
          <w:p/>
        </w:tc>
        <w:tc>
          <w:tcPr>
            <w:tcW w:w="2381" w:type="dxa"/>
            <w:tcBorders>
              <w:top w:val="single" w:color="000000" w:sz="6" w:space="0"/>
              <w:left w:val="single" w:color="000000" w:sz="6" w:space="0"/>
              <w:right w:val="single" w:color="000000" w:sz="6" w:space="0"/>
            </w:tcBorders>
            <w:vAlign w:val="center"/>
          </w:tcPr>
          <w:p>
            <w:pPr>
              <w:pStyle w:val="15"/>
            </w:pPr>
            <w:r>
              <w:rPr>
                <w:rFonts w:hint="eastAsia"/>
              </w:rPr>
              <w:t>合计</w:t>
            </w:r>
          </w:p>
        </w:tc>
        <w:tc>
          <w:tcPr>
            <w:tcW w:w="2381" w:type="dxa"/>
            <w:tcBorders>
              <w:top w:val="single" w:color="000000" w:sz="6" w:space="0"/>
              <w:left w:val="single" w:color="000000" w:sz="6" w:space="0"/>
              <w:right w:val="single" w:color="000000" w:sz="6" w:space="0"/>
            </w:tcBorders>
            <w:vAlign w:val="center"/>
          </w:tcPr>
          <w:p>
            <w:pPr>
              <w:pStyle w:val="15"/>
            </w:pPr>
            <w:r>
              <w:rPr>
                <w:rFonts w:hint="eastAsia"/>
              </w:rPr>
              <w:t>一般公共预算</w:t>
            </w:r>
            <w:r>
              <w:t xml:space="preserve">              </w:t>
            </w:r>
            <w:r>
              <w:rPr>
                <w:rFonts w:hint="eastAsia"/>
              </w:rPr>
              <w:t>财政拨款</w:t>
            </w:r>
          </w:p>
        </w:tc>
        <w:tc>
          <w:tcPr>
            <w:tcW w:w="2381" w:type="dxa"/>
            <w:tcBorders>
              <w:top w:val="single" w:color="000000" w:sz="6" w:space="0"/>
              <w:left w:val="single" w:color="000000" w:sz="6" w:space="0"/>
              <w:right w:val="single" w:color="000000" w:sz="6" w:space="0"/>
            </w:tcBorders>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tcBorders>
              <w:top w:val="single" w:color="000000" w:sz="6" w:space="0"/>
              <w:left w:val="single" w:color="000000" w:sz="6" w:space="0"/>
              <w:right w:val="single" w:color="000000" w:sz="6" w:space="0"/>
            </w:tcBorders>
            <w:vAlign w:val="center"/>
          </w:tcPr>
          <w:p>
            <w:pPr>
              <w:pStyle w:val="15"/>
            </w:pPr>
            <w:r>
              <w:t>1</w:t>
            </w:r>
          </w:p>
        </w:tc>
        <w:tc>
          <w:tcPr>
            <w:tcW w:w="2381" w:type="dxa"/>
            <w:tcBorders>
              <w:top w:val="single" w:color="000000" w:sz="6" w:space="0"/>
              <w:left w:val="single" w:color="000000" w:sz="6" w:space="0"/>
              <w:right w:val="single" w:color="000000" w:sz="6" w:space="0"/>
            </w:tcBorders>
            <w:vAlign w:val="center"/>
          </w:tcPr>
          <w:p>
            <w:pPr>
              <w:pStyle w:val="15"/>
            </w:pPr>
            <w:r>
              <w:t>2</w:t>
            </w:r>
          </w:p>
        </w:tc>
        <w:tc>
          <w:tcPr>
            <w:tcW w:w="2381" w:type="dxa"/>
            <w:tcBorders>
              <w:top w:val="single" w:color="000000" w:sz="6" w:space="0"/>
              <w:left w:val="single" w:color="000000" w:sz="6" w:space="0"/>
              <w:right w:val="single" w:color="000000" w:sz="6" w:space="0"/>
            </w:tcBorders>
            <w:vAlign w:val="center"/>
          </w:tcPr>
          <w:p>
            <w:pPr>
              <w:pStyle w:val="15"/>
            </w:pPr>
            <w:r>
              <w:t>3</w:t>
            </w:r>
          </w:p>
        </w:tc>
        <w:tc>
          <w:tcPr>
            <w:tcW w:w="2381" w:type="dxa"/>
            <w:tcBorders>
              <w:top w:val="single" w:color="000000" w:sz="6" w:space="0"/>
              <w:left w:val="single" w:color="000000" w:sz="6" w:space="0"/>
              <w:right w:val="single" w:color="000000" w:sz="6" w:space="0"/>
            </w:tcBorders>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tcBorders>
              <w:top w:val="single" w:color="000000" w:sz="6" w:space="0"/>
              <w:left w:val="single" w:color="000000" w:sz="6" w:space="0"/>
              <w:right w:val="single" w:color="000000" w:sz="6" w:space="0"/>
            </w:tcBorders>
            <w:vAlign w:val="center"/>
          </w:tcPr>
          <w:p>
            <w:pPr>
              <w:pStyle w:val="19"/>
            </w:pPr>
            <w:r>
              <w:rPr>
                <w:rFonts w:hint="eastAsia"/>
              </w:rPr>
              <w:t>合计</w:t>
            </w:r>
          </w:p>
        </w:tc>
        <w:tc>
          <w:tcPr>
            <w:tcW w:w="2381" w:type="dxa"/>
            <w:tcBorders>
              <w:top w:val="single" w:color="000000" w:sz="6" w:space="0"/>
              <w:left w:val="single" w:color="000000" w:sz="6" w:space="0"/>
              <w:right w:val="single" w:color="000000" w:sz="6" w:space="0"/>
            </w:tcBorders>
            <w:vAlign w:val="center"/>
          </w:tcPr>
          <w:p>
            <w:pPr>
              <w:pStyle w:val="20"/>
            </w:pPr>
            <w:r>
              <w:t>1.80</w:t>
            </w:r>
          </w:p>
        </w:tc>
        <w:tc>
          <w:tcPr>
            <w:tcW w:w="2381" w:type="dxa"/>
            <w:tcBorders>
              <w:top w:val="single" w:color="000000" w:sz="6" w:space="0"/>
              <w:left w:val="single" w:color="000000" w:sz="6" w:space="0"/>
              <w:right w:val="single" w:color="000000" w:sz="6" w:space="0"/>
            </w:tcBorders>
            <w:vAlign w:val="center"/>
          </w:tcPr>
          <w:p>
            <w:pPr>
              <w:pStyle w:val="20"/>
            </w:pPr>
            <w:r>
              <w:t>1.80</w:t>
            </w:r>
          </w:p>
        </w:tc>
        <w:tc>
          <w:tcPr>
            <w:tcW w:w="2381" w:type="dxa"/>
            <w:tcBorders>
              <w:top w:val="single" w:color="000000" w:sz="6" w:space="0"/>
              <w:left w:val="single" w:color="000000" w:sz="6" w:space="0"/>
              <w:right w:val="single" w:color="000000" w:sz="6" w:space="0"/>
            </w:tcBorders>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tcBorders>
              <w:top w:val="single" w:color="000000" w:sz="6" w:space="0"/>
              <w:left w:val="single" w:color="000000" w:sz="6" w:space="0"/>
              <w:right w:val="single" w:color="000000" w:sz="6" w:space="0"/>
            </w:tcBorders>
            <w:vAlign w:val="center"/>
          </w:tcPr>
          <w:p>
            <w:pPr>
              <w:pStyle w:val="17"/>
            </w:pPr>
            <w:r>
              <w:rPr>
                <w:rFonts w:hint="eastAsia"/>
              </w:rPr>
              <w:t>“三公”经费小计</w:t>
            </w:r>
          </w:p>
        </w:tc>
        <w:tc>
          <w:tcPr>
            <w:tcW w:w="2381" w:type="dxa"/>
            <w:tcBorders>
              <w:top w:val="single" w:color="000000" w:sz="6" w:space="0"/>
              <w:left w:val="single" w:color="000000" w:sz="6" w:space="0"/>
              <w:right w:val="single" w:color="000000" w:sz="6" w:space="0"/>
            </w:tcBorders>
            <w:vAlign w:val="center"/>
          </w:tcPr>
          <w:p>
            <w:pPr>
              <w:pStyle w:val="16"/>
            </w:pPr>
            <w:r>
              <w:t>1.80</w:t>
            </w:r>
          </w:p>
        </w:tc>
        <w:tc>
          <w:tcPr>
            <w:tcW w:w="2381" w:type="dxa"/>
            <w:tcBorders>
              <w:top w:val="single" w:color="000000" w:sz="6" w:space="0"/>
              <w:left w:val="single" w:color="000000" w:sz="6" w:space="0"/>
              <w:right w:val="single" w:color="000000" w:sz="6" w:space="0"/>
            </w:tcBorders>
            <w:vAlign w:val="center"/>
          </w:tcPr>
          <w:p>
            <w:pPr>
              <w:pStyle w:val="16"/>
            </w:pPr>
            <w:r>
              <w:t>1.80</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tcBorders>
              <w:top w:val="single" w:color="000000" w:sz="6" w:space="0"/>
              <w:left w:val="single" w:color="000000" w:sz="6" w:space="0"/>
              <w:right w:val="single" w:color="000000" w:sz="6" w:space="0"/>
            </w:tcBorders>
            <w:vAlign w:val="center"/>
          </w:tcPr>
          <w:p>
            <w:pPr>
              <w:pStyle w:val="17"/>
            </w:pPr>
            <w:r>
              <w:rPr>
                <w:rFonts w:hint="eastAsia"/>
              </w:rPr>
              <w:t>一、因公出国（境）费</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tcBorders>
              <w:top w:val="single" w:color="000000" w:sz="6" w:space="0"/>
              <w:left w:val="single" w:color="000000" w:sz="6" w:space="0"/>
              <w:right w:val="single" w:color="000000" w:sz="6" w:space="0"/>
            </w:tcBorders>
            <w:vAlign w:val="center"/>
          </w:tcPr>
          <w:p>
            <w:pPr>
              <w:pStyle w:val="17"/>
            </w:pPr>
            <w:r>
              <w:t xml:space="preserve">    </w:t>
            </w:r>
            <w:r>
              <w:rPr>
                <w:rFonts w:hint="eastAsia"/>
              </w:rPr>
              <w:t>其中：教学科研人员因公出国（境）费</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tcBorders>
              <w:top w:val="single" w:color="000000" w:sz="6" w:space="0"/>
              <w:left w:val="single" w:color="000000" w:sz="6" w:space="0"/>
              <w:right w:val="single" w:color="000000" w:sz="6" w:space="0"/>
            </w:tcBorders>
            <w:vAlign w:val="center"/>
          </w:tcPr>
          <w:p>
            <w:pPr>
              <w:pStyle w:val="17"/>
            </w:pPr>
            <w:r>
              <w:t xml:space="preserve">          </w:t>
            </w:r>
            <w:r>
              <w:rPr>
                <w:rFonts w:hint="eastAsia"/>
              </w:rPr>
              <w:t>其他因公出国（境）费</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tcBorders>
              <w:top w:val="single" w:color="000000" w:sz="6" w:space="0"/>
              <w:left w:val="single" w:color="000000" w:sz="6" w:space="0"/>
              <w:right w:val="single" w:color="000000" w:sz="6" w:space="0"/>
            </w:tcBorders>
            <w:vAlign w:val="center"/>
          </w:tcPr>
          <w:p>
            <w:pPr>
              <w:pStyle w:val="17"/>
            </w:pPr>
            <w:r>
              <w:rPr>
                <w:rFonts w:hint="eastAsia"/>
              </w:rPr>
              <w:t>二、公务用车购置及运维费</w:t>
            </w:r>
          </w:p>
        </w:tc>
        <w:tc>
          <w:tcPr>
            <w:tcW w:w="2381" w:type="dxa"/>
            <w:tcBorders>
              <w:top w:val="single" w:color="000000" w:sz="6" w:space="0"/>
              <w:left w:val="single" w:color="000000" w:sz="6" w:space="0"/>
              <w:right w:val="single" w:color="000000" w:sz="6" w:space="0"/>
            </w:tcBorders>
            <w:vAlign w:val="center"/>
          </w:tcPr>
          <w:p>
            <w:pPr>
              <w:pStyle w:val="16"/>
            </w:pPr>
            <w:r>
              <w:t>1.80</w:t>
            </w:r>
          </w:p>
        </w:tc>
        <w:tc>
          <w:tcPr>
            <w:tcW w:w="2381" w:type="dxa"/>
            <w:tcBorders>
              <w:top w:val="single" w:color="000000" w:sz="6" w:space="0"/>
              <w:left w:val="single" w:color="000000" w:sz="6" w:space="0"/>
              <w:right w:val="single" w:color="000000" w:sz="6" w:space="0"/>
            </w:tcBorders>
            <w:vAlign w:val="center"/>
          </w:tcPr>
          <w:p>
            <w:pPr>
              <w:pStyle w:val="16"/>
            </w:pPr>
            <w:r>
              <w:t>1.80</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tcBorders>
              <w:top w:val="single" w:color="000000" w:sz="6" w:space="0"/>
              <w:left w:val="single" w:color="000000" w:sz="6" w:space="0"/>
              <w:right w:val="single" w:color="000000" w:sz="6" w:space="0"/>
            </w:tcBorders>
            <w:vAlign w:val="center"/>
          </w:tcPr>
          <w:p>
            <w:pPr>
              <w:pStyle w:val="17"/>
            </w:pPr>
            <w:r>
              <w:t xml:space="preserve">    </w:t>
            </w:r>
            <w:r>
              <w:rPr>
                <w:rFonts w:hint="eastAsia"/>
              </w:rPr>
              <w:t>其中：公务用车购置费</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tcBorders>
              <w:top w:val="single" w:color="000000" w:sz="6" w:space="0"/>
              <w:left w:val="single" w:color="000000" w:sz="6" w:space="0"/>
              <w:right w:val="single" w:color="000000" w:sz="6" w:space="0"/>
            </w:tcBorders>
            <w:vAlign w:val="center"/>
          </w:tcPr>
          <w:p>
            <w:pPr>
              <w:pStyle w:val="17"/>
            </w:pPr>
            <w:r>
              <w:t xml:space="preserve">          </w:t>
            </w:r>
            <w:r>
              <w:rPr>
                <w:rFonts w:hint="eastAsia"/>
              </w:rPr>
              <w:t>公务用车运行维护费</w:t>
            </w:r>
          </w:p>
        </w:tc>
        <w:tc>
          <w:tcPr>
            <w:tcW w:w="2381" w:type="dxa"/>
            <w:tcBorders>
              <w:top w:val="single" w:color="000000" w:sz="6" w:space="0"/>
              <w:left w:val="single" w:color="000000" w:sz="6" w:space="0"/>
              <w:right w:val="single" w:color="000000" w:sz="6" w:space="0"/>
            </w:tcBorders>
            <w:vAlign w:val="center"/>
          </w:tcPr>
          <w:p>
            <w:pPr>
              <w:pStyle w:val="16"/>
            </w:pPr>
            <w:r>
              <w:t>1.80</w:t>
            </w:r>
          </w:p>
        </w:tc>
        <w:tc>
          <w:tcPr>
            <w:tcW w:w="2381" w:type="dxa"/>
            <w:tcBorders>
              <w:top w:val="single" w:color="000000" w:sz="6" w:space="0"/>
              <w:left w:val="single" w:color="000000" w:sz="6" w:space="0"/>
              <w:right w:val="single" w:color="000000" w:sz="6" w:space="0"/>
            </w:tcBorders>
            <w:vAlign w:val="center"/>
          </w:tcPr>
          <w:p>
            <w:pPr>
              <w:pStyle w:val="16"/>
            </w:pPr>
            <w:r>
              <w:t>1.80</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tcBorders>
              <w:top w:val="single" w:color="000000" w:sz="6" w:space="0"/>
              <w:left w:val="single" w:color="000000" w:sz="6" w:space="0"/>
              <w:right w:val="single" w:color="000000" w:sz="6" w:space="0"/>
            </w:tcBorders>
            <w:vAlign w:val="center"/>
          </w:tcPr>
          <w:p>
            <w:pPr>
              <w:pStyle w:val="17"/>
            </w:pPr>
            <w:r>
              <w:rPr>
                <w:rFonts w:hint="eastAsia"/>
              </w:rPr>
              <w:t>三、公务接待费</w:t>
            </w: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tcBorders>
              <w:top w:val="single" w:color="000000" w:sz="6" w:space="0"/>
              <w:left w:val="single" w:color="000000" w:sz="6" w:space="0"/>
              <w:right w:val="single" w:color="000000" w:sz="6" w:space="0"/>
            </w:tcBorders>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docGrid w:linePitch="326" w:charSpace="0"/>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昌黎县总工会</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昌黎县总工会</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按照《中华人民共和国预算法》、《地方预决算公开操作规程》和《关于进一步推进预算公开工作的实施意见》规定，现将昌黎县总工会</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pStyle w:val="30"/>
      </w:pPr>
      <w:r>
        <w:rPr>
          <w:rFonts w:hint="eastAsia" w:ascii="方正楷体_GBK" w:hAnsi="方正楷体_GBK" w:eastAsia="方正楷体_GBK" w:cs="方正楷体_GBK"/>
          <w:b/>
          <w:color w:val="000000"/>
          <w:sz w:val="32"/>
        </w:rPr>
        <w:t>部门职责：</w:t>
      </w:r>
      <w:r>
        <w:rPr>
          <w:rFonts w:hint="eastAsia"/>
        </w:rPr>
        <w:t>根据《昌黎县总工会职能配置、内设机构和人员编制制定》，昌黎县总工会的主要职责是：</w:t>
      </w:r>
    </w:p>
    <w:p>
      <w:pPr>
        <w:pStyle w:val="30"/>
      </w:pPr>
      <w:r>
        <w:t>1</w:t>
      </w:r>
      <w:r>
        <w:rPr>
          <w:rFonts w:hint="eastAsia"/>
        </w:rPr>
        <w:t>、组织全县各级工会贯彻执行党的路线、方针和政策，根据工会组织的特点和广大职工的意愿，按照《工会法》和《中国工会章程》，依法独立自主地开展工作。</w:t>
      </w:r>
    </w:p>
    <w:p>
      <w:pPr>
        <w:pStyle w:val="30"/>
      </w:pPr>
      <w:r>
        <w:t>2</w:t>
      </w:r>
      <w:r>
        <w:rPr>
          <w:rFonts w:hint="eastAsia"/>
        </w:rPr>
        <w:t>、加强职工教育，做好职工的思想政治工作，提高广大职工的政治素质、为改革、发展、稳定奠定坚实的思想基础。</w:t>
      </w:r>
    </w:p>
    <w:p>
      <w:pPr>
        <w:pStyle w:val="30"/>
      </w:pPr>
      <w:r>
        <w:t>3</w:t>
      </w:r>
      <w:r>
        <w:rPr>
          <w:rFonts w:hint="eastAsia"/>
        </w:rPr>
        <w:t>、积极开展</w:t>
      </w:r>
      <w:r>
        <w:t>“</w:t>
      </w:r>
      <w:r>
        <w:rPr>
          <w:rFonts w:hint="eastAsia"/>
        </w:rPr>
        <w:t>源头</w:t>
      </w:r>
      <w:r>
        <w:t>”</w:t>
      </w:r>
      <w:r>
        <w:rPr>
          <w:rFonts w:hint="eastAsia"/>
        </w:rPr>
        <w:t>参与，维护职工合法权益，检查和监督劳动保护条例的实施，维护职工的安全与健康，实施送温暖工程，搞好困难职工和劳模的走访慰问送温暖活动。</w:t>
      </w:r>
    </w:p>
    <w:p>
      <w:pPr>
        <w:pStyle w:val="30"/>
      </w:pPr>
      <w:r>
        <w:t>4</w:t>
      </w:r>
      <w:r>
        <w:rPr>
          <w:rFonts w:hint="eastAsia"/>
        </w:rPr>
        <w:t>、加强企业民主管理工作，推行平等协商签订集体合同和</w:t>
      </w:r>
      <w:r>
        <w:t>“</w:t>
      </w:r>
      <w:r>
        <w:rPr>
          <w:rFonts w:hint="eastAsia"/>
        </w:rPr>
        <w:t>厂务公开</w:t>
      </w:r>
      <w:r>
        <w:t>”</w:t>
      </w:r>
      <w:r>
        <w:rPr>
          <w:rFonts w:hint="eastAsia"/>
        </w:rPr>
        <w:t>制度，维护职工的民主权利，推动党的全心全意依靠工人阶级方针的贯彻落实。</w:t>
      </w:r>
    </w:p>
    <w:p>
      <w:pPr>
        <w:pStyle w:val="30"/>
        <w:rPr>
          <w:rFonts w:hint="eastAsia"/>
          <w:lang w:val="uk-UA" w:eastAsia="zh-CN"/>
        </w:rPr>
      </w:pPr>
      <w:r>
        <w:t>5</w:t>
      </w:r>
      <w:r>
        <w:rPr>
          <w:rFonts w:hint="eastAsia"/>
        </w:rPr>
        <w:t>、建立健全工会组织，加强各级工会组织建设，特别是新经济组织和非公有制企业的工会组织建设，确保职工队伍的建设。</w:t>
      </w:r>
    </w:p>
    <w:p>
      <w:pPr>
        <w:pStyle w:val="30"/>
        <w:rPr>
          <w:rFonts w:hint="eastAsia"/>
          <w:lang w:val="uk-UA" w:eastAsia="zh-CN"/>
        </w:rPr>
      </w:pPr>
    </w:p>
    <w:p>
      <w:pPr>
        <w:pStyle w:val="30"/>
        <w:rPr>
          <w:rFonts w:hint="eastAsia"/>
          <w:lang w:val="uk-UA" w:eastAsia="zh-CN"/>
        </w:rPr>
      </w:pPr>
    </w:p>
    <w:p>
      <w:pPr>
        <w:pStyle w:val="30"/>
        <w:rPr>
          <w:rFonts w:hint="eastAsia"/>
          <w:lang w:val="uk-UA"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昌黎县总工会本级</w:t>
            </w:r>
          </w:p>
        </w:tc>
        <w:tc>
          <w:tcPr>
            <w:tcW w:w="1843" w:type="dxa"/>
            <w:tcBorders>
              <w:top w:val="single" w:color="000000" w:sz="6" w:space="0"/>
              <w:left w:val="single" w:color="000000" w:sz="6" w:space="0"/>
              <w:right w:val="single" w:color="000000" w:sz="6" w:space="0"/>
            </w:tcBorders>
            <w:vAlign w:val="center"/>
          </w:tcPr>
          <w:p>
            <w:pPr>
              <w:pStyle w:val="18"/>
            </w:pPr>
            <w:r>
              <w:rPr>
                <w:rFonts w:hint="eastAsia"/>
              </w:rPr>
              <w:t>行政</w:t>
            </w:r>
          </w:p>
        </w:tc>
        <w:tc>
          <w:tcPr>
            <w:tcW w:w="2126" w:type="dxa"/>
            <w:tcBorders>
              <w:top w:val="single" w:color="000000" w:sz="6" w:space="0"/>
              <w:left w:val="single" w:color="000000" w:sz="6" w:space="0"/>
              <w:right w:val="single" w:color="000000" w:sz="6" w:space="0"/>
            </w:tcBorders>
            <w:vAlign w:val="center"/>
          </w:tcPr>
          <w:p>
            <w:pPr>
              <w:pStyle w:val="18"/>
            </w:pPr>
            <w:r>
              <w:rPr>
                <w:rFonts w:hint="eastAsia"/>
              </w:rPr>
              <w:t>正科级</w:t>
            </w:r>
          </w:p>
        </w:tc>
        <w:tc>
          <w:tcPr>
            <w:tcW w:w="3827" w:type="dxa"/>
            <w:vAlign w:val="center"/>
          </w:tcPr>
          <w:p>
            <w:pPr>
              <w:pStyle w:val="1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昌黎县工人文化宫</w:t>
            </w:r>
          </w:p>
        </w:tc>
        <w:tc>
          <w:tcPr>
            <w:tcW w:w="1843" w:type="dxa"/>
            <w:tcBorders>
              <w:top w:val="single" w:color="000000" w:sz="6" w:space="0"/>
              <w:left w:val="single" w:color="000000" w:sz="6" w:space="0"/>
              <w:right w:val="single" w:color="000000" w:sz="6" w:space="0"/>
            </w:tcBorders>
            <w:vAlign w:val="center"/>
          </w:tcPr>
          <w:p>
            <w:pPr>
              <w:pStyle w:val="18"/>
            </w:pPr>
            <w:r>
              <w:rPr>
                <w:rFonts w:hint="eastAsia"/>
              </w:rPr>
              <w:t>事业</w:t>
            </w:r>
          </w:p>
        </w:tc>
        <w:tc>
          <w:tcPr>
            <w:tcW w:w="2126" w:type="dxa"/>
            <w:tcBorders>
              <w:top w:val="single" w:color="000000" w:sz="6" w:space="0"/>
              <w:left w:val="single" w:color="000000" w:sz="6" w:space="0"/>
              <w:right w:val="single" w:color="000000" w:sz="6" w:space="0"/>
            </w:tcBorders>
            <w:vAlign w:val="center"/>
          </w:tcPr>
          <w:p>
            <w:pPr>
              <w:pStyle w:val="18"/>
            </w:pPr>
            <w:r>
              <w:rPr>
                <w:rFonts w:hint="eastAsia"/>
              </w:rPr>
              <w:t>股级</w:t>
            </w:r>
          </w:p>
        </w:tc>
        <w:tc>
          <w:tcPr>
            <w:tcW w:w="3827" w:type="dxa"/>
            <w:vAlign w:val="center"/>
          </w:tcPr>
          <w:p>
            <w:pPr>
              <w:pStyle w:val="18"/>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3"/>
      </w:pPr>
      <w:r>
        <w:rPr>
          <w:rFonts w:hint="eastAsia"/>
        </w:rPr>
        <w:t>按照预算管理有关规定，目前部门预算的编制实行综合预算管理，即全部收入和支出都反映在预算中。昌黎县总工会机关及所属事业单位的收支包含在部门预算中。</w:t>
      </w:r>
    </w:p>
    <w:p>
      <w:pPr>
        <w:pStyle w:val="23"/>
      </w:pPr>
      <w:r>
        <w:t>1</w:t>
      </w:r>
      <w:r>
        <w:rPr>
          <w:rFonts w:hint="eastAsia"/>
        </w:rPr>
        <w:t>、收入说明</w:t>
      </w:r>
    </w:p>
    <w:p>
      <w:pPr>
        <w:pStyle w:val="23"/>
      </w:pPr>
      <w:r>
        <w:rPr>
          <w:rFonts w:hint="eastAsia"/>
        </w:rPr>
        <w:t>反映本部门当年全部收入。</w:t>
      </w:r>
      <w:r>
        <w:t>2024</w:t>
      </w:r>
      <w:r>
        <w:rPr>
          <w:rFonts w:hint="eastAsia"/>
        </w:rPr>
        <w:t>年预算收入</w:t>
      </w:r>
      <w:r>
        <w:t>228.981704</w:t>
      </w:r>
      <w:r>
        <w:rPr>
          <w:rFonts w:hint="eastAsia"/>
        </w:rPr>
        <w:t>万元，其中：一般公共预算收入</w:t>
      </w:r>
      <w:r>
        <w:t>228.981704</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23"/>
      </w:pPr>
      <w:r>
        <w:t>2</w:t>
      </w:r>
      <w:r>
        <w:rPr>
          <w:rFonts w:hint="eastAsia"/>
        </w:rPr>
        <w:t>、支出说明</w:t>
      </w:r>
    </w:p>
    <w:p>
      <w:pPr>
        <w:pStyle w:val="23"/>
      </w:pPr>
      <w:r>
        <w:rPr>
          <w:rFonts w:hint="eastAsia"/>
        </w:rPr>
        <w:t>收支预算总表支出栏、基本支出表、项目支出表按经济分类和支出功能分类科目编制，反映昌黎县总工会年度部门预算中支出预算的总体情况。</w:t>
      </w:r>
      <w:r>
        <w:t>2024</w:t>
      </w:r>
      <w:r>
        <w:rPr>
          <w:rFonts w:hint="eastAsia"/>
        </w:rPr>
        <w:t>年支出预算</w:t>
      </w:r>
      <w:r>
        <w:t>228.981704</w:t>
      </w:r>
      <w:r>
        <w:rPr>
          <w:rFonts w:hint="eastAsia"/>
        </w:rPr>
        <w:t>万元，其中基本支出</w:t>
      </w:r>
      <w:r>
        <w:t>216.366704</w:t>
      </w:r>
      <w:r>
        <w:rPr>
          <w:rFonts w:hint="eastAsia"/>
        </w:rPr>
        <w:t>万元，包括人员经费</w:t>
      </w:r>
      <w:r>
        <w:t>203.784704</w:t>
      </w:r>
      <w:r>
        <w:rPr>
          <w:rFonts w:hint="eastAsia"/>
        </w:rPr>
        <w:t>万元和日常公用经费</w:t>
      </w:r>
      <w:r>
        <w:t>12.582</w:t>
      </w:r>
      <w:r>
        <w:rPr>
          <w:rFonts w:hint="eastAsia"/>
        </w:rPr>
        <w:t>万元；项目支出</w:t>
      </w:r>
      <w:r>
        <w:t>12.615</w:t>
      </w:r>
      <w:r>
        <w:rPr>
          <w:rFonts w:hint="eastAsia"/>
        </w:rPr>
        <w:t>万元，主要为劳模体检费</w:t>
      </w:r>
      <w:r>
        <w:t>2.3</w:t>
      </w:r>
      <w:r>
        <w:rPr>
          <w:rFonts w:hint="eastAsia"/>
        </w:rPr>
        <w:t>万元、提前下达</w:t>
      </w:r>
      <w:r>
        <w:t>2024</w:t>
      </w:r>
      <w:r>
        <w:rPr>
          <w:rFonts w:hint="eastAsia"/>
        </w:rPr>
        <w:t>年困难职工及劳模帮扶救助专项资金</w:t>
      </w:r>
      <w:r>
        <w:t>10.315</w:t>
      </w:r>
      <w:r>
        <w:rPr>
          <w:rFonts w:hint="eastAsia"/>
        </w:rPr>
        <w:t>万元。</w:t>
      </w:r>
    </w:p>
    <w:p>
      <w:pPr>
        <w:pStyle w:val="23"/>
      </w:pPr>
      <w:r>
        <w:t>3</w:t>
      </w:r>
      <w:r>
        <w:rPr>
          <w:rFonts w:hint="eastAsia"/>
        </w:rPr>
        <w:t>、比上年增减情况</w:t>
      </w:r>
    </w:p>
    <w:p>
      <w:pPr>
        <w:pStyle w:val="23"/>
      </w:pPr>
      <w:r>
        <w:t>2024</w:t>
      </w:r>
      <w:r>
        <w:rPr>
          <w:rFonts w:hint="eastAsia"/>
        </w:rPr>
        <w:t>年预算收支安排</w:t>
      </w:r>
      <w:r>
        <w:t>228.981704</w:t>
      </w:r>
      <w:r>
        <w:rPr>
          <w:rFonts w:hint="eastAsia"/>
        </w:rPr>
        <w:t>万元，较</w:t>
      </w:r>
      <w:r>
        <w:t>2023</w:t>
      </w:r>
      <w:r>
        <w:rPr>
          <w:rFonts w:hint="eastAsia"/>
        </w:rPr>
        <w:t>年预算减少</w:t>
      </w:r>
      <w:r>
        <w:t>47.25312</w:t>
      </w:r>
      <w:r>
        <w:rPr>
          <w:rFonts w:hint="eastAsia"/>
        </w:rPr>
        <w:t>万元，其中：基本支出减少</w:t>
      </w:r>
      <w:r>
        <w:t>25.92612</w:t>
      </w:r>
      <w:r>
        <w:rPr>
          <w:rFonts w:hint="eastAsia"/>
        </w:rPr>
        <w:t>万元，主要为正常人员变动。项目支出减少</w:t>
      </w:r>
      <w:r>
        <w:t>21.327</w:t>
      </w:r>
      <w:r>
        <w:rPr>
          <w:rFonts w:hint="eastAsia"/>
        </w:rPr>
        <w:t>万元，主要为</w:t>
      </w:r>
      <w:bookmarkStart w:id="20" w:name="_GoBack"/>
      <w:bookmarkEnd w:id="20"/>
      <w:r>
        <w:rPr>
          <w:rFonts w:hint="eastAsia"/>
        </w:rPr>
        <w:t>落实过紧日子要求，年初减少县本级项目支出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4"/>
      </w:pPr>
      <w:r>
        <w:t>2024</w:t>
      </w:r>
      <w:r>
        <w:rPr>
          <w:rFonts w:hint="eastAsia"/>
        </w:rPr>
        <w:t>年，我部门机关运行经费共计安排</w:t>
      </w:r>
      <w:r>
        <w:t>12.582</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5"/>
      </w:pPr>
      <w:r>
        <w:t>2024</w:t>
      </w:r>
      <w:r>
        <w:rPr>
          <w:rFonts w:hint="eastAsia"/>
        </w:rPr>
        <w:t>年，我部门财政拨款</w:t>
      </w:r>
      <w:r>
        <w:t>“</w:t>
      </w:r>
      <w:r>
        <w:rPr>
          <w:rFonts w:hint="eastAsia"/>
        </w:rPr>
        <w:t>三公</w:t>
      </w:r>
      <w:r>
        <w:t>”</w:t>
      </w:r>
      <w:r>
        <w:rPr>
          <w:rFonts w:hint="eastAsia"/>
        </w:rPr>
        <w:t>经费预算安排</w:t>
      </w:r>
      <w:r>
        <w:t>1.8</w:t>
      </w:r>
      <w:r>
        <w:rPr>
          <w:rFonts w:hint="eastAsia"/>
        </w:rPr>
        <w:t>万元，其中因公出国（境）费</w:t>
      </w:r>
      <w:r>
        <w:t>0</w:t>
      </w:r>
      <w:r>
        <w:rPr>
          <w:rFonts w:hint="eastAsia"/>
        </w:rPr>
        <w:t>万元；公务用车购置及运维费</w:t>
      </w:r>
      <w:r>
        <w:t>1.8</w:t>
      </w:r>
      <w:r>
        <w:rPr>
          <w:rFonts w:hint="eastAsia"/>
        </w:rPr>
        <w:t>万元（其中：公务用车购置费为</w:t>
      </w:r>
      <w:r>
        <w:t>0</w:t>
      </w:r>
      <w:r>
        <w:rPr>
          <w:rFonts w:hint="eastAsia"/>
        </w:rPr>
        <w:t>万元，公务用车运维费</w:t>
      </w:r>
      <w:r>
        <w:t>1.8</w:t>
      </w:r>
      <w:r>
        <w:rPr>
          <w:rFonts w:hint="eastAsia"/>
        </w:rPr>
        <w:t>万元</w:t>
      </w:r>
      <w:r>
        <w:t>)</w:t>
      </w:r>
      <w:r>
        <w:rPr>
          <w:rFonts w:hint="eastAsia"/>
        </w:rPr>
        <w:t>；公务接待费</w:t>
      </w:r>
      <w:r>
        <w:t>0</w:t>
      </w:r>
      <w:r>
        <w:rPr>
          <w:rFonts w:hint="eastAsia"/>
        </w:rPr>
        <w:t>万元。与</w:t>
      </w:r>
      <w:r>
        <w:t>2023</w:t>
      </w:r>
      <w:r>
        <w:rPr>
          <w:rFonts w:hint="eastAsia"/>
        </w:rPr>
        <w:t>年相比增加</w:t>
      </w:r>
      <w:r>
        <w:t>0</w:t>
      </w:r>
      <w:r>
        <w:rPr>
          <w:rFonts w:hint="eastAsia"/>
        </w:rPr>
        <w:t>万元，增减变化的主要原因是本部门严格落实</w:t>
      </w:r>
      <w:r>
        <w:t>“</w:t>
      </w:r>
      <w:r>
        <w:rPr>
          <w:rFonts w:hint="eastAsia"/>
        </w:rPr>
        <w:t>三公</w:t>
      </w:r>
      <w:r>
        <w:t>”</w:t>
      </w:r>
      <w:r>
        <w:rPr>
          <w:rFonts w:hint="eastAsia"/>
        </w:rPr>
        <w:t>经费的政策要求，本着厉行节约的原则，合理安排各项预算收入支出。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6"/>
      </w:pPr>
      <w:r>
        <w:rPr>
          <w:rFonts w:hint="eastAsia"/>
        </w:rPr>
        <w:t>昌黎县总工会将高举中国特色社会主义伟大旗帜，以习近平新时代中国特色社会主义思想为指导，深入学习和贯彻</w:t>
      </w:r>
      <w:r>
        <w:rPr>
          <w:rFonts w:hint="eastAsia"/>
          <w:lang w:eastAsia="zh-CN"/>
        </w:rPr>
        <w:t>党的二十届一中全会</w:t>
      </w:r>
      <w:r>
        <w:rPr>
          <w:rFonts w:hint="eastAsia"/>
        </w:rPr>
        <w:t>和中央全面依法治国工作会议、省市县委全会精神和市总的决策部署，更加务实抓班子、带队伍、强基础、重实效。以思想政治引领、建功新时代，维权服务为重点任务。继续推进产业工人队伍建设改革和工会改革，充分发挥工人阶级的主力军作用、工会组织的桥梁作用、工会干部的娘家人作用，不忘初心、牢记使命，服务基层，服务职工，</w:t>
      </w:r>
      <w:r>
        <w:t>2024</w:t>
      </w:r>
      <w:r>
        <w:rPr>
          <w:rFonts w:hint="eastAsia"/>
        </w:rPr>
        <w:t>年县总工会将救助因病因灾造成生活困难的职工</w:t>
      </w:r>
      <w:r>
        <w:t>200</w:t>
      </w:r>
      <w:r>
        <w:rPr>
          <w:rFonts w:hint="eastAsia"/>
        </w:rPr>
        <w:t>人以上。机关工作有序运转是工会各项工作的有力保障，目前县总工会机关有</w:t>
      </w:r>
      <w:r>
        <w:t>8</w:t>
      </w:r>
      <w:r>
        <w:rPr>
          <w:rFonts w:hint="eastAsia"/>
        </w:rPr>
        <w:t>名在职职工，退休人员</w:t>
      </w:r>
      <w:r>
        <w:t>16</w:t>
      </w:r>
      <w:r>
        <w:rPr>
          <w:rFonts w:hint="eastAsia"/>
        </w:rPr>
        <w:t>人，下属事业单位文化宫在职人员</w:t>
      </w:r>
      <w:r>
        <w:t>8</w:t>
      </w:r>
      <w:r>
        <w:rPr>
          <w:rFonts w:hint="eastAsia"/>
        </w:rPr>
        <w:t>人，退休人员</w:t>
      </w:r>
      <w:r>
        <w:t>5</w:t>
      </w:r>
      <w:r>
        <w:rPr>
          <w:rFonts w:hint="eastAsia"/>
        </w:rPr>
        <w:t>人，需按照工会职责围绕维护、建设、参与、教育四项职能开展一系列活动。</w:t>
      </w:r>
    </w:p>
    <w:p>
      <w:pPr>
        <w:spacing w:line="500" w:lineRule="exact"/>
        <w:ind w:firstLine="560"/>
      </w:pPr>
      <w:r>
        <w:rPr>
          <w:rFonts w:hint="eastAsia" w:eastAsia="方正仿宋_GBK"/>
          <w:color w:val="000000"/>
          <w:sz w:val="28"/>
        </w:rPr>
        <w:t>（二）分项绩效目标</w:t>
      </w:r>
    </w:p>
    <w:p>
      <w:pPr>
        <w:pStyle w:val="27"/>
      </w:pPr>
      <w:r>
        <w:t>(</w:t>
      </w:r>
      <w:r>
        <w:rPr>
          <w:rFonts w:hint="eastAsia"/>
        </w:rPr>
        <w:t>一）提高劳模健康水平</w:t>
      </w:r>
    </w:p>
    <w:p>
      <w:pPr>
        <w:pStyle w:val="27"/>
      </w:pPr>
      <w:r>
        <w:rPr>
          <w:rFonts w:hint="eastAsia"/>
        </w:rPr>
        <w:t>绩效目标：体现党和政府、工会组织对劳模的关心和爱护，营造尊重劳模、关心劳模、学习劳模，争当劳模的良好氛围。</w:t>
      </w:r>
    </w:p>
    <w:p>
      <w:pPr>
        <w:pStyle w:val="27"/>
      </w:pPr>
      <w:r>
        <w:rPr>
          <w:rFonts w:hint="eastAsia"/>
        </w:rPr>
        <w:t>绩效指标：</w:t>
      </w:r>
      <w:r>
        <w:t>2024</w:t>
      </w:r>
      <w:r>
        <w:rPr>
          <w:rFonts w:hint="eastAsia"/>
        </w:rPr>
        <w:t>年省部级劳模人数</w:t>
      </w:r>
      <w:r>
        <w:t>46</w:t>
      </w:r>
      <w:r>
        <w:rPr>
          <w:rFonts w:hint="eastAsia"/>
        </w:rPr>
        <w:t>人，安排每人</w:t>
      </w:r>
      <w:r>
        <w:t>500</w:t>
      </w:r>
      <w:r>
        <w:rPr>
          <w:rFonts w:hint="eastAsia"/>
        </w:rPr>
        <w:t>元的体检费用，关爱劳模健康，有效提升争当劳模的意识。</w:t>
      </w:r>
    </w:p>
    <w:p>
      <w:pPr>
        <w:pStyle w:val="27"/>
      </w:pPr>
      <w:r>
        <w:rPr>
          <w:rFonts w:hint="eastAsia"/>
        </w:rPr>
        <w:t>（二）进一步改善困难职工及特殊群体生活</w:t>
      </w:r>
    </w:p>
    <w:p>
      <w:pPr>
        <w:pStyle w:val="27"/>
      </w:pPr>
      <w:r>
        <w:rPr>
          <w:rFonts w:hint="eastAsia"/>
        </w:rPr>
        <w:t>绩效目标：保证困难职工的家庭困境得到缓解，让困难职工切实感受到党和政府的关心关爱，增加困难职工的收入。</w:t>
      </w:r>
      <w:r>
        <w:t xml:space="preserve"> </w:t>
      </w:r>
    </w:p>
    <w:p>
      <w:pPr>
        <w:pStyle w:val="27"/>
      </w:pPr>
      <w:r>
        <w:rPr>
          <w:rFonts w:hint="eastAsia"/>
        </w:rPr>
        <w:t>绩效指标：根据帮扶救助困难职工对象类型、困难程度分类对全县困难职工及特殊群体总计</w:t>
      </w:r>
      <w:r>
        <w:t>324</w:t>
      </w:r>
      <w:r>
        <w:rPr>
          <w:rFonts w:hint="eastAsia"/>
        </w:rPr>
        <w:t>人进行帮扶救助。</w:t>
      </w:r>
    </w:p>
    <w:p>
      <w:pPr>
        <w:spacing w:line="500" w:lineRule="exact"/>
        <w:ind w:firstLine="560"/>
      </w:pPr>
      <w:r>
        <w:rPr>
          <w:rFonts w:hint="eastAsia" w:eastAsia="方正仿宋_GBK"/>
          <w:color w:val="000000"/>
          <w:sz w:val="28"/>
        </w:rPr>
        <w:t>（三）工作保障措施</w:t>
      </w:r>
    </w:p>
    <w:p>
      <w:pPr>
        <w:pStyle w:val="28"/>
      </w:pPr>
      <w:r>
        <w:rPr>
          <w:rFonts w:hint="eastAsia"/>
        </w:rPr>
        <w:t>（一）完善制度建设。</w:t>
      </w:r>
    </w:p>
    <w:p>
      <w:pPr>
        <w:pStyle w:val="28"/>
      </w:pPr>
      <w:r>
        <w:rPr>
          <w:rFonts w:hint="eastAsia"/>
        </w:rPr>
        <w:t>以制度建设为抓手，制定完善预算绩效管理制度、资金管理办法、工作保障制度等内控管理办法。为</w:t>
      </w:r>
      <w:r>
        <w:t>2024</w:t>
      </w:r>
      <w:r>
        <w:rPr>
          <w:rFonts w:hint="eastAsia"/>
        </w:rPr>
        <w:t>年全年预算绩效目标的实现奠定制度基础。</w:t>
      </w:r>
    </w:p>
    <w:p>
      <w:pPr>
        <w:pStyle w:val="28"/>
      </w:pPr>
      <w:r>
        <w:rPr>
          <w:rFonts w:hint="eastAsia"/>
        </w:rPr>
        <w:t>（二）加强支出管理。</w:t>
      </w:r>
    </w:p>
    <w:p>
      <w:pPr>
        <w:pStyle w:val="28"/>
      </w:pPr>
      <w:r>
        <w:rPr>
          <w:rFonts w:hint="eastAsia"/>
        </w:rPr>
        <w:t>科学编制预算，严把经费关。科学合理编制预算，优化支出结构、力争编制的预算能够最大程度上满足工会工作的发展要求和业务工作的需求。执行预算时，通过尽快启动项目，及时支付资金按照规定各种资金的支出措施，确保支出进度达标。</w:t>
      </w:r>
    </w:p>
    <w:p>
      <w:pPr>
        <w:pStyle w:val="28"/>
      </w:pPr>
      <w:r>
        <w:rPr>
          <w:rFonts w:hint="eastAsia"/>
        </w:rPr>
        <w:t>（三）加强绩效运行监控。</w:t>
      </w:r>
    </w:p>
    <w:p>
      <w:pPr>
        <w:pStyle w:val="28"/>
      </w:pPr>
      <w:r>
        <w:rPr>
          <w:rFonts w:hint="eastAsia"/>
        </w:rPr>
        <w:t>全面实施预算绩效管理，按要求开展绩效运行监控，发现问题及时优化支出结构马蹄糕资金的使用效益，确保绩效目标如期保质实现。</w:t>
      </w:r>
    </w:p>
    <w:p>
      <w:pPr>
        <w:pStyle w:val="28"/>
      </w:pPr>
      <w:r>
        <w:rPr>
          <w:rFonts w:hint="eastAsia"/>
        </w:rPr>
        <w:t>（四）做好绩效自评。</w:t>
      </w:r>
    </w:p>
    <w:p>
      <w:pPr>
        <w:pStyle w:val="28"/>
      </w:pPr>
      <w:r>
        <w:rPr>
          <w:rFonts w:hint="eastAsia"/>
        </w:rPr>
        <w:t>按要求开展上年度部门预算绩效自评和重点评价工作，对评价中发现的问题及时整改，调整优化支出结构，提高财政资金使用效益。</w:t>
      </w:r>
    </w:p>
    <w:p>
      <w:pPr>
        <w:pStyle w:val="28"/>
      </w:pPr>
      <w:r>
        <w:rPr>
          <w:rFonts w:hint="eastAsia"/>
        </w:rPr>
        <w:t>（五）规范财务资产管理。</w:t>
      </w:r>
    </w:p>
    <w:p>
      <w:pPr>
        <w:pStyle w:val="28"/>
      </w:pPr>
      <w:r>
        <w:rPr>
          <w:rFonts w:hint="eastAsia"/>
        </w:rPr>
        <w:t>完善财务管理制度，严格审批程序，遵守财经纪律法规，杜绝资金截留、挪用现象的发生。执行预算时，本着勤俭节约的原则，严格控制每一笔开支，严控资金出口。加强固定资产登记、使用和报废处置管理，做到支出合理，物尽其用。</w:t>
      </w:r>
    </w:p>
    <w:p>
      <w:pPr>
        <w:pStyle w:val="28"/>
      </w:pPr>
      <w:r>
        <w:rPr>
          <w:rFonts w:hint="eastAsia"/>
        </w:rPr>
        <w:t>（六）加强内部监督。</w:t>
      </w:r>
    </w:p>
    <w:p>
      <w:pPr>
        <w:pStyle w:val="28"/>
      </w:pPr>
      <w:r>
        <w:rPr>
          <w:rFonts w:hint="eastAsia"/>
        </w:rPr>
        <w:t>对已经构建的内部控制管理制度，按照财政部、省财政厅和市财政局的要求，进一步完善内部控制评价体系。对绩效运行情况、重大支出决策、资产处置及其他重要经济业务事项的决策和执行情况进行督导。对会计资料进行内部审计，并配合做好审计、财政监督等外部监督工作，确保财政资金安全有效。</w:t>
      </w:r>
    </w:p>
    <w:p>
      <w:pPr>
        <w:pStyle w:val="28"/>
      </w:pPr>
      <w:r>
        <w:rPr>
          <w:rFonts w:hint="eastAsia"/>
        </w:rPr>
        <w:t>（七）加强宣传培训调研。</w:t>
      </w:r>
    </w:p>
    <w:p>
      <w:pPr>
        <w:pStyle w:val="28"/>
      </w:pPr>
      <w:r>
        <w:rPr>
          <w:rFonts w:hint="eastAsia"/>
        </w:rPr>
        <w:t>加强对财务人员的相关培训，提高本部门人员的业务素质；优化财政资金配置，提高资金使用效益；强化预算绩效管理意识，促进预算绩效管理水平进一步提升。深入开展法律知识、监督方式方法等专题学习，提高理论素养和创新活力。</w:t>
      </w:r>
    </w:p>
    <w:p>
      <w:pPr>
        <w:pStyle w:val="28"/>
      </w:pPr>
      <w:r>
        <w:rPr>
          <w:rFonts w:hint="eastAsia"/>
        </w:rPr>
        <w:t>（八）坚持开展监督工作。</w:t>
      </w:r>
    </w:p>
    <w:p>
      <w:pPr>
        <w:pStyle w:val="28"/>
        <w:sectPr>
          <w:pgSz w:w="16840" w:h="11900" w:orient="landscape"/>
          <w:pgMar w:top="1361" w:right="1020" w:bottom="1361" w:left="1020" w:header="720" w:footer="720" w:gutter="0"/>
          <w:cols w:space="720" w:num="1"/>
          <w:docGrid w:linePitch="326" w:charSpace="0"/>
        </w:sectPr>
      </w:pPr>
      <w:r>
        <w:rPr>
          <w:rFonts w:hint="eastAsia"/>
        </w:rPr>
        <w:t>继续深化落实</w:t>
      </w:r>
      <w:r>
        <w:t>“6+1”</w:t>
      </w:r>
      <w:r>
        <w:rPr>
          <w:rFonts w:hint="eastAsia"/>
        </w:rPr>
        <w:t>联动监督工作，全力做好困难职工帮扶监督工作，提升社会治理能力，确保社会稳定。</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rPr>
          <w:lang w:eastAsia="zh-CN"/>
        </w:rPr>
        <w:sectPr>
          <w:pgSz w:w="16840" w:h="11900" w:orient="landscape"/>
          <w:pgMar w:top="1361" w:right="1020" w:bottom="1134" w:left="1020" w:header="720" w:footer="720" w:gutter="0"/>
          <w:cols w:space="720" w:num="1"/>
          <w:docGrid w:linePitch="326" w:charSpace="0"/>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、劳模体检费绩效目标表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5102" w:type="dxa"/>
            <w:gridSpan w:val="2"/>
            <w:tcBorders>
              <w:top w:val="single" w:color="000000" w:sz="6" w:space="0"/>
              <w:left w:val="single" w:color="000000" w:sz="6" w:space="0"/>
              <w:right w:val="single" w:color="000000" w:sz="6" w:space="0"/>
            </w:tcBorders>
            <w:vAlign w:val="center"/>
          </w:tcPr>
          <w:p>
            <w:pPr>
              <w:pStyle w:val="17"/>
            </w:pPr>
            <w:r>
              <w:t>13032224P002110100059</w:t>
            </w:r>
          </w:p>
        </w:tc>
        <w:tc>
          <w:tcPr>
            <w:tcW w:w="2835" w:type="dxa"/>
            <w:tcBorders>
              <w:top w:val="single" w:color="000000" w:sz="6" w:space="0"/>
              <w:left w:val="single" w:color="000000" w:sz="6" w:space="0"/>
              <w:right w:val="single" w:color="000000" w:sz="6" w:space="0"/>
            </w:tcBorders>
            <w:vAlign w:val="center"/>
          </w:tcPr>
          <w:p>
            <w:pPr>
              <w:pStyle w:val="15"/>
            </w:pPr>
            <w:r>
              <w:rPr>
                <w:rFonts w:hint="eastAsia"/>
              </w:rPr>
              <w:t>项目名称</w:t>
            </w:r>
          </w:p>
        </w:tc>
        <w:tc>
          <w:tcPr>
            <w:tcW w:w="6094" w:type="dxa"/>
            <w:gridSpan w:val="3"/>
            <w:vAlign w:val="center"/>
          </w:tcPr>
          <w:p>
            <w:pPr>
              <w:pStyle w:val="17"/>
            </w:pPr>
            <w:r>
              <w:rPr>
                <w:rFonts w:hint="eastAsia"/>
              </w:rPr>
              <w:t>劳模体检费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2268" w:type="dxa"/>
            <w:tcBorders>
              <w:top w:val="single" w:color="000000" w:sz="6" w:space="0"/>
              <w:left w:val="single" w:color="000000" w:sz="6" w:space="0"/>
              <w:right w:val="single" w:color="000000" w:sz="6" w:space="0"/>
            </w:tcBorders>
            <w:vAlign w:val="center"/>
          </w:tcPr>
          <w:p>
            <w:pPr>
              <w:pStyle w:val="15"/>
            </w:pPr>
            <w:r>
              <w:rPr>
                <w:rFonts w:hint="eastAsia"/>
              </w:rPr>
              <w:t>预算数</w:t>
            </w:r>
          </w:p>
        </w:tc>
        <w:tc>
          <w:tcPr>
            <w:tcW w:w="2835" w:type="dxa"/>
            <w:tcBorders>
              <w:top w:val="single" w:color="000000" w:sz="6" w:space="0"/>
              <w:left w:val="single" w:color="000000" w:sz="6" w:space="0"/>
              <w:right w:val="single" w:color="000000" w:sz="6" w:space="0"/>
            </w:tcBorders>
            <w:vAlign w:val="center"/>
          </w:tcPr>
          <w:p>
            <w:pPr>
              <w:pStyle w:val="17"/>
            </w:pPr>
            <w:r>
              <w:t>2.30</w:t>
            </w:r>
          </w:p>
        </w:tc>
        <w:tc>
          <w:tcPr>
            <w:tcW w:w="2835" w:type="dxa"/>
            <w:tcBorders>
              <w:top w:val="single" w:color="000000" w:sz="6" w:space="0"/>
              <w:left w:val="single" w:color="000000" w:sz="6" w:space="0"/>
              <w:right w:val="single" w:color="000000" w:sz="6" w:space="0"/>
            </w:tcBorders>
            <w:vAlign w:val="center"/>
          </w:tcPr>
          <w:p>
            <w:pPr>
              <w:pStyle w:val="15"/>
            </w:pPr>
            <w:r>
              <w:rPr>
                <w:rFonts w:hint="eastAsia"/>
              </w:rPr>
              <w:t>其中：财政</w:t>
            </w:r>
            <w:r>
              <w:t xml:space="preserve">    </w:t>
            </w:r>
            <w:r>
              <w:rPr>
                <w:rFonts w:hint="eastAsia"/>
              </w:rPr>
              <w:t>资金</w:t>
            </w:r>
          </w:p>
        </w:tc>
        <w:tc>
          <w:tcPr>
            <w:tcW w:w="2551" w:type="dxa"/>
            <w:tcBorders>
              <w:top w:val="single" w:color="000000" w:sz="6" w:space="0"/>
              <w:left w:val="single" w:color="000000" w:sz="6" w:space="0"/>
              <w:right w:val="single" w:color="000000" w:sz="6" w:space="0"/>
            </w:tcBorders>
            <w:vAlign w:val="center"/>
          </w:tcPr>
          <w:p>
            <w:pPr>
              <w:pStyle w:val="17"/>
            </w:pPr>
            <w:r>
              <w:t>2.30</w:t>
            </w:r>
          </w:p>
        </w:tc>
        <w:tc>
          <w:tcPr>
            <w:tcW w:w="2268" w:type="dxa"/>
            <w:tcBorders>
              <w:top w:val="single" w:color="000000" w:sz="6" w:space="0"/>
              <w:left w:val="single" w:color="000000" w:sz="6" w:space="0"/>
              <w:right w:val="single" w:color="000000" w:sz="6" w:space="0"/>
            </w:tcBorders>
            <w:vAlign w:val="center"/>
          </w:tcPr>
          <w:p>
            <w:pPr>
              <w:pStyle w:val="15"/>
            </w:pPr>
            <w:r>
              <w:rPr>
                <w:rFonts w:hint="eastAsia"/>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rPr>
              <w:t>预算数</w:t>
            </w:r>
            <w:r>
              <w:t>2.3</w:t>
            </w:r>
            <w:r>
              <w:rPr>
                <w:rFonts w:hint="eastAsia"/>
              </w:rPr>
              <w:t>万元。其中：财政资金</w:t>
            </w:r>
            <w:r>
              <w:t>2.3</w:t>
            </w:r>
            <w:r>
              <w:rPr>
                <w:rFonts w:hint="eastAsia"/>
              </w:rPr>
              <w:t>万元，其他资金</w:t>
            </w:r>
            <w:r>
              <w:t>0</w:t>
            </w:r>
            <w:r>
              <w:rPr>
                <w:rFonts w:hint="eastAsia"/>
              </w:rPr>
              <w:t>万元。</w:t>
            </w:r>
          </w:p>
          <w:p>
            <w:pPr>
              <w:pStyle w:val="17"/>
            </w:pPr>
            <w:r>
              <w:rPr>
                <w:rFonts w:hint="eastAsia"/>
              </w:rPr>
              <w:t>主要用于省部级劳动模范的体检费用，以此把弘扬劳模精神，关爱劳模行动落到实处。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5102" w:type="dxa"/>
            <w:gridSpan w:val="2"/>
            <w:tcBorders>
              <w:top w:val="single" w:color="000000" w:sz="6" w:space="0"/>
              <w:left w:val="single" w:color="000000" w:sz="6" w:space="0"/>
              <w:right w:val="single" w:color="000000" w:sz="6" w:space="0"/>
            </w:tcBorders>
            <w:vAlign w:val="center"/>
          </w:tcPr>
          <w:p>
            <w:pPr>
              <w:pStyle w:val="15"/>
            </w:pPr>
            <w:r>
              <w:t>3</w:t>
            </w:r>
            <w:r>
              <w:rPr>
                <w:rFonts w:hint="eastAsia"/>
              </w:rPr>
              <w:t>月底</w:t>
            </w:r>
          </w:p>
        </w:tc>
        <w:tc>
          <w:tcPr>
            <w:tcW w:w="2835" w:type="dxa"/>
            <w:tcBorders>
              <w:top w:val="single" w:color="000000" w:sz="6" w:space="0"/>
              <w:left w:val="single" w:color="000000" w:sz="6" w:space="0"/>
              <w:right w:val="single" w:color="000000" w:sz="6" w:space="0"/>
            </w:tcBorders>
            <w:vAlign w:val="center"/>
          </w:tcPr>
          <w:p>
            <w:pPr>
              <w:pStyle w:val="15"/>
            </w:pPr>
            <w:r>
              <w:t>6</w:t>
            </w:r>
            <w:r>
              <w:rPr>
                <w:rFonts w:hint="eastAsia"/>
              </w:rPr>
              <w:t>月底</w:t>
            </w:r>
          </w:p>
        </w:tc>
        <w:tc>
          <w:tcPr>
            <w:tcW w:w="2551" w:type="dxa"/>
            <w:tcBorders>
              <w:top w:val="single" w:color="000000" w:sz="6" w:space="0"/>
              <w:left w:val="single" w:color="000000" w:sz="6" w:space="0"/>
              <w:right w:val="single" w:color="000000" w:sz="6" w:space="0"/>
            </w:tcBorders>
            <w:vAlign w:val="center"/>
          </w:tcPr>
          <w:p>
            <w:pPr>
              <w:pStyle w:val="15"/>
            </w:pPr>
            <w:r>
              <w:t>10</w:t>
            </w:r>
            <w:r>
              <w:rPr>
                <w:rFonts w:hint="eastAsia"/>
              </w:rPr>
              <w:t>月底</w:t>
            </w:r>
          </w:p>
        </w:tc>
        <w:tc>
          <w:tcPr>
            <w:tcW w:w="3543"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8"/>
            </w:pPr>
            <w:r>
              <w:t xml:space="preserve"> </w:t>
            </w:r>
          </w:p>
        </w:tc>
        <w:tc>
          <w:tcPr>
            <w:tcW w:w="2835" w:type="dxa"/>
            <w:tcBorders>
              <w:top w:val="single" w:color="000000" w:sz="6" w:space="0"/>
              <w:left w:val="single" w:color="000000" w:sz="6" w:space="0"/>
              <w:right w:val="single" w:color="000000" w:sz="6" w:space="0"/>
            </w:tcBorders>
            <w:vAlign w:val="center"/>
          </w:tcPr>
          <w:p>
            <w:pPr>
              <w:pStyle w:val="18"/>
            </w:pPr>
            <w:r>
              <w:t xml:space="preserve"> </w:t>
            </w:r>
          </w:p>
        </w:tc>
        <w:tc>
          <w:tcPr>
            <w:tcW w:w="2551" w:type="dxa"/>
            <w:tcBorders>
              <w:top w:val="single" w:color="000000" w:sz="6" w:space="0"/>
              <w:left w:val="single" w:color="000000" w:sz="6" w:space="0"/>
              <w:right w:val="single" w:color="000000" w:sz="6" w:space="0"/>
            </w:tcBorders>
            <w:vAlign w:val="center"/>
          </w:tcPr>
          <w:p>
            <w:pPr>
              <w:pStyle w:val="18"/>
            </w:pPr>
            <w:r>
              <w:t xml:space="preserve"> </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14031" w:type="dxa"/>
            <w:gridSpan w:val="6"/>
            <w:tcBorders>
              <w:bottom w:val="single" w:color="FFFFFF" w:sz="6" w:space="0"/>
            </w:tcBorders>
            <w:vAlign w:val="center"/>
          </w:tcPr>
          <w:p>
            <w:pPr>
              <w:pStyle w:val="17"/>
            </w:pPr>
            <w:r>
              <w:t>1.</w:t>
            </w:r>
            <w:r>
              <w:rPr>
                <w:rFonts w:hint="eastAsia"/>
              </w:rPr>
              <w:t>通过组织省部级以上</w:t>
            </w:r>
            <w:r>
              <w:t>46</w:t>
            </w:r>
            <w:r>
              <w:rPr>
                <w:rFonts w:hint="eastAsia"/>
              </w:rPr>
              <w:t>名劳模进行体检，达到关注劳模身体健康，缓解劳模身心压力的效果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2268" w:type="dxa"/>
            <w:vAlign w:val="center"/>
          </w:tcPr>
          <w:p>
            <w:pPr>
              <w:pStyle w:val="15"/>
            </w:pPr>
            <w:r>
              <w:rPr>
                <w:rFonts w:hint="eastAsia"/>
              </w:rPr>
              <w:t>二级指标</w:t>
            </w:r>
          </w:p>
        </w:tc>
        <w:tc>
          <w:tcPr>
            <w:tcW w:w="2835" w:type="dxa"/>
            <w:vAlign w:val="center"/>
          </w:tcPr>
          <w:p>
            <w:pPr>
              <w:pStyle w:val="15"/>
            </w:pPr>
            <w:r>
              <w:rPr>
                <w:rFonts w:hint="eastAsia"/>
              </w:rPr>
              <w:t>三级指标</w:t>
            </w:r>
          </w:p>
        </w:tc>
        <w:tc>
          <w:tcPr>
            <w:tcW w:w="5386" w:type="dxa"/>
            <w:vAlign w:val="center"/>
          </w:tcPr>
          <w:p>
            <w:pPr>
              <w:pStyle w:val="15"/>
            </w:pPr>
            <w:r>
              <w:rPr>
                <w:rFonts w:hint="eastAsia"/>
              </w:rPr>
              <w:t>绩效指标描述</w:t>
            </w:r>
          </w:p>
        </w:tc>
        <w:tc>
          <w:tcPr>
            <w:tcW w:w="2268" w:type="dxa"/>
            <w:vAlign w:val="center"/>
          </w:tcPr>
          <w:p>
            <w:pPr>
              <w:pStyle w:val="15"/>
            </w:pPr>
            <w:r>
              <w:rPr>
                <w:rFonts w:hint="eastAsia"/>
              </w:rPr>
              <w:t>指标值</w:t>
            </w:r>
          </w:p>
        </w:tc>
        <w:tc>
          <w:tcPr>
            <w:tcW w:w="1276"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rPr>
              <w:t>产出指标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数量指标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劳模体检人数</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参加体检的劳模人数</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46</w:t>
            </w:r>
            <w:r>
              <w:rPr>
                <w:rFonts w:hint="eastAsia"/>
              </w:rPr>
              <w:t>人</w:t>
            </w:r>
          </w:p>
        </w:tc>
        <w:tc>
          <w:tcPr>
            <w:tcW w:w="1276" w:type="dxa"/>
            <w:vAlign w:val="center"/>
          </w:tcPr>
          <w:p>
            <w:pPr>
              <w:pStyle w:val="17"/>
            </w:pPr>
            <w:r>
              <w:rPr>
                <w:rFonts w:hint="eastAsia"/>
              </w:rPr>
              <w:t>省部级劳动模范名单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质量指标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劳模体检覆盖率</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劳模体检人员数占符合劳模体检人员条件人数的比率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99%</w:t>
            </w:r>
          </w:p>
        </w:tc>
        <w:tc>
          <w:tcPr>
            <w:tcW w:w="1276" w:type="dxa"/>
            <w:vAlign w:val="center"/>
          </w:tcPr>
          <w:p>
            <w:pPr>
              <w:pStyle w:val="17"/>
            </w:pPr>
            <w:r>
              <w:rPr>
                <w:rFonts w:hint="eastAsia"/>
              </w:rPr>
              <w:t>经劳字【</w:t>
            </w:r>
            <w:r>
              <w:t>2022</w:t>
            </w:r>
            <w:r>
              <w:rPr>
                <w:rFonts w:hint="eastAsia"/>
              </w:rPr>
              <w:t>】</w:t>
            </w:r>
            <w:r>
              <w:t>18</w:t>
            </w:r>
            <w:r>
              <w:rPr>
                <w:rFonts w:hint="eastAsia"/>
              </w:rPr>
              <w:t>号秦皇岛市总工会关于开展省部级以上劳模健康体检活动的通知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时效指标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组织完成省部级劳模体检及时率</w:t>
            </w:r>
          </w:p>
        </w:tc>
        <w:tc>
          <w:tcPr>
            <w:tcW w:w="5386" w:type="dxa"/>
            <w:tcBorders>
              <w:top w:val="single" w:color="000000" w:sz="6" w:space="0"/>
              <w:left w:val="single" w:color="000000" w:sz="6" w:space="0"/>
              <w:right w:val="single" w:color="000000" w:sz="6" w:space="0"/>
            </w:tcBorders>
            <w:vAlign w:val="center"/>
          </w:tcPr>
          <w:p>
            <w:pPr>
              <w:pStyle w:val="17"/>
            </w:pPr>
            <w:r>
              <w:t>2024</w:t>
            </w:r>
            <w:r>
              <w:rPr>
                <w:rFonts w:hint="eastAsia"/>
              </w:rPr>
              <w:t>年</w:t>
            </w:r>
            <w:r>
              <w:t>12</w:t>
            </w:r>
            <w:r>
              <w:rPr>
                <w:rFonts w:hint="eastAsia"/>
              </w:rPr>
              <w:t>月底之前参加体检的劳模占应体检劳动模范人数的比率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99%</w:t>
            </w:r>
          </w:p>
        </w:tc>
        <w:tc>
          <w:tcPr>
            <w:tcW w:w="1276" w:type="dxa"/>
            <w:vAlign w:val="center"/>
          </w:tcPr>
          <w:p>
            <w:pPr>
              <w:pStyle w:val="17"/>
            </w:pPr>
            <w:r>
              <w:rPr>
                <w:rFonts w:hint="eastAsia"/>
              </w:rPr>
              <w:t>经劳字【</w:t>
            </w:r>
            <w:r>
              <w:t>2022</w:t>
            </w:r>
            <w:r>
              <w:rPr>
                <w:rFonts w:hint="eastAsia"/>
              </w:rPr>
              <w:t>】</w:t>
            </w:r>
            <w:r>
              <w:t>18</w:t>
            </w:r>
            <w:r>
              <w:rPr>
                <w:rFonts w:hint="eastAsia"/>
              </w:rPr>
              <w:t>号秦皇岛市总工会关于开展省部级以上劳模健康体检活动的通知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成本指标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人均体检标准</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省部级劳模的人均体检费用</w:t>
            </w:r>
          </w:p>
        </w:tc>
        <w:tc>
          <w:tcPr>
            <w:tcW w:w="2268" w:type="dxa"/>
            <w:tcBorders>
              <w:top w:val="single" w:color="000000" w:sz="6" w:space="0"/>
              <w:left w:val="single" w:color="000000" w:sz="6" w:space="0"/>
              <w:right w:val="single" w:color="000000" w:sz="6" w:space="0"/>
            </w:tcBorders>
            <w:vAlign w:val="center"/>
          </w:tcPr>
          <w:p>
            <w:pPr>
              <w:pStyle w:val="17"/>
            </w:pPr>
            <w:r>
              <w:t>500</w:t>
            </w:r>
            <w:r>
              <w:rPr>
                <w:rFonts w:hint="eastAsia"/>
              </w:rPr>
              <w:t>元</w:t>
            </w:r>
            <w:r>
              <w:t>/</w:t>
            </w:r>
            <w:r>
              <w:rPr>
                <w:rFonts w:hint="eastAsia"/>
              </w:rPr>
              <w:t>人</w:t>
            </w:r>
          </w:p>
        </w:tc>
        <w:tc>
          <w:tcPr>
            <w:tcW w:w="1276" w:type="dxa"/>
            <w:vAlign w:val="center"/>
          </w:tcPr>
          <w:p>
            <w:pPr>
              <w:pStyle w:val="17"/>
            </w:pPr>
            <w:r>
              <w:rPr>
                <w:rFonts w:hint="eastAsia"/>
              </w:rPr>
              <w:t>经劳字【</w:t>
            </w:r>
            <w:r>
              <w:t>2022</w:t>
            </w:r>
            <w:r>
              <w:rPr>
                <w:rFonts w:hint="eastAsia"/>
              </w:rPr>
              <w:t>】</w:t>
            </w:r>
            <w:r>
              <w:t>18</w:t>
            </w:r>
            <w:r>
              <w:rPr>
                <w:rFonts w:hint="eastAsia"/>
              </w:rPr>
              <w:t>号秦皇岛市总工会关于开展省部级以上劳模健康体检活动的通知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rPr>
              <w:t>效益指标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经济效益指标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减轻劳模体检带来的济负担</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减轻了劳模体检所需费用负担</w:t>
            </w:r>
          </w:p>
        </w:tc>
        <w:tc>
          <w:tcPr>
            <w:tcW w:w="2268" w:type="dxa"/>
            <w:tcBorders>
              <w:top w:val="single" w:color="000000" w:sz="6" w:space="0"/>
              <w:left w:val="single" w:color="000000" w:sz="6" w:space="0"/>
              <w:right w:val="single" w:color="000000" w:sz="6" w:space="0"/>
            </w:tcBorders>
            <w:vAlign w:val="center"/>
          </w:tcPr>
          <w:p>
            <w:pPr>
              <w:pStyle w:val="17"/>
            </w:pPr>
            <w:r>
              <w:t>500</w:t>
            </w:r>
            <w:r>
              <w:rPr>
                <w:rFonts w:hint="eastAsia"/>
              </w:rPr>
              <w:t>元</w:t>
            </w:r>
          </w:p>
        </w:tc>
        <w:tc>
          <w:tcPr>
            <w:tcW w:w="1276" w:type="dxa"/>
            <w:vAlign w:val="center"/>
          </w:tcPr>
          <w:p>
            <w:pPr>
              <w:pStyle w:val="17"/>
            </w:pPr>
            <w:r>
              <w:rPr>
                <w:rFonts w:hint="eastAsia"/>
              </w:rPr>
              <w:t>经劳字【</w:t>
            </w:r>
            <w:r>
              <w:t>2022</w:t>
            </w:r>
            <w:r>
              <w:rPr>
                <w:rFonts w:hint="eastAsia"/>
              </w:rPr>
              <w:t>】</w:t>
            </w:r>
            <w:r>
              <w:t>18</w:t>
            </w:r>
            <w:r>
              <w:rPr>
                <w:rFonts w:hint="eastAsia"/>
              </w:rPr>
              <w:t>号秦皇岛市总工会关于开展省部级以上劳模健康体检活动的通知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社会效益指标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弘扬劳动模范精神</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弘扬劳动模范精神，传递并激发社会正能量</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进一步弘扬</w:t>
            </w:r>
          </w:p>
        </w:tc>
        <w:tc>
          <w:tcPr>
            <w:tcW w:w="1276" w:type="dxa"/>
            <w:vAlign w:val="center"/>
          </w:tcPr>
          <w:p>
            <w:pPr>
              <w:pStyle w:val="17"/>
            </w:pPr>
            <w:r>
              <w:rPr>
                <w:rFonts w:hint="eastAsia"/>
              </w:rPr>
              <w:t>经劳字【</w:t>
            </w:r>
            <w:r>
              <w:t>2022</w:t>
            </w:r>
            <w:r>
              <w:rPr>
                <w:rFonts w:hint="eastAsia"/>
              </w:rPr>
              <w:t>】</w:t>
            </w:r>
            <w:r>
              <w:t>18</w:t>
            </w:r>
            <w:r>
              <w:rPr>
                <w:rFonts w:hint="eastAsia"/>
              </w:rPr>
              <w:t>号秦皇岛市总工会关于开展省部级以上劳模健康体检活动的通知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可持续影响指标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劳模体检的可持续影响</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劳模体检，体检结果可持续有效的时间</w:t>
            </w:r>
          </w:p>
        </w:tc>
        <w:tc>
          <w:tcPr>
            <w:tcW w:w="2268" w:type="dxa"/>
            <w:tcBorders>
              <w:top w:val="single" w:color="000000" w:sz="6" w:space="0"/>
              <w:left w:val="single" w:color="000000" w:sz="6" w:space="0"/>
              <w:right w:val="single" w:color="000000" w:sz="6" w:space="0"/>
            </w:tcBorders>
            <w:vAlign w:val="center"/>
          </w:tcPr>
          <w:p>
            <w:pPr>
              <w:pStyle w:val="17"/>
            </w:pPr>
            <w:r>
              <w:t>1</w:t>
            </w:r>
            <w:r>
              <w:rPr>
                <w:rFonts w:hint="eastAsia"/>
              </w:rPr>
              <w:t>年</w:t>
            </w:r>
          </w:p>
        </w:tc>
        <w:tc>
          <w:tcPr>
            <w:tcW w:w="1276" w:type="dxa"/>
            <w:vAlign w:val="center"/>
          </w:tcPr>
          <w:p>
            <w:pPr>
              <w:pStyle w:val="17"/>
            </w:pPr>
            <w:r>
              <w:rPr>
                <w:rFonts w:hint="eastAsia"/>
              </w:rPr>
              <w:t>调查反馈结果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rPr>
              <w:t>满意度指标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服务对象满意度指标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劳模对体检项目的满意程度</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参加体检的劳模对体检项目满意的占总体检人数的比率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95%</w:t>
            </w:r>
          </w:p>
        </w:tc>
        <w:tc>
          <w:tcPr>
            <w:tcW w:w="1276" w:type="dxa"/>
            <w:vAlign w:val="center"/>
          </w:tcPr>
          <w:p>
            <w:pPr>
              <w:pStyle w:val="17"/>
            </w:pPr>
            <w:r>
              <w:rPr>
                <w:rFonts w:hint="eastAsia"/>
              </w:rPr>
              <w:t>调查反馈结果</w:t>
            </w:r>
          </w:p>
        </w:tc>
      </w:tr>
    </w:tbl>
    <w:p>
      <w:pPr>
        <w:sectPr>
          <w:type w:val="continuous"/>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年困难职工及劳模帮扶救助专项资金绩效目标表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5102" w:type="dxa"/>
            <w:gridSpan w:val="2"/>
            <w:tcBorders>
              <w:top w:val="single" w:color="000000" w:sz="6" w:space="0"/>
              <w:left w:val="single" w:color="000000" w:sz="6" w:space="0"/>
              <w:right w:val="single" w:color="000000" w:sz="6" w:space="0"/>
            </w:tcBorders>
            <w:vAlign w:val="center"/>
          </w:tcPr>
          <w:p>
            <w:pPr>
              <w:pStyle w:val="17"/>
            </w:pPr>
            <w:r>
              <w:t>13032224P00D02810655M</w:t>
            </w:r>
          </w:p>
        </w:tc>
        <w:tc>
          <w:tcPr>
            <w:tcW w:w="2835" w:type="dxa"/>
            <w:tcBorders>
              <w:top w:val="single" w:color="000000" w:sz="6" w:space="0"/>
              <w:left w:val="single" w:color="000000" w:sz="6" w:space="0"/>
              <w:right w:val="single" w:color="000000" w:sz="6" w:space="0"/>
            </w:tcBorders>
            <w:vAlign w:val="center"/>
          </w:tcPr>
          <w:p>
            <w:pPr>
              <w:pStyle w:val="15"/>
            </w:pPr>
            <w:r>
              <w:rPr>
                <w:rFonts w:hint="eastAsia"/>
              </w:rPr>
              <w:t>项目名称</w:t>
            </w:r>
          </w:p>
        </w:tc>
        <w:tc>
          <w:tcPr>
            <w:tcW w:w="6094" w:type="dxa"/>
            <w:gridSpan w:val="3"/>
            <w:vAlign w:val="center"/>
          </w:tcPr>
          <w:p>
            <w:pPr>
              <w:pStyle w:val="17"/>
            </w:pPr>
            <w:r>
              <w:rPr>
                <w:rFonts w:hint="eastAsia"/>
              </w:rPr>
              <w:t>提前下达</w:t>
            </w:r>
            <w:r>
              <w:t>2024</w:t>
            </w:r>
            <w:r>
              <w:rPr>
                <w:rFonts w:hint="eastAsia"/>
              </w:rPr>
              <w:t>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2268" w:type="dxa"/>
            <w:tcBorders>
              <w:top w:val="single" w:color="000000" w:sz="6" w:space="0"/>
              <w:left w:val="single" w:color="000000" w:sz="6" w:space="0"/>
              <w:right w:val="single" w:color="000000" w:sz="6" w:space="0"/>
            </w:tcBorders>
            <w:vAlign w:val="center"/>
          </w:tcPr>
          <w:p>
            <w:pPr>
              <w:pStyle w:val="15"/>
            </w:pPr>
            <w:r>
              <w:rPr>
                <w:rFonts w:hint="eastAsia"/>
              </w:rPr>
              <w:t>预算数</w:t>
            </w:r>
          </w:p>
        </w:tc>
        <w:tc>
          <w:tcPr>
            <w:tcW w:w="2835" w:type="dxa"/>
            <w:tcBorders>
              <w:top w:val="single" w:color="000000" w:sz="6" w:space="0"/>
              <w:left w:val="single" w:color="000000" w:sz="6" w:space="0"/>
              <w:right w:val="single" w:color="000000" w:sz="6" w:space="0"/>
            </w:tcBorders>
            <w:vAlign w:val="center"/>
          </w:tcPr>
          <w:p>
            <w:pPr>
              <w:pStyle w:val="17"/>
            </w:pPr>
            <w:r>
              <w:t>10.32</w:t>
            </w:r>
          </w:p>
        </w:tc>
        <w:tc>
          <w:tcPr>
            <w:tcW w:w="2835" w:type="dxa"/>
            <w:tcBorders>
              <w:top w:val="single" w:color="000000" w:sz="6" w:space="0"/>
              <w:left w:val="single" w:color="000000" w:sz="6" w:space="0"/>
              <w:right w:val="single" w:color="000000" w:sz="6" w:space="0"/>
            </w:tcBorders>
            <w:vAlign w:val="center"/>
          </w:tcPr>
          <w:p>
            <w:pPr>
              <w:pStyle w:val="15"/>
            </w:pPr>
            <w:r>
              <w:rPr>
                <w:rFonts w:hint="eastAsia"/>
              </w:rPr>
              <w:t>其中：财政</w:t>
            </w:r>
            <w:r>
              <w:t xml:space="preserve">    </w:t>
            </w:r>
            <w:r>
              <w:rPr>
                <w:rFonts w:hint="eastAsia"/>
              </w:rPr>
              <w:t>资金</w:t>
            </w:r>
          </w:p>
        </w:tc>
        <w:tc>
          <w:tcPr>
            <w:tcW w:w="2551" w:type="dxa"/>
            <w:tcBorders>
              <w:top w:val="single" w:color="000000" w:sz="6" w:space="0"/>
              <w:left w:val="single" w:color="000000" w:sz="6" w:space="0"/>
              <w:right w:val="single" w:color="000000" w:sz="6" w:space="0"/>
            </w:tcBorders>
            <w:vAlign w:val="center"/>
          </w:tcPr>
          <w:p>
            <w:pPr>
              <w:pStyle w:val="17"/>
            </w:pPr>
            <w:r>
              <w:t>10.32</w:t>
            </w:r>
          </w:p>
        </w:tc>
        <w:tc>
          <w:tcPr>
            <w:tcW w:w="2268" w:type="dxa"/>
            <w:tcBorders>
              <w:top w:val="single" w:color="000000" w:sz="6" w:space="0"/>
              <w:left w:val="single" w:color="000000" w:sz="6" w:space="0"/>
              <w:right w:val="single" w:color="000000" w:sz="6" w:space="0"/>
            </w:tcBorders>
            <w:vAlign w:val="center"/>
          </w:tcPr>
          <w:p>
            <w:pPr>
              <w:pStyle w:val="15"/>
            </w:pPr>
            <w:r>
              <w:rPr>
                <w:rFonts w:hint="eastAsia"/>
              </w:rP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7"/>
            </w:pPr>
            <w:r>
              <w:rPr>
                <w:rFonts w:hint="eastAsia"/>
              </w:rPr>
              <w:t>对需要解困脱困的在当困难职工、劳模进行常态化帮扶救助，缓解家庭困难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5102" w:type="dxa"/>
            <w:gridSpan w:val="2"/>
            <w:tcBorders>
              <w:top w:val="single" w:color="000000" w:sz="6" w:space="0"/>
              <w:left w:val="single" w:color="000000" w:sz="6" w:space="0"/>
              <w:right w:val="single" w:color="000000" w:sz="6" w:space="0"/>
            </w:tcBorders>
            <w:vAlign w:val="center"/>
          </w:tcPr>
          <w:p>
            <w:pPr>
              <w:pStyle w:val="15"/>
            </w:pPr>
            <w:r>
              <w:t>3</w:t>
            </w:r>
            <w:r>
              <w:rPr>
                <w:rFonts w:hint="eastAsia"/>
              </w:rPr>
              <w:t>月底</w:t>
            </w:r>
          </w:p>
        </w:tc>
        <w:tc>
          <w:tcPr>
            <w:tcW w:w="2835" w:type="dxa"/>
            <w:tcBorders>
              <w:top w:val="single" w:color="000000" w:sz="6" w:space="0"/>
              <w:left w:val="single" w:color="000000" w:sz="6" w:space="0"/>
              <w:right w:val="single" w:color="000000" w:sz="6" w:space="0"/>
            </w:tcBorders>
            <w:vAlign w:val="center"/>
          </w:tcPr>
          <w:p>
            <w:pPr>
              <w:pStyle w:val="15"/>
            </w:pPr>
            <w:r>
              <w:t>6</w:t>
            </w:r>
            <w:r>
              <w:rPr>
                <w:rFonts w:hint="eastAsia"/>
              </w:rPr>
              <w:t>月底</w:t>
            </w:r>
          </w:p>
        </w:tc>
        <w:tc>
          <w:tcPr>
            <w:tcW w:w="2551" w:type="dxa"/>
            <w:tcBorders>
              <w:top w:val="single" w:color="000000" w:sz="6" w:space="0"/>
              <w:left w:val="single" w:color="000000" w:sz="6" w:space="0"/>
              <w:right w:val="single" w:color="000000" w:sz="6" w:space="0"/>
            </w:tcBorders>
            <w:vAlign w:val="center"/>
          </w:tcPr>
          <w:p>
            <w:pPr>
              <w:pStyle w:val="15"/>
            </w:pPr>
            <w:r>
              <w:t>10</w:t>
            </w:r>
            <w:r>
              <w:rPr>
                <w:rFonts w:hint="eastAsia"/>
              </w:rPr>
              <w:t>月底</w:t>
            </w:r>
          </w:p>
        </w:tc>
        <w:tc>
          <w:tcPr>
            <w:tcW w:w="3543"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top w:val="single" w:color="000000" w:sz="6" w:space="0"/>
              <w:left w:val="single" w:color="000000" w:sz="6" w:space="0"/>
              <w:right w:val="single" w:color="000000" w:sz="6" w:space="0"/>
            </w:tcBorders>
            <w:vAlign w:val="center"/>
          </w:tcPr>
          <w:p>
            <w:pPr>
              <w:pStyle w:val="18"/>
            </w:pPr>
            <w:r>
              <w:t xml:space="preserve"> </w:t>
            </w:r>
          </w:p>
        </w:tc>
        <w:tc>
          <w:tcPr>
            <w:tcW w:w="2835" w:type="dxa"/>
            <w:tcBorders>
              <w:top w:val="single" w:color="000000" w:sz="6" w:space="0"/>
              <w:left w:val="single" w:color="000000" w:sz="6" w:space="0"/>
              <w:right w:val="single" w:color="000000" w:sz="6" w:space="0"/>
            </w:tcBorders>
            <w:vAlign w:val="center"/>
          </w:tcPr>
          <w:p>
            <w:pPr>
              <w:pStyle w:val="18"/>
            </w:pPr>
            <w:r>
              <w:t xml:space="preserve"> </w:t>
            </w:r>
          </w:p>
        </w:tc>
        <w:tc>
          <w:tcPr>
            <w:tcW w:w="2551" w:type="dxa"/>
            <w:tcBorders>
              <w:top w:val="single" w:color="000000" w:sz="6" w:space="0"/>
              <w:left w:val="single" w:color="000000" w:sz="6" w:space="0"/>
              <w:right w:val="single" w:color="000000" w:sz="6" w:space="0"/>
            </w:tcBorders>
            <w:vAlign w:val="center"/>
          </w:tcPr>
          <w:p>
            <w:pPr>
              <w:pStyle w:val="18"/>
            </w:pPr>
            <w:r>
              <w:t xml:space="preserve"> </w:t>
            </w:r>
          </w:p>
        </w:tc>
        <w:tc>
          <w:tcPr>
            <w:tcW w:w="3543"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14031" w:type="dxa"/>
            <w:gridSpan w:val="6"/>
            <w:tcBorders>
              <w:bottom w:val="single" w:color="FFFFFF" w:sz="6" w:space="0"/>
            </w:tcBorders>
            <w:vAlign w:val="center"/>
          </w:tcPr>
          <w:p>
            <w:pPr>
              <w:pStyle w:val="17"/>
            </w:pPr>
            <w:r>
              <w:t>1.</w:t>
            </w:r>
            <w:r>
              <w:rPr>
                <w:rFonts w:hint="eastAsia"/>
              </w:rPr>
              <w:t>改善困难职工、劳模的家庭困境，让困难职工、劳模感受到党和政府的关心。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2268" w:type="dxa"/>
            <w:vAlign w:val="center"/>
          </w:tcPr>
          <w:p>
            <w:pPr>
              <w:pStyle w:val="15"/>
            </w:pPr>
            <w:r>
              <w:rPr>
                <w:rFonts w:hint="eastAsia"/>
              </w:rPr>
              <w:t>二级指标</w:t>
            </w:r>
          </w:p>
        </w:tc>
        <w:tc>
          <w:tcPr>
            <w:tcW w:w="2835" w:type="dxa"/>
            <w:vAlign w:val="center"/>
          </w:tcPr>
          <w:p>
            <w:pPr>
              <w:pStyle w:val="15"/>
            </w:pPr>
            <w:r>
              <w:rPr>
                <w:rFonts w:hint="eastAsia"/>
              </w:rPr>
              <w:t>三级指标</w:t>
            </w:r>
          </w:p>
        </w:tc>
        <w:tc>
          <w:tcPr>
            <w:tcW w:w="5386" w:type="dxa"/>
            <w:vAlign w:val="center"/>
          </w:tcPr>
          <w:p>
            <w:pPr>
              <w:pStyle w:val="15"/>
            </w:pPr>
            <w:r>
              <w:rPr>
                <w:rFonts w:hint="eastAsia"/>
              </w:rPr>
              <w:t>绩效指标描述</w:t>
            </w:r>
          </w:p>
        </w:tc>
        <w:tc>
          <w:tcPr>
            <w:tcW w:w="2268" w:type="dxa"/>
            <w:vAlign w:val="center"/>
          </w:tcPr>
          <w:p>
            <w:pPr>
              <w:pStyle w:val="15"/>
            </w:pPr>
            <w:r>
              <w:rPr>
                <w:rFonts w:hint="eastAsia"/>
              </w:rPr>
              <w:t>指标值</w:t>
            </w:r>
          </w:p>
        </w:tc>
        <w:tc>
          <w:tcPr>
            <w:tcW w:w="1276"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rPr>
              <w:t>产出指标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成本指标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每人保障补助标准金额</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根据救助帮扶对象困难类型、困难程度分类执行救助标准情况</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0.03</w:t>
            </w:r>
            <w:r>
              <w:rPr>
                <w:rFonts w:hint="eastAsia"/>
              </w:rPr>
              <w:t>万元</w:t>
            </w:r>
          </w:p>
        </w:tc>
        <w:tc>
          <w:tcPr>
            <w:tcW w:w="1276" w:type="dxa"/>
            <w:vAlign w:val="center"/>
          </w:tcPr>
          <w:p>
            <w:pPr>
              <w:pStyle w:val="17"/>
            </w:pPr>
            <w:r>
              <w:rPr>
                <w:rFonts w:hint="eastAsia"/>
              </w:rPr>
              <w:t>冀财行【</w:t>
            </w:r>
            <w:r>
              <w:t>2023</w:t>
            </w:r>
            <w:r>
              <w:rPr>
                <w:rFonts w:hint="eastAsia"/>
              </w:rPr>
              <w:t>】</w:t>
            </w:r>
            <w:r>
              <w:t>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数量指标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帮扶救助人数</w:t>
            </w:r>
          </w:p>
        </w:tc>
        <w:tc>
          <w:tcPr>
            <w:tcW w:w="5386" w:type="dxa"/>
            <w:tcBorders>
              <w:top w:val="single" w:color="000000" w:sz="6" w:space="0"/>
              <w:left w:val="single" w:color="000000" w:sz="6" w:space="0"/>
              <w:right w:val="single" w:color="000000" w:sz="6" w:space="0"/>
            </w:tcBorders>
            <w:vAlign w:val="center"/>
          </w:tcPr>
          <w:p>
            <w:pPr>
              <w:pStyle w:val="17"/>
            </w:pPr>
            <w:r>
              <w:t>2024</w:t>
            </w:r>
            <w:r>
              <w:rPr>
                <w:rFonts w:hint="eastAsia"/>
              </w:rPr>
              <w:t>年</w:t>
            </w:r>
            <w:r>
              <w:t>12</w:t>
            </w:r>
            <w:r>
              <w:rPr>
                <w:rFonts w:hint="eastAsia"/>
              </w:rPr>
              <w:t>月</w:t>
            </w:r>
            <w:r>
              <w:t xml:space="preserve">31 </w:t>
            </w:r>
            <w:r>
              <w:rPr>
                <w:rFonts w:hint="eastAsia"/>
              </w:rPr>
              <w:t>日前用于对生产生活困难的职工、劳模，进行生活救助的人数</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324</w:t>
            </w:r>
            <w:r>
              <w:rPr>
                <w:rFonts w:hint="eastAsia"/>
              </w:rPr>
              <w:t>人</w:t>
            </w:r>
          </w:p>
        </w:tc>
        <w:tc>
          <w:tcPr>
            <w:tcW w:w="1276" w:type="dxa"/>
            <w:vAlign w:val="center"/>
          </w:tcPr>
          <w:p>
            <w:pPr>
              <w:pStyle w:val="17"/>
            </w:pPr>
            <w:r>
              <w:rPr>
                <w:rFonts w:hint="eastAsia"/>
              </w:rPr>
              <w:t>冀财行【</w:t>
            </w:r>
            <w:r>
              <w:t>2023</w:t>
            </w:r>
            <w:r>
              <w:rPr>
                <w:rFonts w:hint="eastAsia"/>
              </w:rPr>
              <w:t>】</w:t>
            </w:r>
            <w:r>
              <w:t>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质量指标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帮扶救助资金发放合规率</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帮扶资金发放的合规金额占总发放金额的比率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98%</w:t>
            </w:r>
          </w:p>
        </w:tc>
        <w:tc>
          <w:tcPr>
            <w:tcW w:w="1276" w:type="dxa"/>
            <w:vAlign w:val="center"/>
          </w:tcPr>
          <w:p>
            <w:pPr>
              <w:pStyle w:val="17"/>
            </w:pPr>
            <w:r>
              <w:rPr>
                <w:rFonts w:hint="eastAsia"/>
              </w:rPr>
              <w:t>冀财行【</w:t>
            </w:r>
            <w:r>
              <w:t>2023</w:t>
            </w:r>
            <w:r>
              <w:rPr>
                <w:rFonts w:hint="eastAsia"/>
              </w:rPr>
              <w:t>】</w:t>
            </w:r>
            <w:r>
              <w:t>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时效指标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资金拨付及时率</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及时对困难职工、劳模生产生活困难进行生活救助</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98%</w:t>
            </w:r>
          </w:p>
        </w:tc>
        <w:tc>
          <w:tcPr>
            <w:tcW w:w="1276" w:type="dxa"/>
            <w:vAlign w:val="center"/>
          </w:tcPr>
          <w:p>
            <w:pPr>
              <w:pStyle w:val="17"/>
            </w:pPr>
            <w:r>
              <w:rPr>
                <w:rFonts w:hint="eastAsia"/>
              </w:rPr>
              <w:t>冀财行【</w:t>
            </w:r>
            <w:r>
              <w:t>2023</w:t>
            </w:r>
            <w:r>
              <w:rPr>
                <w:rFonts w:hint="eastAsia"/>
              </w:rPr>
              <w:t>】</w:t>
            </w:r>
            <w:r>
              <w:t>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rPr>
                <w:rFonts w:hint="eastAsia"/>
              </w:rPr>
              <w:t>效益指标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可持续影响指标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帮扶困难职工发挥作用年限</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通过对困难职工开展救助，推动困难帮扶工作的发展，增加职工幸福指数</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1</w:t>
            </w:r>
            <w:r>
              <w:rPr>
                <w:rFonts w:hint="eastAsia"/>
              </w:rPr>
              <w:t>年</w:t>
            </w:r>
          </w:p>
        </w:tc>
        <w:tc>
          <w:tcPr>
            <w:tcW w:w="1276" w:type="dxa"/>
            <w:vAlign w:val="center"/>
          </w:tcPr>
          <w:p>
            <w:pPr>
              <w:pStyle w:val="17"/>
            </w:pPr>
            <w:r>
              <w:rPr>
                <w:rFonts w:hint="eastAsia"/>
              </w:rPr>
              <w:t>冀财行【</w:t>
            </w:r>
            <w:r>
              <w:t>2023</w:t>
            </w:r>
            <w:r>
              <w:rPr>
                <w:rFonts w:hint="eastAsia"/>
              </w:rPr>
              <w:t>】</w:t>
            </w:r>
            <w:r>
              <w:t>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经济效益指标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增加经济收入</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每位困难职工增加经济收入</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0.03</w:t>
            </w:r>
            <w:r>
              <w:rPr>
                <w:rFonts w:hint="eastAsia"/>
              </w:rPr>
              <w:t>万元</w:t>
            </w:r>
          </w:p>
        </w:tc>
        <w:tc>
          <w:tcPr>
            <w:tcW w:w="1276" w:type="dxa"/>
            <w:vAlign w:val="center"/>
          </w:tcPr>
          <w:p>
            <w:pPr>
              <w:pStyle w:val="17"/>
            </w:pPr>
            <w:r>
              <w:rPr>
                <w:rFonts w:hint="eastAsia"/>
              </w:rPr>
              <w:t>冀财行【</w:t>
            </w:r>
            <w:r>
              <w:t>2023</w:t>
            </w:r>
            <w:r>
              <w:rPr>
                <w:rFonts w:hint="eastAsia"/>
              </w:rPr>
              <w:t>】</w:t>
            </w:r>
            <w:r>
              <w:t>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社会效益指标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提高困难职工生活质量</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通过对困难职工开展救助活动，满足困难职工的生活需求，提高生活质量</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进一步提高</w:t>
            </w:r>
          </w:p>
        </w:tc>
        <w:tc>
          <w:tcPr>
            <w:tcW w:w="1276" w:type="dxa"/>
            <w:vAlign w:val="center"/>
          </w:tcPr>
          <w:p>
            <w:pPr>
              <w:pStyle w:val="17"/>
            </w:pPr>
            <w:r>
              <w:rPr>
                <w:rFonts w:hint="eastAsia"/>
              </w:rPr>
              <w:t>冀财行【</w:t>
            </w:r>
            <w:r>
              <w:t>2023</w:t>
            </w:r>
            <w:r>
              <w:rPr>
                <w:rFonts w:hint="eastAsia"/>
              </w:rPr>
              <w:t>】</w:t>
            </w:r>
            <w:r>
              <w:t>98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rPr>
                <w:rFonts w:hint="eastAsia"/>
              </w:rPr>
              <w:t>满意度指标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服务对象满意度指标</w:t>
            </w:r>
          </w:p>
        </w:tc>
        <w:tc>
          <w:tcPr>
            <w:tcW w:w="2835" w:type="dxa"/>
            <w:tcBorders>
              <w:top w:val="single" w:color="000000" w:sz="6" w:space="0"/>
              <w:left w:val="single" w:color="000000" w:sz="6" w:space="0"/>
              <w:right w:val="single" w:color="000000" w:sz="6" w:space="0"/>
            </w:tcBorders>
            <w:vAlign w:val="center"/>
          </w:tcPr>
          <w:p>
            <w:pPr>
              <w:pStyle w:val="17"/>
            </w:pPr>
            <w:r>
              <w:rPr>
                <w:rFonts w:hint="eastAsia"/>
              </w:rPr>
              <w:t>受帮扶困难职工满意度</w:t>
            </w:r>
          </w:p>
        </w:tc>
        <w:tc>
          <w:tcPr>
            <w:tcW w:w="5386" w:type="dxa"/>
            <w:tcBorders>
              <w:top w:val="single" w:color="000000" w:sz="6" w:space="0"/>
              <w:left w:val="single" w:color="000000" w:sz="6" w:space="0"/>
              <w:right w:val="single" w:color="000000" w:sz="6" w:space="0"/>
            </w:tcBorders>
            <w:vAlign w:val="center"/>
          </w:tcPr>
          <w:p>
            <w:pPr>
              <w:pStyle w:val="17"/>
            </w:pPr>
            <w:r>
              <w:rPr>
                <w:rFonts w:hint="eastAsia"/>
              </w:rPr>
              <w:t>受帮扶困难职工满意度的占总救助人数的比率</w:t>
            </w:r>
          </w:p>
        </w:tc>
        <w:tc>
          <w:tcPr>
            <w:tcW w:w="2268" w:type="dxa"/>
            <w:tcBorders>
              <w:top w:val="single" w:color="000000" w:sz="6" w:space="0"/>
              <w:left w:val="single" w:color="000000" w:sz="6" w:space="0"/>
              <w:right w:val="single" w:color="000000" w:sz="6" w:space="0"/>
            </w:tcBorders>
            <w:vAlign w:val="center"/>
          </w:tcPr>
          <w:p>
            <w:pPr>
              <w:pStyle w:val="17"/>
            </w:pPr>
            <w:r>
              <w:rPr>
                <w:rFonts w:hint="eastAsia"/>
              </w:rPr>
              <w:t>≥</w:t>
            </w:r>
            <w:r>
              <w:t>98%</w:t>
            </w:r>
          </w:p>
        </w:tc>
        <w:tc>
          <w:tcPr>
            <w:tcW w:w="1276" w:type="dxa"/>
            <w:vAlign w:val="center"/>
          </w:tcPr>
          <w:p>
            <w:pPr>
              <w:pStyle w:val="17"/>
            </w:pPr>
            <w:r>
              <w:rPr>
                <w:rFonts w:hint="eastAsia"/>
              </w:rPr>
              <w:t>冀财行【</w:t>
            </w:r>
            <w:r>
              <w:t>2023</w:t>
            </w:r>
            <w:r>
              <w:rPr>
                <w:rFonts w:hint="eastAsia"/>
              </w:rPr>
              <w:t>】</w:t>
            </w:r>
            <w:r>
              <w:t>98</w:t>
            </w:r>
            <w:r>
              <w:rPr>
                <w:rFonts w:hint="eastAsia"/>
              </w:rPr>
              <w:t>号</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7710" w:type="dxa"/>
            <w:gridSpan w:val="8"/>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tcBorders>
              <w:top w:val="single" w:color="000000" w:sz="6" w:space="0"/>
              <w:left w:val="single" w:color="000000" w:sz="6" w:space="0"/>
              <w:right w:val="single" w:color="000000" w:sz="6" w:space="0"/>
            </w:tcBorders>
            <w:vAlign w:val="center"/>
          </w:tcPr>
          <w:p>
            <w:pPr>
              <w:pStyle w:val="15"/>
            </w:pPr>
            <w:r>
              <w:rPr>
                <w:rFonts w:hint="eastAsia"/>
              </w:rPr>
              <w:t>采购物品名称</w:t>
            </w:r>
          </w:p>
        </w:tc>
        <w:tc>
          <w:tcPr>
            <w:tcW w:w="1134" w:type="dxa"/>
            <w:vMerge w:val="restart"/>
            <w:tcBorders>
              <w:top w:val="single" w:color="000000" w:sz="6" w:space="0"/>
              <w:left w:val="single" w:color="000000" w:sz="6" w:space="0"/>
              <w:right w:val="single" w:color="000000" w:sz="6" w:space="0"/>
            </w:tcBorders>
            <w:vAlign w:val="center"/>
          </w:tcPr>
          <w:p>
            <w:pPr>
              <w:pStyle w:val="15"/>
            </w:pPr>
            <w:r>
              <w:rPr>
                <w:rFonts w:hint="eastAsia"/>
              </w:rPr>
              <w:t>政府采购目录序号</w:t>
            </w:r>
          </w:p>
        </w:tc>
        <w:tc>
          <w:tcPr>
            <w:tcW w:w="709" w:type="dxa"/>
            <w:vMerge w:val="restart"/>
            <w:tcBorders>
              <w:top w:val="single" w:color="000000" w:sz="6" w:space="0"/>
              <w:left w:val="single" w:color="000000" w:sz="6" w:space="0"/>
              <w:right w:val="single" w:color="000000" w:sz="6" w:space="0"/>
            </w:tcBorders>
            <w:vAlign w:val="center"/>
          </w:tcPr>
          <w:p>
            <w:pPr>
              <w:pStyle w:val="15"/>
            </w:pPr>
            <w:r>
              <w:rPr>
                <w:rFonts w:hint="eastAsia"/>
              </w:rPr>
              <w:t>计量</w:t>
            </w:r>
            <w:r>
              <w:t xml:space="preserve">  </w:t>
            </w:r>
            <w:r>
              <w:rPr>
                <w:rFonts w:hint="eastAsia"/>
              </w:rPr>
              <w:t>单位</w:t>
            </w:r>
          </w:p>
        </w:tc>
        <w:tc>
          <w:tcPr>
            <w:tcW w:w="850" w:type="dxa"/>
            <w:vMerge w:val="restart"/>
            <w:tcBorders>
              <w:top w:val="single" w:color="000000" w:sz="6" w:space="0"/>
              <w:left w:val="single" w:color="000000" w:sz="6" w:space="0"/>
              <w:right w:val="single" w:color="000000" w:sz="6" w:space="0"/>
            </w:tcBorders>
            <w:vAlign w:val="center"/>
          </w:tcPr>
          <w:p>
            <w:pPr>
              <w:pStyle w:val="15"/>
            </w:pPr>
            <w:r>
              <w:rPr>
                <w:rFonts w:hint="eastAsia"/>
              </w:rPr>
              <w:t>数量</w:t>
            </w:r>
          </w:p>
        </w:tc>
        <w:tc>
          <w:tcPr>
            <w:tcW w:w="850" w:type="dxa"/>
            <w:vMerge w:val="restart"/>
            <w:tcBorders>
              <w:top w:val="single" w:color="000000" w:sz="6" w:space="0"/>
              <w:left w:val="single" w:color="000000" w:sz="6" w:space="0"/>
              <w:right w:val="single" w:color="000000" w:sz="6" w:space="0"/>
            </w:tcBorders>
            <w:vAlign w:val="center"/>
          </w:tcPr>
          <w:p>
            <w:pPr>
              <w:pStyle w:val="15"/>
            </w:pPr>
            <w:r>
              <w:rPr>
                <w:rFonts w:hint="eastAsia"/>
              </w:rPr>
              <w:t>单价</w:t>
            </w:r>
          </w:p>
        </w:tc>
        <w:tc>
          <w:tcPr>
            <w:tcW w:w="6746" w:type="dxa"/>
            <w:gridSpan w:val="7"/>
            <w:tcBorders>
              <w:top w:val="single" w:color="000000" w:sz="6" w:space="0"/>
              <w:left w:val="single" w:color="000000" w:sz="6" w:space="0"/>
              <w:right w:val="single" w:color="000000" w:sz="6" w:space="0"/>
            </w:tcBorders>
            <w:vAlign w:val="center"/>
          </w:tcPr>
          <w:p>
            <w:pPr>
              <w:pStyle w:val="15"/>
            </w:pPr>
            <w:r>
              <w:rPr>
                <w:rFonts w:hint="eastAsia"/>
              </w:rPr>
              <w:t>政府采购金额（当年部门预算安排资金）</w:t>
            </w:r>
          </w:p>
        </w:tc>
        <w:tc>
          <w:tcPr>
            <w:tcW w:w="964" w:type="dxa"/>
            <w:vMerge w:val="restart"/>
            <w:vAlign w:val="center"/>
          </w:tcPr>
          <w:p>
            <w:pPr>
              <w:pStyle w:val="15"/>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预算</w:t>
            </w:r>
            <w:r>
              <w:t xml:space="preserve">    </w:t>
            </w:r>
            <w:r>
              <w:rPr>
                <w:rFonts w:hint="eastAsia"/>
              </w:rPr>
              <w:t>资金</w:t>
            </w:r>
          </w:p>
        </w:tc>
        <w:tc>
          <w:tcPr>
            <w:tcW w:w="1134" w:type="dxa"/>
            <w:vMerge w:val="continue"/>
            <w:tcBorders>
              <w:top w:val="single" w:color="000000" w:sz="6" w:space="0"/>
              <w:left w:val="single" w:color="000000" w:sz="6" w:space="0"/>
              <w:right w:val="single" w:color="000000" w:sz="6" w:space="0"/>
            </w:tcBorders>
          </w:tcPr>
          <w:p/>
        </w:tc>
        <w:tc>
          <w:tcPr>
            <w:tcW w:w="1134" w:type="dxa"/>
            <w:vMerge w:val="continue"/>
            <w:tcBorders>
              <w:top w:val="single" w:color="000000" w:sz="6" w:space="0"/>
              <w:left w:val="single" w:color="000000" w:sz="6" w:space="0"/>
              <w:right w:val="single" w:color="000000" w:sz="6" w:space="0"/>
            </w:tcBorders>
          </w:tcPr>
          <w:p/>
        </w:tc>
        <w:tc>
          <w:tcPr>
            <w:tcW w:w="709"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合计</w:t>
            </w: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一般公共预算拨款</w:t>
            </w: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基金预算拨款</w:t>
            </w: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国有资本经营预算拨款</w:t>
            </w: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财政专户核拨</w:t>
            </w: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单位</w:t>
            </w:r>
            <w:r>
              <w:t xml:space="preserve">    </w:t>
            </w:r>
            <w:r>
              <w:rPr>
                <w:rFonts w:hint="eastAsia"/>
              </w:rPr>
              <w:t>资金</w:t>
            </w:r>
          </w:p>
        </w:tc>
        <w:tc>
          <w:tcPr>
            <w:tcW w:w="964" w:type="dxa"/>
            <w:tcBorders>
              <w:top w:val="single" w:color="000000" w:sz="6" w:space="0"/>
              <w:left w:val="single" w:color="000000" w:sz="6" w:space="0"/>
              <w:right w:val="single" w:color="000000" w:sz="6" w:space="0"/>
            </w:tcBorders>
            <w:vAlign w:val="center"/>
          </w:tcPr>
          <w:p>
            <w:pPr>
              <w:pStyle w:val="15"/>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6"/>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709" w:type="dxa"/>
            <w:tcBorders>
              <w:top w:val="single" w:color="000000" w:sz="6" w:space="0"/>
              <w:left w:val="single" w:color="000000" w:sz="6" w:space="0"/>
              <w:right w:val="single" w:color="000000" w:sz="6" w:space="0"/>
            </w:tcBorders>
            <w:vAlign w:val="center"/>
          </w:tcPr>
          <w:p>
            <w:pPr>
              <w:pStyle w:val="18"/>
            </w:pPr>
          </w:p>
        </w:tc>
        <w:tc>
          <w:tcPr>
            <w:tcW w:w="850" w:type="dxa"/>
            <w:tcBorders>
              <w:top w:val="single" w:color="000000" w:sz="6" w:space="0"/>
              <w:left w:val="single" w:color="000000" w:sz="6" w:space="0"/>
              <w:right w:val="single" w:color="000000" w:sz="6" w:space="0"/>
            </w:tcBorders>
            <w:vAlign w:val="center"/>
          </w:tcPr>
          <w:p>
            <w:pPr>
              <w:pStyle w:val="16"/>
            </w:pPr>
          </w:p>
        </w:tc>
        <w:tc>
          <w:tcPr>
            <w:tcW w:w="850" w:type="dxa"/>
            <w:tcBorders>
              <w:top w:val="single" w:color="000000" w:sz="6" w:space="0"/>
              <w:left w:val="single" w:color="000000" w:sz="6" w:space="0"/>
              <w:right w:val="single" w:color="000000" w:sz="6" w:space="0"/>
            </w:tcBorders>
            <w:vAlign w:val="center"/>
          </w:tcPr>
          <w:p>
            <w:pPr>
              <w:pStyle w:val="16"/>
            </w:pPr>
          </w:p>
        </w:tc>
        <w:tc>
          <w:tcPr>
            <w:tcW w:w="964" w:type="dxa"/>
            <w:tcBorders>
              <w:top w:val="single" w:color="000000" w:sz="6" w:space="0"/>
              <w:left w:val="single" w:color="000000" w:sz="6" w:space="0"/>
              <w:right w:val="single" w:color="000000" w:sz="6" w:space="0"/>
            </w:tcBorders>
            <w:vAlign w:val="center"/>
          </w:tcPr>
          <w:p>
            <w:pPr>
              <w:pStyle w:val="16"/>
            </w:pPr>
          </w:p>
        </w:tc>
        <w:tc>
          <w:tcPr>
            <w:tcW w:w="964" w:type="dxa"/>
            <w:tcBorders>
              <w:top w:val="single" w:color="000000" w:sz="6" w:space="0"/>
              <w:left w:val="single" w:color="000000" w:sz="6" w:space="0"/>
              <w:right w:val="single" w:color="000000" w:sz="6" w:space="0"/>
            </w:tcBorders>
            <w:vAlign w:val="center"/>
          </w:tcPr>
          <w:p>
            <w:pPr>
              <w:pStyle w:val="16"/>
            </w:pPr>
          </w:p>
        </w:tc>
        <w:tc>
          <w:tcPr>
            <w:tcW w:w="964" w:type="dxa"/>
            <w:tcBorders>
              <w:top w:val="single" w:color="000000" w:sz="6" w:space="0"/>
              <w:left w:val="single" w:color="000000" w:sz="6" w:space="0"/>
              <w:right w:val="single" w:color="000000" w:sz="6" w:space="0"/>
            </w:tcBorders>
            <w:vAlign w:val="center"/>
          </w:tcPr>
          <w:p>
            <w:pPr>
              <w:pStyle w:val="16"/>
            </w:pPr>
          </w:p>
        </w:tc>
        <w:tc>
          <w:tcPr>
            <w:tcW w:w="964" w:type="dxa"/>
            <w:tcBorders>
              <w:top w:val="single" w:color="000000" w:sz="6" w:space="0"/>
              <w:left w:val="single" w:color="000000" w:sz="6" w:space="0"/>
              <w:right w:val="single" w:color="000000" w:sz="6" w:space="0"/>
            </w:tcBorders>
            <w:vAlign w:val="center"/>
          </w:tcPr>
          <w:p>
            <w:pPr>
              <w:pStyle w:val="16"/>
            </w:pPr>
          </w:p>
        </w:tc>
        <w:tc>
          <w:tcPr>
            <w:tcW w:w="964" w:type="dxa"/>
            <w:tcBorders>
              <w:top w:val="single" w:color="000000" w:sz="6" w:space="0"/>
              <w:left w:val="single" w:color="000000" w:sz="6" w:space="0"/>
              <w:right w:val="single" w:color="000000" w:sz="6" w:space="0"/>
            </w:tcBorders>
            <w:vAlign w:val="center"/>
          </w:tcPr>
          <w:p>
            <w:pPr>
              <w:pStyle w:val="16"/>
            </w:pPr>
          </w:p>
        </w:tc>
        <w:tc>
          <w:tcPr>
            <w:tcW w:w="964" w:type="dxa"/>
            <w:tcBorders>
              <w:top w:val="single" w:color="000000" w:sz="6" w:space="0"/>
              <w:left w:val="single" w:color="000000" w:sz="6" w:space="0"/>
              <w:right w:val="single" w:color="000000" w:sz="6" w:space="0"/>
            </w:tcBorders>
            <w:vAlign w:val="center"/>
          </w:tcPr>
          <w:p>
            <w:pPr>
              <w:pStyle w:val="16"/>
            </w:pPr>
          </w:p>
        </w:tc>
        <w:tc>
          <w:tcPr>
            <w:tcW w:w="964" w:type="dxa"/>
            <w:tcBorders>
              <w:top w:val="single" w:color="000000" w:sz="6" w:space="0"/>
              <w:left w:val="single" w:color="000000" w:sz="6" w:space="0"/>
              <w:right w:val="single" w:color="000000" w:sz="6" w:space="0"/>
            </w:tcBorders>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昌黎县总工会（含所属单位）上年末固定资产金额为</w:t>
      </w:r>
      <w:r>
        <w:rPr>
          <w:rFonts w:eastAsia="方正仿宋_GBK"/>
          <w:color w:val="000000"/>
          <w:sz w:val="28"/>
        </w:rPr>
        <w:t>404.60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711</w:t>
            </w:r>
            <w:r>
              <w:rPr>
                <w:rFonts w:hint="eastAsia"/>
              </w:rPr>
              <w:t>昌黎县总工会</w:t>
            </w:r>
          </w:p>
        </w:tc>
        <w:tc>
          <w:tcPr>
            <w:tcW w:w="5669"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rPr>
                <w:rFonts w:hint="eastAsia"/>
              </w:rPr>
              <w:t>项</w:t>
            </w:r>
            <w:r>
              <w:t xml:space="preserve">   </w:t>
            </w:r>
            <w:r>
              <w:rPr>
                <w:rFonts w:hint="eastAsia"/>
              </w:rPr>
              <w:t>目</w:t>
            </w:r>
          </w:p>
        </w:tc>
        <w:tc>
          <w:tcPr>
            <w:tcW w:w="2835" w:type="dxa"/>
            <w:tcBorders>
              <w:top w:val="single" w:color="000000" w:sz="6" w:space="0"/>
              <w:left w:val="single" w:color="000000" w:sz="6" w:space="0"/>
              <w:right w:val="single" w:color="000000" w:sz="6" w:space="0"/>
            </w:tcBorders>
            <w:vAlign w:val="center"/>
          </w:tcPr>
          <w:p>
            <w:pPr>
              <w:pStyle w:val="15"/>
            </w:pPr>
            <w:r>
              <w:rPr>
                <w:rFonts w:hint="eastAsia"/>
              </w:rPr>
              <w:t>数量</w:t>
            </w:r>
          </w:p>
        </w:tc>
        <w:tc>
          <w:tcPr>
            <w:tcW w:w="2835" w:type="dxa"/>
            <w:vAlign w:val="center"/>
          </w:tcPr>
          <w:p>
            <w:pPr>
              <w:pStyle w:val="15"/>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资产总额</w:t>
            </w:r>
          </w:p>
        </w:tc>
        <w:tc>
          <w:tcPr>
            <w:tcW w:w="2835" w:type="dxa"/>
            <w:tcBorders>
              <w:top w:val="single" w:color="000000" w:sz="6" w:space="0"/>
              <w:left w:val="single" w:color="000000" w:sz="6" w:space="0"/>
              <w:right w:val="single" w:color="000000" w:sz="6" w:space="0"/>
            </w:tcBorders>
            <w:vAlign w:val="center"/>
          </w:tcPr>
          <w:p>
            <w:pPr>
              <w:pStyle w:val="18"/>
            </w:pPr>
          </w:p>
        </w:tc>
        <w:tc>
          <w:tcPr>
            <w:tcW w:w="2835" w:type="dxa"/>
            <w:vAlign w:val="center"/>
          </w:tcPr>
          <w:p>
            <w:pPr>
              <w:pStyle w:val="16"/>
            </w:pPr>
            <w:r>
              <w:t>404.60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w:t>
            </w:r>
            <w:r>
              <w:rPr>
                <w:rFonts w:hint="eastAsia"/>
              </w:rPr>
              <w:t>、房屋（平方米）</w:t>
            </w:r>
          </w:p>
        </w:tc>
        <w:tc>
          <w:tcPr>
            <w:tcW w:w="2835" w:type="dxa"/>
            <w:tcBorders>
              <w:top w:val="single" w:color="000000" w:sz="6" w:space="0"/>
              <w:left w:val="single" w:color="000000" w:sz="6" w:space="0"/>
              <w:right w:val="single" w:color="000000" w:sz="6" w:space="0"/>
            </w:tcBorders>
            <w:vAlign w:val="center"/>
          </w:tcPr>
          <w:p>
            <w:pPr>
              <w:pStyle w:val="18"/>
            </w:pPr>
            <w:r>
              <w:t>664.61</w:t>
            </w:r>
          </w:p>
        </w:tc>
        <w:tc>
          <w:tcPr>
            <w:tcW w:w="2835" w:type="dxa"/>
            <w:vAlign w:val="center"/>
          </w:tcPr>
          <w:p>
            <w:pPr>
              <w:pStyle w:val="16"/>
            </w:pPr>
            <w:r>
              <w:t>384.21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rPr>
                <w:rFonts w:hint="eastAsia"/>
              </w:rPr>
              <w:t>　　其中：办公用房（平方米）</w:t>
            </w:r>
          </w:p>
        </w:tc>
        <w:tc>
          <w:tcPr>
            <w:tcW w:w="2835" w:type="dxa"/>
            <w:tcBorders>
              <w:top w:val="single" w:color="000000" w:sz="6" w:space="0"/>
              <w:left w:val="single" w:color="000000" w:sz="6" w:space="0"/>
              <w:right w:val="single" w:color="000000" w:sz="6" w:space="0"/>
            </w:tcBorders>
            <w:vAlign w:val="center"/>
          </w:tcPr>
          <w:p>
            <w:pPr>
              <w:pStyle w:val="18"/>
            </w:pPr>
            <w:r>
              <w:t>135</w:t>
            </w:r>
          </w:p>
        </w:tc>
        <w:tc>
          <w:tcPr>
            <w:tcW w:w="2835" w:type="dxa"/>
            <w:vAlign w:val="center"/>
          </w:tcPr>
          <w:p>
            <w:pPr>
              <w:pStyle w:val="16"/>
            </w:pPr>
            <w:r>
              <w:t>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w:t>
            </w:r>
            <w:r>
              <w:rPr>
                <w:rFonts w:hint="eastAsia"/>
              </w:rPr>
              <w:t>、车辆（台、辆）</w:t>
            </w:r>
          </w:p>
        </w:tc>
        <w:tc>
          <w:tcPr>
            <w:tcW w:w="2835" w:type="dxa"/>
            <w:tcBorders>
              <w:top w:val="single" w:color="000000" w:sz="6" w:space="0"/>
              <w:left w:val="single" w:color="000000" w:sz="6" w:space="0"/>
              <w:right w:val="single" w:color="000000" w:sz="6" w:space="0"/>
            </w:tcBorders>
            <w:vAlign w:val="center"/>
          </w:tcPr>
          <w:p>
            <w:pPr>
              <w:pStyle w:val="18"/>
            </w:pPr>
            <w:r>
              <w:t>1</w:t>
            </w:r>
          </w:p>
        </w:tc>
        <w:tc>
          <w:tcPr>
            <w:tcW w:w="2835" w:type="dxa"/>
            <w:vAlign w:val="center"/>
          </w:tcPr>
          <w:p>
            <w:pPr>
              <w:pStyle w:val="16"/>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w:t>
            </w:r>
            <w:r>
              <w:rPr>
                <w:rFonts w:hint="eastAsia"/>
              </w:rPr>
              <w:t>、单价在</w:t>
            </w:r>
            <w:r>
              <w:t>20</w:t>
            </w:r>
            <w:r>
              <w:rPr>
                <w:rFonts w:hint="eastAsia"/>
              </w:rPr>
              <w:t>万元以上的设备</w:t>
            </w:r>
          </w:p>
        </w:tc>
        <w:tc>
          <w:tcPr>
            <w:tcW w:w="2835" w:type="dxa"/>
            <w:tcBorders>
              <w:top w:val="single" w:color="000000" w:sz="6" w:space="0"/>
              <w:left w:val="single" w:color="000000" w:sz="6" w:space="0"/>
              <w:right w:val="single" w:color="000000" w:sz="6" w:space="0"/>
            </w:tcBorders>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w:t>
            </w:r>
            <w:r>
              <w:rPr>
                <w:rFonts w:hint="eastAsia"/>
              </w:rPr>
              <w:t>、其他固定资产</w:t>
            </w:r>
          </w:p>
        </w:tc>
        <w:tc>
          <w:tcPr>
            <w:tcW w:w="2835" w:type="dxa"/>
            <w:tcBorders>
              <w:top w:val="single" w:color="000000" w:sz="6" w:space="0"/>
              <w:left w:val="single" w:color="000000" w:sz="6" w:space="0"/>
              <w:right w:val="single" w:color="000000" w:sz="6" w:space="0"/>
            </w:tcBorders>
            <w:vAlign w:val="center"/>
          </w:tcPr>
          <w:p>
            <w:pPr>
              <w:pStyle w:val="18"/>
            </w:pPr>
            <w:r>
              <w:t>3</w:t>
            </w:r>
          </w:p>
        </w:tc>
        <w:tc>
          <w:tcPr>
            <w:tcW w:w="2835" w:type="dxa"/>
            <w:vAlign w:val="center"/>
          </w:tcPr>
          <w:p>
            <w:pPr>
              <w:pStyle w:val="16"/>
            </w:pPr>
            <w:r>
              <w:t>2.09</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noLineBreaksAfter w:lang="zh-CN" w:val="$([{£¥·‘“〈《「『【〔〖〝﹙﹛﹝＄（．［｛￡￥"/>
  <w:noLineBreaksBefore w:lang="zh-CN" w:val="!%),.:;&gt;?]}¢¨°·ˇˉ―‖’”…‰′″›℃∶、。〃〉》」』】〕〗〞︶︺︾﹀﹄﹚﹜﹞！＂％＇），．：；？］｀｜｝～￠"/>
  <w:compat>
    <w:doNotExpandShiftReturn/>
    <w:adjustLineHeightInTable/>
    <w:useFELayout/>
    <w:compatSetting w:name="compatibilityMode" w:uri="http://schemas.microsoft.com/office/word" w:val="14"/>
  </w:compat>
  <w:docVars>
    <w:docVar w:name="commondata" w:val="eyJoZGlkIjoiZGZlMDY1ZDNmOWY2YWY5MDA2NTQ1NjBhMzIwYjlmYzQifQ=="/>
  </w:docVars>
  <w:rsids>
    <w:rsidRoot w:val="00000000"/>
    <w:rsid w:val="214C54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toc 3"/>
    <w:basedOn w:val="1"/>
    <w:next w:val="1"/>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2"/>
    <w:basedOn w:val="1"/>
    <w:next w:val="1"/>
    <w:qFormat/>
    <w:uiPriority w:val="0"/>
    <w:pPr>
      <w:ind w:left="240"/>
    </w:pPr>
  </w:style>
  <w:style w:type="paragraph" w:customStyle="1" w:styleId="12">
    <w:name w:val="单元格样式22"/>
    <w:basedOn w:val="1"/>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uiPriority w:val="0"/>
    <w:rPr>
      <w:rFonts w:ascii="方正书宋_GBK" w:hAnsi="方正书宋_GBK" w:eastAsia="方正书宋_GBK" w:cs="方正书宋_GBK"/>
      <w:b/>
      <w:sz w:val="21"/>
    </w:rPr>
  </w:style>
  <w:style w:type="paragraph" w:customStyle="1" w:styleId="22">
    <w:name w:val="插入文本样式-插入预算公开部门职责文件"/>
    <w:basedOn w:val="1"/>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9">
    <w:name w:val="单元格样式23"/>
    <w:basedOn w:val="1"/>
    <w:uiPriority w:val="0"/>
    <w:pPr>
      <w:jc w:val="right"/>
    </w:pPr>
    <w:rPr>
      <w:rFonts w:ascii="方正书宋_GBK" w:hAnsi="方正书宋_GBK" w:eastAsia="方正书宋_GBK" w:cs="方正书宋_GBK"/>
    </w:rPr>
  </w:style>
  <w:style w:type="paragraph" w:customStyle="1" w:styleId="30">
    <w:name w:val="插入文本样式-插入单位职责文件"/>
    <w:basedOn w:val="1"/>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CAC0209-4B3E-464B-923B-1CCC76E2F8B3}">
  <ds:schemaRefs/>
</ds:datastoreItem>
</file>

<file path=docProps/app.xml><?xml version="1.0" encoding="utf-8"?>
<Properties xmlns="http://schemas.openxmlformats.org/officeDocument/2006/extended-properties" xmlns:vt="http://schemas.openxmlformats.org/officeDocument/2006/docPropsVTypes">
  <Template>Normal.eit</Template>
  <Pages>31</Pages>
  <Words>8078</Words>
  <Characters>9666</Characters>
  <Lines>0</Lines>
  <Paragraphs>144</Paragraphs>
  <TotalTime>1</TotalTime>
  <ScaleCrop>false</ScaleCrop>
  <LinksUpToDate>false</LinksUpToDate>
  <CharactersWithSpaces>9838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2024-02-05T02:39:00Z</dcterms:created>
  <dc:creator>AutoBVT</dc:creator>
  <cp:lastModifiedBy>随缘</cp:lastModifiedBy>
  <dcterms:modified xsi:type="dcterms:W3CDTF">2025-07-23T08:09:08Z</dcterms:modified>
  <dc:title>2024年部门预算信息公开目录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1B6FA4ECD42B456F91F4D7F37F4B0D75</vt:lpwstr>
  </property>
</Properties>
</file>