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2DF32">
      <w:pPr>
        <w:spacing w:line="560" w:lineRule="exact"/>
        <w:jc w:val="center"/>
        <w:rPr>
          <w:rFonts w:ascii="方正小标宋简体" w:hAnsi="方正小标宋简体" w:eastAsia="方正小标宋简体" w:cs="方正小标宋简体"/>
          <w:bCs/>
          <w:szCs w:val="32"/>
        </w:rPr>
      </w:pPr>
      <w:bookmarkStart w:id="0" w:name="_Hlk130728607"/>
    </w:p>
    <w:p w14:paraId="652B9CD5">
      <w:pPr>
        <w:spacing w:line="560" w:lineRule="exact"/>
        <w:jc w:val="center"/>
        <w:rPr>
          <w:rFonts w:ascii="方正小标宋简体" w:hAnsi="方正小标宋简体" w:eastAsia="方正小标宋简体" w:cs="方正小标宋简体"/>
          <w:bCs/>
          <w:szCs w:val="32"/>
        </w:rPr>
      </w:pPr>
    </w:p>
    <w:bookmarkEnd w:id="0"/>
    <w:p w14:paraId="33AAF68D">
      <w:pPr>
        <w:spacing w:line="560" w:lineRule="exact"/>
        <w:jc w:val="center"/>
        <w:rPr>
          <w:rFonts w:eastAsia="华文中宋"/>
          <w:b/>
          <w:bCs/>
          <w:sz w:val="44"/>
          <w:szCs w:val="44"/>
        </w:rPr>
      </w:pPr>
    </w:p>
    <w:p w14:paraId="5728074C">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年度中央和省级财政衔接推进乡村振兴</w:t>
      </w:r>
    </w:p>
    <w:p w14:paraId="36CB2FDD">
      <w:pPr>
        <w:spacing w:line="560" w:lineRule="exact"/>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rPr>
        <w:t>补助资金扶持新型农村集体经济</w:t>
      </w:r>
      <w:r>
        <w:rPr>
          <w:rFonts w:hint="eastAsia" w:ascii="方正小标宋简体" w:hAnsi="方正小标宋简体" w:eastAsia="方正小标宋简体" w:cs="方正小标宋简体"/>
          <w:kern w:val="0"/>
          <w:sz w:val="44"/>
          <w:szCs w:val="44"/>
          <w:lang w:val="en-US" w:eastAsia="zh-CN"/>
        </w:rPr>
        <w:t>发展</w:t>
      </w:r>
    </w:p>
    <w:p w14:paraId="467AA402">
      <w:pPr>
        <w:spacing w:line="560" w:lineRule="exact"/>
        <w:jc w:val="center"/>
        <w:rPr>
          <w:rFonts w:eastAsia="华文中宋"/>
          <w:b/>
          <w:bCs/>
          <w:sz w:val="44"/>
          <w:szCs w:val="44"/>
        </w:rPr>
      </w:pPr>
      <w:r>
        <w:rPr>
          <w:rFonts w:hint="eastAsia" w:ascii="方正小标宋简体" w:hAnsi="方正小标宋简体" w:eastAsia="方正小标宋简体" w:cs="方正小标宋简体"/>
          <w:kern w:val="0"/>
          <w:sz w:val="44"/>
          <w:szCs w:val="44"/>
        </w:rPr>
        <w:t>项目实施方案</w:t>
      </w:r>
    </w:p>
    <w:p w14:paraId="5721818E">
      <w:pPr>
        <w:spacing w:line="560" w:lineRule="exact"/>
        <w:jc w:val="center"/>
        <w:rPr>
          <w:szCs w:val="32"/>
        </w:rPr>
      </w:pPr>
    </w:p>
    <w:p w14:paraId="70704351">
      <w:pPr>
        <w:spacing w:line="560" w:lineRule="exact"/>
        <w:jc w:val="center"/>
        <w:rPr>
          <w:szCs w:val="32"/>
        </w:rPr>
      </w:pPr>
    </w:p>
    <w:p w14:paraId="4EC0790E">
      <w:pPr>
        <w:spacing w:line="560" w:lineRule="exact"/>
        <w:jc w:val="center"/>
        <w:rPr>
          <w:szCs w:val="32"/>
        </w:rPr>
      </w:pPr>
    </w:p>
    <w:p w14:paraId="7F3F443D">
      <w:pPr>
        <w:spacing w:line="560" w:lineRule="exact"/>
        <w:rPr>
          <w:szCs w:val="32"/>
          <w:u w:val="thick"/>
        </w:rPr>
      </w:pPr>
    </w:p>
    <w:p w14:paraId="70370B1E">
      <w:pPr>
        <w:pStyle w:val="4"/>
        <w:spacing w:line="560" w:lineRule="exact"/>
      </w:pPr>
    </w:p>
    <w:p w14:paraId="7C21B7C7">
      <w:pPr>
        <w:spacing w:line="560" w:lineRule="exact"/>
      </w:pPr>
    </w:p>
    <w:p w14:paraId="3E146F09">
      <w:pPr>
        <w:pStyle w:val="4"/>
        <w:spacing w:line="560" w:lineRule="exact"/>
      </w:pPr>
    </w:p>
    <w:p w14:paraId="13C6990F">
      <w:pPr>
        <w:spacing w:line="560" w:lineRule="exact"/>
      </w:pPr>
    </w:p>
    <w:p w14:paraId="342CCD9C">
      <w:pPr>
        <w:pStyle w:val="4"/>
        <w:spacing w:line="560" w:lineRule="exact"/>
      </w:pPr>
    </w:p>
    <w:p w14:paraId="58697B11">
      <w:pPr>
        <w:spacing w:line="560" w:lineRule="exact"/>
      </w:pPr>
    </w:p>
    <w:p w14:paraId="5A8C1ABF">
      <w:pPr>
        <w:spacing w:line="560" w:lineRule="exact"/>
        <w:jc w:val="center"/>
        <w:rPr>
          <w:szCs w:val="32"/>
          <w:u w:val="dash"/>
        </w:rPr>
      </w:pPr>
    </w:p>
    <w:p w14:paraId="077590DA">
      <w:pPr>
        <w:spacing w:line="560" w:lineRule="exact"/>
        <w:rPr>
          <w:szCs w:val="32"/>
        </w:rPr>
      </w:pPr>
    </w:p>
    <w:p w14:paraId="2176E95B">
      <w:pPr>
        <w:spacing w:line="560" w:lineRule="exact"/>
        <w:ind w:firstLine="1280" w:firstLineChars="400"/>
        <w:rPr>
          <w:szCs w:val="32"/>
          <w:u w:val="single"/>
        </w:rPr>
      </w:pPr>
      <w:r>
        <w:rPr>
          <w:rFonts w:eastAsia="黑体"/>
          <w:szCs w:val="32"/>
        </w:rPr>
        <w:t>项目申报单位</w:t>
      </w:r>
      <w:r>
        <w:rPr>
          <w:szCs w:val="32"/>
        </w:rPr>
        <w:t>：</w:t>
      </w:r>
      <w:r>
        <w:rPr>
          <w:rFonts w:hint="eastAsia"/>
          <w:szCs w:val="32"/>
          <w:u w:val="single"/>
        </w:rPr>
        <w:t xml:space="preserve">        昌黎县            </w:t>
      </w:r>
    </w:p>
    <w:p w14:paraId="1F192485">
      <w:pPr>
        <w:spacing w:line="560" w:lineRule="exact"/>
        <w:ind w:firstLine="1280" w:firstLineChars="400"/>
        <w:rPr>
          <w:rFonts w:hint="default" w:eastAsia="仿宋_GB2312"/>
          <w:szCs w:val="32"/>
          <w:lang w:val="en-US" w:eastAsia="zh-CN"/>
        </w:rPr>
      </w:pPr>
      <w:r>
        <w:rPr>
          <w:rFonts w:eastAsia="黑体"/>
          <w:szCs w:val="32"/>
        </w:rPr>
        <w:t>项目申报名称：</w:t>
      </w:r>
      <w:r>
        <w:rPr>
          <w:rFonts w:hint="eastAsia"/>
          <w:szCs w:val="32"/>
          <w:u w:val="single"/>
        </w:rPr>
        <w:t>新型农村集体经济</w:t>
      </w:r>
      <w:r>
        <w:rPr>
          <w:rFonts w:hint="eastAsia"/>
          <w:szCs w:val="32"/>
          <w:u w:val="single"/>
          <w:lang w:val="en-US" w:eastAsia="zh-CN"/>
        </w:rPr>
        <w:t>发展</w:t>
      </w:r>
      <w:r>
        <w:rPr>
          <w:rFonts w:hint="eastAsia"/>
          <w:szCs w:val="32"/>
          <w:u w:val="single"/>
        </w:rPr>
        <w:t>项目</w:t>
      </w:r>
      <w:r>
        <w:rPr>
          <w:rFonts w:hint="eastAsia"/>
          <w:szCs w:val="32"/>
          <w:u w:val="single"/>
          <w:lang w:val="en-US" w:eastAsia="zh-CN"/>
        </w:rPr>
        <w:t xml:space="preserve">  </w:t>
      </w:r>
    </w:p>
    <w:p w14:paraId="569E0BE3">
      <w:pPr>
        <w:spacing w:line="560" w:lineRule="exact"/>
        <w:ind w:firstLine="1280" w:firstLineChars="400"/>
        <w:rPr>
          <w:szCs w:val="32"/>
        </w:rPr>
      </w:pPr>
      <w:r>
        <w:rPr>
          <w:rFonts w:eastAsia="黑体"/>
          <w:szCs w:val="32"/>
        </w:rPr>
        <w:t>项目申报日期：</w:t>
      </w:r>
      <w:r>
        <w:rPr>
          <w:rFonts w:hint="eastAsia" w:eastAsia="黑体"/>
          <w:szCs w:val="32"/>
          <w:u w:val="single"/>
          <w:lang w:val="en-US" w:eastAsia="zh-CN"/>
        </w:rPr>
        <w:t xml:space="preserve">    </w:t>
      </w:r>
      <w:r>
        <w:rPr>
          <w:rFonts w:hint="eastAsia"/>
          <w:szCs w:val="32"/>
          <w:u w:val="single"/>
        </w:rPr>
        <w:t>202</w:t>
      </w:r>
      <w:r>
        <w:rPr>
          <w:rFonts w:hint="eastAsia"/>
          <w:szCs w:val="32"/>
          <w:u w:val="single"/>
          <w:lang w:val="en-US" w:eastAsia="zh-CN"/>
        </w:rPr>
        <w:t>4</w:t>
      </w:r>
      <w:r>
        <w:rPr>
          <w:rFonts w:hint="eastAsia"/>
          <w:szCs w:val="32"/>
          <w:u w:val="single"/>
        </w:rPr>
        <w:t>年</w:t>
      </w:r>
      <w:r>
        <w:rPr>
          <w:rFonts w:hint="eastAsia"/>
          <w:szCs w:val="32"/>
          <w:u w:val="single"/>
          <w:lang w:val="en-US" w:eastAsia="zh-CN"/>
        </w:rPr>
        <w:t>5</w:t>
      </w:r>
      <w:r>
        <w:rPr>
          <w:rFonts w:hint="eastAsia"/>
          <w:szCs w:val="32"/>
          <w:u w:val="single"/>
        </w:rPr>
        <w:t>月</w:t>
      </w:r>
      <w:r>
        <w:rPr>
          <w:rFonts w:hint="eastAsia"/>
          <w:szCs w:val="32"/>
          <w:u w:val="single"/>
          <w:lang w:val="en-US" w:eastAsia="zh-CN"/>
        </w:rPr>
        <w:t>11</w:t>
      </w:r>
      <w:r>
        <w:rPr>
          <w:rFonts w:hint="eastAsia"/>
          <w:szCs w:val="32"/>
          <w:u w:val="single"/>
        </w:rPr>
        <w:t>日</w:t>
      </w:r>
      <w:r>
        <w:rPr>
          <w:szCs w:val="32"/>
          <w:u w:val="single"/>
        </w:rPr>
        <w:t xml:space="preserve">   </w:t>
      </w:r>
      <w:r>
        <w:rPr>
          <w:rFonts w:hint="eastAsia"/>
          <w:szCs w:val="32"/>
          <w:u w:val="single"/>
        </w:rPr>
        <w:t xml:space="preserve">   </w:t>
      </w:r>
      <w:r>
        <w:rPr>
          <w:szCs w:val="32"/>
          <w:u w:val="single"/>
        </w:rPr>
        <w:t xml:space="preserve"> </w:t>
      </w:r>
      <w:r>
        <w:rPr>
          <w:szCs w:val="32"/>
          <w:u w:val="none"/>
        </w:rPr>
        <w:t xml:space="preserve">    </w:t>
      </w:r>
    </w:p>
    <w:p w14:paraId="60C51EC6">
      <w:pPr>
        <w:spacing w:line="560" w:lineRule="exact"/>
        <w:jc w:val="center"/>
        <w:rPr>
          <w:rFonts w:ascii="方正小标宋简体" w:hAnsi="方正小标宋简体" w:eastAsia="方正小标宋简体" w:cs="方正小标宋简体"/>
          <w:kern w:val="0"/>
          <w:sz w:val="44"/>
          <w:szCs w:val="44"/>
        </w:rPr>
        <w:sectPr>
          <w:footerReference r:id="rId3" w:type="default"/>
          <w:pgSz w:w="11906" w:h="16838"/>
          <w:pgMar w:top="2154" w:right="1474" w:bottom="1984" w:left="1587" w:header="851" w:footer="992" w:gutter="0"/>
          <w:pgNumType w:fmt="numberInDash"/>
          <w:cols w:space="0" w:num="1"/>
          <w:docGrid w:type="lines" w:linePitch="447" w:charSpace="0"/>
        </w:sectPr>
      </w:pPr>
    </w:p>
    <w:p w14:paraId="1838145E">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昌黎县202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年度</w:t>
      </w:r>
    </w:p>
    <w:p w14:paraId="5E27AA8E">
      <w:pPr>
        <w:spacing w:line="560" w:lineRule="exact"/>
        <w:jc w:val="center"/>
        <w:rPr>
          <w:kern w:val="0"/>
          <w:szCs w:val="32"/>
          <w:highlight w:val="yellow"/>
        </w:rPr>
      </w:pPr>
      <w:r>
        <w:rPr>
          <w:rFonts w:hint="eastAsia" w:ascii="方正小标宋简体" w:hAnsi="方正小标宋简体" w:eastAsia="方正小标宋简体" w:cs="方正小标宋简体"/>
          <w:kern w:val="0"/>
          <w:sz w:val="44"/>
          <w:szCs w:val="44"/>
        </w:rPr>
        <w:t>中央和省级财政衔接推进乡村振兴补助资金扶持新型农村集体经济发展项目实施方案</w:t>
      </w:r>
    </w:p>
    <w:p w14:paraId="5DE0D9A1">
      <w:pPr>
        <w:spacing w:line="560" w:lineRule="exact"/>
        <w:jc w:val="center"/>
        <w:rPr>
          <w:rFonts w:ascii="仿宋_GB2312"/>
          <w:szCs w:val="32"/>
        </w:rPr>
      </w:pPr>
    </w:p>
    <w:p w14:paraId="13220A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一、工作思路</w:t>
      </w:r>
    </w:p>
    <w:p w14:paraId="26173773">
      <w:pPr>
        <w:keepNext w:val="0"/>
        <w:keepLines w:val="0"/>
        <w:pageBreakBefore w:val="0"/>
        <w:widowControl w:val="0"/>
        <w:kinsoku/>
        <w:wordWrap/>
        <w:overflowPunct/>
        <w:topLinePunct w:val="0"/>
        <w:autoSpaceDE/>
        <w:autoSpaceDN/>
        <w:bidi w:val="0"/>
        <w:adjustRightInd/>
        <w:snapToGrid/>
        <w:spacing w:line="560" w:lineRule="exact"/>
        <w:ind w:firstLine="676" w:firstLineChars="200"/>
        <w:textAlignment w:val="auto"/>
        <w:rPr>
          <w:rFonts w:ascii="仿宋_GB2312"/>
          <w:szCs w:val="32"/>
        </w:rPr>
      </w:pPr>
      <w:r>
        <w:rPr>
          <w:rFonts w:hint="eastAsia" w:ascii="仿宋_GB2312" w:hAnsi="仿宋" w:cs="仿宋"/>
          <w:spacing w:val="9"/>
          <w:szCs w:val="32"/>
        </w:rPr>
        <w:t>为深入</w:t>
      </w:r>
      <w:r>
        <w:rPr>
          <w:rFonts w:hint="eastAsia" w:ascii="仿宋_GB2312" w:hAnsi="仿宋" w:cs="仿宋"/>
          <w:spacing w:val="8"/>
          <w:szCs w:val="32"/>
        </w:rPr>
        <w:t>贯彻落</w:t>
      </w:r>
      <w:r>
        <w:rPr>
          <w:rFonts w:hint="eastAsia" w:ascii="仿宋_GB2312" w:hAnsi="仿宋" w:cs="仿宋"/>
          <w:spacing w:val="10"/>
          <w:szCs w:val="32"/>
        </w:rPr>
        <w:t>实党的二十大精神和国家、省、市关于巩固拓展脱贫攻坚成果同</w:t>
      </w:r>
      <w:r>
        <w:rPr>
          <w:rFonts w:hint="eastAsia" w:ascii="仿宋_GB2312" w:hAnsi="仿宋" w:cs="仿宋"/>
          <w:spacing w:val="20"/>
          <w:szCs w:val="32"/>
        </w:rPr>
        <w:t>乡村振兴有效衔接相关政策，以促进新型农村集体经济发展为目</w:t>
      </w:r>
      <w:r>
        <w:rPr>
          <w:rFonts w:hint="eastAsia" w:ascii="仿宋_GB2312" w:hAnsi="仿宋" w:cs="仿宋"/>
          <w:spacing w:val="11"/>
          <w:szCs w:val="32"/>
        </w:rPr>
        <w:t>标，以增加村集体经济收入为纽带，</w:t>
      </w:r>
      <w:r>
        <w:rPr>
          <w:rFonts w:hint="eastAsia" w:ascii="仿宋_GB2312" w:hAnsi="仿宋" w:cs="仿宋"/>
          <w:spacing w:val="12"/>
          <w:szCs w:val="32"/>
        </w:rPr>
        <w:t>全力推进乡村振兴战略</w:t>
      </w:r>
      <w:r>
        <w:rPr>
          <w:rFonts w:hint="eastAsia" w:ascii="仿宋_GB2312" w:hAnsi="仿宋" w:cs="仿宋"/>
          <w:spacing w:val="12"/>
          <w:szCs w:val="32"/>
          <w:lang w:eastAsia="zh-CN"/>
        </w:rPr>
        <w:t>，</w:t>
      </w:r>
      <w:r>
        <w:rPr>
          <w:rFonts w:hint="eastAsia" w:ascii="仿宋_GB2312" w:hAnsi="仿宋" w:cs="仿宋"/>
          <w:spacing w:val="12"/>
          <w:szCs w:val="32"/>
        </w:rPr>
        <w:t>充分发挥基层党组织主观能动性</w:t>
      </w:r>
      <w:r>
        <w:rPr>
          <w:rFonts w:hint="eastAsia" w:ascii="仿宋_GB2312"/>
          <w:szCs w:val="32"/>
        </w:rPr>
        <w:t>，有序推进新型农村集体经济发展项目，促进农村集体经济增收。</w:t>
      </w:r>
    </w:p>
    <w:p w14:paraId="3DDE3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二、主要内容</w:t>
      </w:r>
    </w:p>
    <w:p w14:paraId="599994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楷体_GB2312"/>
          <w:b/>
          <w:bCs/>
          <w:szCs w:val="32"/>
          <w:shd w:val="clear" w:color="auto" w:fill="FFFFFF"/>
          <w:lang w:val="en-US" w:eastAsia="zh-CN"/>
        </w:rPr>
      </w:pPr>
      <w:r>
        <w:rPr>
          <w:rFonts w:hint="eastAsia" w:ascii="楷体_GB2312" w:hAnsi="楷体_GB2312" w:eastAsia="楷体_GB2312" w:cs="楷体_GB2312"/>
          <w:b/>
          <w:bCs/>
          <w:szCs w:val="32"/>
          <w:shd w:val="clear" w:color="auto" w:fill="FFFFFF"/>
        </w:rPr>
        <w:t>（一）</w:t>
      </w:r>
      <w:r>
        <w:rPr>
          <w:rFonts w:hint="eastAsia" w:ascii="楷体_GB2312" w:hAnsi="楷体_GB2312" w:eastAsia="楷体_GB2312" w:cs="楷体_GB2312"/>
          <w:b/>
          <w:bCs/>
          <w:szCs w:val="32"/>
          <w:shd w:val="clear" w:color="auto" w:fill="FFFFFF"/>
          <w:lang w:val="en-US" w:eastAsia="zh-CN"/>
        </w:rPr>
        <w:t>两山乡正明山村果蔬保鲜恒温储库项目</w:t>
      </w:r>
    </w:p>
    <w:p w14:paraId="384D01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b/>
          <w:bCs/>
          <w:szCs w:val="32"/>
          <w:shd w:val="clear" w:color="auto" w:fill="FFFFFF"/>
        </w:rPr>
      </w:pPr>
      <w:r>
        <w:rPr>
          <w:rFonts w:ascii="仿宋_GB2312"/>
          <w:b/>
          <w:bCs/>
          <w:szCs w:val="32"/>
          <w:shd w:val="clear" w:color="auto" w:fill="FFFFFF"/>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3896D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正明山村位于昌</w:t>
      </w:r>
      <w:r>
        <w:rPr>
          <w:rFonts w:hint="eastAsia" w:ascii="仿宋_GB2312" w:hAnsi="仿宋_GB2312" w:eastAsia="仿宋_GB2312" w:cs="仿宋_GB2312"/>
          <w:sz w:val="32"/>
          <w:szCs w:val="32"/>
          <w:lang w:val="en-US" w:eastAsia="zh-CN"/>
        </w:rPr>
        <w:t>黎县城东北，两山乡政府驻地北2.2公里处，全村有耕地910亩，山</w:t>
      </w:r>
      <w:r>
        <w:rPr>
          <w:rFonts w:hint="eastAsia" w:ascii="仿宋_GB2312" w:hAnsi="仿宋_GB2312" w:cs="仿宋_GB2312"/>
          <w:sz w:val="32"/>
          <w:szCs w:val="32"/>
          <w:lang w:val="en-US" w:eastAsia="zh-CN"/>
        </w:rPr>
        <w:t>地</w:t>
      </w:r>
      <w:r>
        <w:rPr>
          <w:rFonts w:hint="eastAsia" w:ascii="仿宋_GB2312" w:hAnsi="仿宋_GB2312" w:eastAsia="仿宋_GB2312" w:cs="仿宋_GB2312"/>
          <w:sz w:val="32"/>
          <w:szCs w:val="32"/>
          <w:lang w:val="en-US" w:eastAsia="zh-CN"/>
        </w:rPr>
        <w:t>2000亩，</w:t>
      </w:r>
      <w:r>
        <w:rPr>
          <w:rFonts w:hint="eastAsia" w:ascii="仿宋_GB2312" w:hAnsi="仿宋_GB2312" w:cs="仿宋_GB2312"/>
          <w:sz w:val="32"/>
          <w:szCs w:val="32"/>
          <w:lang w:val="en-US" w:eastAsia="zh-CN"/>
        </w:rPr>
        <w:t>产业以</w:t>
      </w:r>
      <w:r>
        <w:rPr>
          <w:rFonts w:hint="eastAsia" w:ascii="仿宋_GB2312" w:hAnsi="仿宋_GB2312" w:eastAsia="仿宋_GB2312" w:cs="仿宋_GB2312"/>
          <w:sz w:val="32"/>
          <w:szCs w:val="32"/>
          <w:lang w:val="en-US" w:eastAsia="zh-CN"/>
        </w:rPr>
        <w:t>栽植蜜梨、桃、杏、苹果等水果</w:t>
      </w:r>
      <w:r>
        <w:rPr>
          <w:rFonts w:hint="eastAsia" w:ascii="仿宋_GB2312" w:hAnsi="仿宋_GB2312" w:cs="仿宋_GB2312"/>
          <w:sz w:val="32"/>
          <w:szCs w:val="32"/>
          <w:lang w:val="en-US" w:eastAsia="zh-CN"/>
        </w:rPr>
        <w:t>为主</w:t>
      </w:r>
      <w:r>
        <w:rPr>
          <w:rFonts w:hint="eastAsia" w:ascii="仿宋_GB2312" w:hAnsi="仿宋_GB2312" w:eastAsia="仿宋_GB2312" w:cs="仿宋_GB2312"/>
          <w:sz w:val="32"/>
          <w:szCs w:val="32"/>
          <w:lang w:val="en-US" w:eastAsia="zh-CN"/>
        </w:rPr>
        <w:t>。</w:t>
      </w:r>
    </w:p>
    <w:p w14:paraId="36BBE5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b/>
          <w:bCs/>
          <w:szCs w:val="32"/>
          <w:shd w:val="clear" w:color="auto" w:fill="FFFFFF"/>
        </w:rPr>
      </w:pPr>
      <w:r>
        <w:rPr>
          <w:rFonts w:hint="eastAsia" w:ascii="仿宋_GB2312"/>
          <w:b/>
          <w:bCs/>
          <w:szCs w:val="32"/>
          <w:shd w:val="clear" w:color="auto" w:fill="FFFFFF"/>
        </w:rPr>
        <w:t>2.扶持新型农村集体经济发展项目与当地核心产业对接情况</w:t>
      </w:r>
    </w:p>
    <w:p w14:paraId="49268108">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szCs w:val="32"/>
          <w:shd w:val="clear" w:color="auto" w:fill="FFFFFF"/>
        </w:rPr>
      </w:pPr>
      <w:r>
        <w:rPr>
          <w:rFonts w:hint="eastAsia" w:ascii="仿宋_GB2312" w:hAnsi="仿宋_GB2312" w:eastAsia="仿宋_GB2312" w:cs="仿宋_GB2312"/>
          <w:b w:val="0"/>
          <w:bCs w:val="0"/>
          <w:sz w:val="32"/>
          <w:szCs w:val="32"/>
          <w:lang w:val="en-US" w:eastAsia="zh-CN"/>
        </w:rPr>
        <w:t>果蔬保鲜恒温仓储库项目建成后，可将果品储存保鲜，延迟上市时间</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待价格有所提高再出售，可以保障种植户的稳定收益。</w:t>
      </w:r>
      <w:r>
        <w:rPr>
          <w:rFonts w:hint="eastAsia" w:ascii="仿宋_GB2312" w:hAnsi="仿宋_GB2312" w:eastAsia="仿宋_GB2312" w:cs="仿宋_GB2312"/>
          <w:sz w:val="32"/>
          <w:szCs w:val="32"/>
          <w:lang w:val="en-US" w:eastAsia="zh-CN"/>
        </w:rPr>
        <w:t>同时</w:t>
      </w:r>
      <w:r>
        <w:rPr>
          <w:rFonts w:hint="eastAsia" w:ascii="仿宋_GB2312" w:hAnsi="仿宋_GB2312" w:cs="仿宋_GB2312"/>
          <w:sz w:val="32"/>
          <w:szCs w:val="32"/>
          <w:lang w:val="en-US" w:eastAsia="zh-CN"/>
        </w:rPr>
        <w:t>，通过恒温保鲜，可以打通线上销售渠道，</w:t>
      </w:r>
      <w:r>
        <w:rPr>
          <w:rFonts w:hint="eastAsia" w:ascii="仿宋_GB2312" w:hAnsi="仿宋_GB2312" w:eastAsia="仿宋_GB2312" w:cs="仿宋_GB2312"/>
          <w:sz w:val="32"/>
          <w:szCs w:val="32"/>
          <w:lang w:val="en-US" w:eastAsia="zh-CN"/>
        </w:rPr>
        <w:t>壮大村集体收入。</w:t>
      </w:r>
    </w:p>
    <w:p w14:paraId="26AD01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szCs w:val="32"/>
          <w:shd w:val="clear" w:color="auto" w:fill="FFFFFF"/>
        </w:rPr>
      </w:pPr>
      <w:r>
        <w:rPr>
          <w:rFonts w:hint="eastAsia" w:ascii="仿宋_GB2312"/>
          <w:b/>
          <w:bCs/>
          <w:szCs w:val="32"/>
        </w:rPr>
        <w:t>3.新型农村集体经济发展项目</w:t>
      </w:r>
      <w:r>
        <w:rPr>
          <w:rFonts w:hint="eastAsia" w:ascii="仿宋_GB2312"/>
          <w:b/>
          <w:bCs/>
          <w:szCs w:val="32"/>
          <w:shd w:val="clear" w:color="auto" w:fill="FFFFFF"/>
        </w:rPr>
        <w:t>地理位置图</w:t>
      </w:r>
    </w:p>
    <w:p w14:paraId="533130AC">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_GB2312"/>
          <w:b/>
          <w:bCs/>
          <w:szCs w:val="32"/>
          <w:shd w:val="clear" w:color="auto" w:fill="FFFFFF"/>
        </w:rPr>
      </w:pPr>
      <w:r>
        <w:rPr>
          <w:rFonts w:hint="eastAsia" w:ascii="仿宋_GB2312"/>
          <w:b/>
          <w:bCs/>
          <w:szCs w:val="32"/>
          <w:shd w:val="clear" w:color="auto" w:fill="FFFFFF"/>
        </w:rPr>
        <w:drawing>
          <wp:inline distT="0" distB="0" distL="114300" distR="114300">
            <wp:extent cx="5610860" cy="2563495"/>
            <wp:effectExtent l="0" t="0" r="8890" b="8255"/>
            <wp:docPr id="31" name="图片 31" descr="两山乡正明山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两山乡正明山村"/>
                    <pic:cNvPicPr>
                      <a:picLocks noChangeAspect="1"/>
                    </pic:cNvPicPr>
                  </pic:nvPicPr>
                  <pic:blipFill>
                    <a:blip r:embed="rId6"/>
                    <a:stretch>
                      <a:fillRect/>
                    </a:stretch>
                  </pic:blipFill>
                  <pic:spPr>
                    <a:xfrm>
                      <a:off x="0" y="0"/>
                      <a:ext cx="5610860" cy="2563495"/>
                    </a:xfrm>
                    <a:prstGeom prst="rect">
                      <a:avLst/>
                    </a:prstGeom>
                  </pic:spPr>
                </pic:pic>
              </a:graphicData>
            </a:graphic>
          </wp:inline>
        </w:drawing>
      </w:r>
    </w:p>
    <w:p w14:paraId="74E70D7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仿宋_GB2312" w:eastAsia="仿宋_GB2312"/>
          <w:b w:val="0"/>
          <w:bCs w:val="0"/>
          <w:szCs w:val="32"/>
          <w:shd w:val="clear" w:color="auto" w:fill="FFFFFF"/>
          <w:lang w:val="en-US" w:eastAsia="zh-CN"/>
        </w:rPr>
      </w:pPr>
      <w:r>
        <w:rPr>
          <w:rFonts w:hint="eastAsia" w:ascii="仿宋_GB2312"/>
          <w:b w:val="0"/>
          <w:bCs w:val="0"/>
          <w:szCs w:val="32"/>
          <w:shd w:val="clear" w:color="auto" w:fill="FFFFFF"/>
          <w:lang w:val="en-US" w:eastAsia="zh-CN"/>
        </w:rPr>
        <w:t>两山乡正明山村新型农村</w:t>
      </w:r>
      <w:r>
        <w:rPr>
          <w:rFonts w:hint="eastAsia" w:ascii="仿宋_GB2312" w:hAnsi="黑体"/>
          <w:szCs w:val="32"/>
        </w:rPr>
        <w:t>集体经济发展项目</w:t>
      </w:r>
      <w:r>
        <w:rPr>
          <w:rFonts w:hint="eastAsia" w:ascii="仿宋_GB2312"/>
          <w:b w:val="0"/>
          <w:bCs w:val="0"/>
          <w:szCs w:val="32"/>
          <w:shd w:val="clear" w:color="auto" w:fill="FFFFFF"/>
          <w:lang w:val="en-US" w:eastAsia="zh-CN"/>
        </w:rPr>
        <w:t>地理位置图</w:t>
      </w:r>
    </w:p>
    <w:p w14:paraId="4602FA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b/>
          <w:bCs/>
          <w:szCs w:val="32"/>
          <w:shd w:val="clear" w:color="auto" w:fill="FFFFFF"/>
        </w:rPr>
      </w:pPr>
      <w:r>
        <w:rPr>
          <w:rFonts w:hint="eastAsia" w:ascii="仿宋_GB2312"/>
          <w:b/>
          <w:bCs/>
          <w:szCs w:val="32"/>
          <w:shd w:val="clear" w:color="auto" w:fill="FFFFFF"/>
        </w:rPr>
        <w:t>4</w:t>
      </w:r>
      <w:r>
        <w:rPr>
          <w:rFonts w:ascii="仿宋_GB2312"/>
          <w:b/>
          <w:bCs/>
          <w:szCs w:val="32"/>
          <w:shd w:val="clear" w:color="auto" w:fill="FFFFFF"/>
        </w:rPr>
        <w:t>.</w:t>
      </w:r>
      <w:r>
        <w:rPr>
          <w:rFonts w:hint="eastAsia" w:ascii="仿宋_GB2312"/>
          <w:b/>
          <w:bCs/>
          <w:szCs w:val="32"/>
          <w:shd w:val="clear" w:color="auto" w:fill="FFFFFF"/>
          <w:lang w:val="en-US" w:eastAsia="zh-CN"/>
        </w:rPr>
        <w:t>项</w:t>
      </w:r>
      <w:r>
        <w:rPr>
          <w:rFonts w:hint="eastAsia" w:ascii="仿宋_GB2312"/>
          <w:b/>
          <w:bCs/>
          <w:szCs w:val="32"/>
          <w:shd w:val="clear" w:color="auto" w:fill="FFFFFF"/>
        </w:rPr>
        <w:t>目村纳入</w:t>
      </w:r>
      <w:r>
        <w:rPr>
          <w:b/>
          <w:bCs/>
          <w:szCs w:val="32"/>
        </w:rPr>
        <w:t>扶持新型农村集体经济发展项目</w:t>
      </w:r>
      <w:r>
        <w:rPr>
          <w:rFonts w:hint="eastAsia" w:ascii="仿宋_GB2312"/>
          <w:b/>
          <w:bCs/>
          <w:szCs w:val="32"/>
          <w:shd w:val="clear" w:color="auto" w:fill="FFFFFF"/>
        </w:rPr>
        <w:t>的理由</w:t>
      </w:r>
    </w:p>
    <w:p w14:paraId="2826FC95">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正明山村地理位置优越，</w:t>
      </w:r>
      <w:r>
        <w:rPr>
          <w:rFonts w:hint="eastAsia" w:ascii="仿宋_GB2312" w:hAnsi="仿宋_GB2312" w:cs="仿宋_GB2312"/>
          <w:b w:val="0"/>
          <w:bCs w:val="0"/>
          <w:sz w:val="32"/>
          <w:szCs w:val="32"/>
          <w:lang w:val="en-US" w:eastAsia="zh-CN"/>
        </w:rPr>
        <w:t>水果种植产业具有优势，村书记</w:t>
      </w:r>
      <w:r>
        <w:rPr>
          <w:rFonts w:hint="eastAsia" w:ascii="仿宋_GB2312" w:hAnsi="宋体" w:cs="宋体"/>
          <w:color w:val="000000"/>
          <w:kern w:val="0"/>
          <w:sz w:val="32"/>
          <w:szCs w:val="32"/>
          <w:lang w:val="en-US" w:eastAsia="zh-CN"/>
        </w:rPr>
        <w:t>善于调动村两委干部、党员、村民参与工作，村班子整体凝聚力、战斗力较强，在推动项目建设方面具有一定工作经验。村集体收入未超过50万元，未获得</w:t>
      </w:r>
      <w:r>
        <w:rPr>
          <w:rFonts w:hint="eastAsia" w:ascii="仿宋_GB2312" w:eastAsia="仿宋_GB2312"/>
          <w:sz w:val="32"/>
          <w:szCs w:val="32"/>
        </w:rPr>
        <w:t>2019年至2022年中央和省级财政农村综合改革转移支付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01615605">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b/>
          <w:bCs/>
          <w:szCs w:val="32"/>
          <w:shd w:val="clear" w:color="auto" w:fill="FFFFFF"/>
        </w:rPr>
      </w:pPr>
      <w:r>
        <w:rPr>
          <w:rFonts w:hint="eastAsia" w:ascii="楷体_GB2312" w:hAnsi="楷体_GB2312" w:eastAsia="楷体_GB2312" w:cs="楷体_GB2312"/>
          <w:b/>
          <w:bCs/>
          <w:szCs w:val="32"/>
          <w:shd w:val="clear" w:color="auto" w:fill="FFFFFF"/>
        </w:rPr>
        <w:t>（二）</w:t>
      </w:r>
      <w:r>
        <w:rPr>
          <w:rFonts w:hint="eastAsia" w:ascii="楷体_GB2312" w:hAnsi="楷体_GB2312" w:eastAsia="楷体_GB2312" w:cs="楷体_GB2312"/>
          <w:b/>
          <w:bCs/>
          <w:szCs w:val="32"/>
        </w:rPr>
        <w:t>龙家店镇</w:t>
      </w:r>
      <w:r>
        <w:rPr>
          <w:rFonts w:hint="eastAsia" w:ascii="楷体_GB2312" w:hAnsi="楷体_GB2312" w:eastAsia="楷体_GB2312" w:cs="楷体_GB2312"/>
          <w:b/>
          <w:bCs/>
          <w:szCs w:val="32"/>
          <w:lang w:val="en-US" w:eastAsia="zh-CN"/>
        </w:rPr>
        <w:t>绕弯东村建设仓储库</w:t>
      </w:r>
      <w:r>
        <w:rPr>
          <w:rFonts w:hint="eastAsia" w:ascii="楷体_GB2312" w:hAnsi="楷体_GB2312" w:eastAsia="楷体_GB2312" w:cs="楷体_GB2312"/>
          <w:b/>
          <w:bCs/>
          <w:szCs w:val="32"/>
        </w:rPr>
        <w:t>项目</w:t>
      </w:r>
    </w:p>
    <w:p w14:paraId="5072AE5B">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499DAE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龙家店镇绕弯东村、绕弯中村、绕弯北村等周边10余座村庄以发展草莓、黄桃及蔬菜种植业为主，村民</w:t>
      </w:r>
      <w:r>
        <w:rPr>
          <w:rFonts w:hint="default" w:ascii="仿宋_GB2312" w:hAnsi="仿宋_GB2312" w:cs="仿宋_GB2312"/>
          <w:sz w:val="32"/>
          <w:szCs w:val="32"/>
          <w:lang w:val="en-US" w:eastAsia="zh-CN"/>
        </w:rPr>
        <w:t>积极组建农民专业合作社及家庭农场，发展高效设施农业，目前</w:t>
      </w:r>
      <w:r>
        <w:rPr>
          <w:rFonts w:hint="eastAsia" w:ascii="仿宋_GB2312" w:hAnsi="仿宋_GB2312" w:cs="仿宋_GB2312"/>
          <w:sz w:val="32"/>
          <w:szCs w:val="32"/>
          <w:lang w:val="en-US" w:eastAsia="zh-CN"/>
        </w:rPr>
        <w:t>该</w:t>
      </w:r>
      <w:r>
        <w:rPr>
          <w:rFonts w:hint="default" w:ascii="仿宋_GB2312" w:hAnsi="仿宋_GB2312" w:cs="仿宋_GB2312"/>
          <w:sz w:val="32"/>
          <w:szCs w:val="32"/>
          <w:lang w:val="en-US" w:eastAsia="zh-CN"/>
        </w:rPr>
        <w:t>片区有草莓种植大棚2000余个，年产草莓20万斤；黄桃种植面积超500亩，年产黄桃180余万斤，草莓及黄桃种植</w:t>
      </w:r>
      <w:r>
        <w:rPr>
          <w:rFonts w:hint="eastAsia" w:ascii="仿宋_GB2312" w:hAnsi="仿宋_GB2312" w:cs="仿宋_GB2312"/>
          <w:sz w:val="32"/>
          <w:szCs w:val="32"/>
          <w:lang w:val="en-US" w:eastAsia="zh-CN"/>
        </w:rPr>
        <w:t>吸纳附近村民就业超</w:t>
      </w:r>
      <w:r>
        <w:rPr>
          <w:rFonts w:hint="default" w:ascii="仿宋_GB2312" w:hAnsi="仿宋_GB2312" w:cs="仿宋_GB2312"/>
          <w:sz w:val="32"/>
          <w:szCs w:val="32"/>
          <w:lang w:val="en-US" w:eastAsia="zh-CN"/>
        </w:rPr>
        <w:t>4000人。</w:t>
      </w:r>
      <w:r>
        <w:rPr>
          <w:rFonts w:hint="eastAsia" w:ascii="仿宋_GB2312" w:hAnsi="仿宋_GB2312" w:cs="仿宋_GB2312"/>
          <w:sz w:val="32"/>
          <w:szCs w:val="32"/>
          <w:lang w:val="en-US" w:eastAsia="zh-CN"/>
        </w:rPr>
        <w:t>同时，也可以带动本村帽子加工业发展。</w:t>
      </w:r>
    </w:p>
    <w:p w14:paraId="313712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b/>
          <w:bCs/>
          <w:szCs w:val="32"/>
          <w:shd w:val="clear" w:color="auto" w:fill="FFFFFF"/>
        </w:rPr>
      </w:pPr>
      <w:r>
        <w:rPr>
          <w:rFonts w:hint="eastAsia" w:ascii="仿宋_GB2312"/>
          <w:b/>
          <w:bCs/>
          <w:szCs w:val="32"/>
          <w:shd w:val="clear" w:color="auto" w:fill="FFFFFF"/>
        </w:rPr>
        <w:t>2.扶持新型农村集体经济发展项目与当地核心产业对接情况</w:t>
      </w:r>
    </w:p>
    <w:p w14:paraId="0F46A399">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color w:val="FF0000"/>
          <w:szCs w:val="32"/>
          <w:shd w:val="clear" w:color="auto" w:fill="FFFFFF"/>
          <w:lang w:val="en-US" w:eastAsia="zh-CN"/>
        </w:rPr>
      </w:pPr>
      <w:bookmarkStart w:id="1" w:name="_Hlk143011960"/>
      <w:r>
        <w:rPr>
          <w:rFonts w:hint="eastAsia" w:ascii="仿宋_GB2312" w:hAnsi="宋体" w:cs="宋体"/>
          <w:color w:val="000000"/>
          <w:kern w:val="0"/>
          <w:sz w:val="32"/>
          <w:szCs w:val="32"/>
          <w:lang w:val="en-US" w:eastAsia="zh-CN"/>
        </w:rPr>
        <w:t>绕弯东村以及周边的绕弯北村、绕弯西村、绕</w:t>
      </w:r>
      <w:r>
        <w:rPr>
          <w:rFonts w:hint="eastAsia" w:ascii="仿宋_GB2312" w:hAnsi="仿宋_GB2312" w:cs="仿宋_GB2312"/>
          <w:sz w:val="32"/>
          <w:szCs w:val="32"/>
          <w:lang w:val="en-US" w:eastAsia="zh-CN"/>
        </w:rPr>
        <w:t>弯</w:t>
      </w:r>
      <w:r>
        <w:rPr>
          <w:rFonts w:hint="eastAsia" w:ascii="仿宋_GB2312" w:hAnsi="宋体" w:cs="宋体"/>
          <w:color w:val="000000"/>
          <w:kern w:val="0"/>
          <w:sz w:val="32"/>
          <w:szCs w:val="32"/>
          <w:lang w:val="en-US" w:eastAsia="zh-CN"/>
        </w:rPr>
        <w:t>中村等均未建设仓储库，在绕弯东村建设仓储库将弥补市场空白，同时</w:t>
      </w:r>
      <w:r>
        <w:rPr>
          <w:rFonts w:hint="eastAsia" w:ascii="仿宋_GB2312" w:hAnsi="宋体" w:eastAsia="仿宋_GB2312" w:cs="宋体"/>
          <w:color w:val="000000"/>
          <w:kern w:val="0"/>
          <w:sz w:val="32"/>
          <w:szCs w:val="32"/>
        </w:rPr>
        <w:t>增加</w:t>
      </w:r>
      <w:r>
        <w:rPr>
          <w:rFonts w:hint="eastAsia" w:ascii="仿宋_GB2312" w:hAnsi="宋体" w:cs="宋体"/>
          <w:color w:val="000000"/>
          <w:kern w:val="0"/>
          <w:sz w:val="32"/>
          <w:szCs w:val="32"/>
          <w:lang w:val="en-US" w:eastAsia="zh-CN"/>
        </w:rPr>
        <w:t>村集体经济</w:t>
      </w:r>
      <w:r>
        <w:rPr>
          <w:rFonts w:hint="eastAsia" w:ascii="仿宋_GB2312" w:hAnsi="宋体" w:eastAsia="仿宋_GB2312" w:cs="宋体"/>
          <w:color w:val="000000"/>
          <w:kern w:val="0"/>
          <w:sz w:val="32"/>
          <w:szCs w:val="32"/>
        </w:rPr>
        <w:t>收入。</w:t>
      </w:r>
    </w:p>
    <w:p w14:paraId="60702A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sz w:val="28"/>
          <w:szCs w:val="28"/>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bookmarkEnd w:id="1"/>
    </w:p>
    <w:p w14:paraId="1D753F84">
      <w:pPr>
        <w:spacing w:line="240" w:lineRule="auto"/>
        <w:ind w:firstLine="562" w:firstLineChars="200"/>
        <w:jc w:val="center"/>
        <w:rPr>
          <w:rFonts w:hint="eastAsia" w:ascii="仿宋_GB2312" w:hAnsi="黑体"/>
          <w:szCs w:val="32"/>
        </w:rPr>
      </w:pPr>
      <w:r>
        <w:rPr>
          <w:rFonts w:hint="eastAsia" w:ascii="仿宋_GB2312" w:hAnsi="黑体"/>
          <w:b/>
          <w:bCs/>
          <w:sz w:val="28"/>
          <w:szCs w:val="28"/>
        </w:rPr>
        <w:drawing>
          <wp:inline distT="0" distB="0" distL="114300" distR="114300">
            <wp:extent cx="5615305" cy="2542540"/>
            <wp:effectExtent l="0" t="0" r="0" b="0"/>
            <wp:docPr id="18" name="图片 18" descr="龙家店镇绕湾东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龙家店镇绕湾东村"/>
                    <pic:cNvPicPr>
                      <a:picLocks noChangeAspect="1"/>
                    </pic:cNvPicPr>
                  </pic:nvPicPr>
                  <pic:blipFill>
                    <a:blip r:embed="rId7"/>
                    <a:srcRect r="-101" b="29321"/>
                    <a:stretch>
                      <a:fillRect/>
                    </a:stretch>
                  </pic:blipFill>
                  <pic:spPr>
                    <a:xfrm>
                      <a:off x="0" y="0"/>
                      <a:ext cx="5615305" cy="2542540"/>
                    </a:xfrm>
                    <a:prstGeom prst="rect">
                      <a:avLst/>
                    </a:prstGeom>
                  </pic:spPr>
                </pic:pic>
              </a:graphicData>
            </a:graphic>
          </wp:inline>
        </w:drawing>
      </w:r>
    </w:p>
    <w:p w14:paraId="2412903F">
      <w:pPr>
        <w:spacing w:line="560" w:lineRule="exact"/>
        <w:ind w:firstLine="640" w:firstLineChars="200"/>
        <w:jc w:val="center"/>
        <w:rPr>
          <w:rFonts w:ascii="仿宋_GB2312" w:hAnsi="黑体"/>
          <w:szCs w:val="32"/>
        </w:rPr>
      </w:pPr>
      <w:r>
        <w:rPr>
          <w:rFonts w:hint="eastAsia" w:ascii="仿宋_GB2312" w:hAnsi="黑体"/>
          <w:szCs w:val="32"/>
        </w:rPr>
        <w:t>龙家店镇</w:t>
      </w:r>
      <w:r>
        <w:rPr>
          <w:rFonts w:hint="eastAsia" w:ascii="仿宋_GB2312" w:hAnsi="黑体"/>
          <w:szCs w:val="32"/>
          <w:lang w:val="en-US" w:eastAsia="zh-CN"/>
        </w:rPr>
        <w:t>绕湾东</w:t>
      </w:r>
      <w:r>
        <w:rPr>
          <w:rFonts w:hint="eastAsia" w:ascii="仿宋_GB2312" w:hAnsi="黑体"/>
          <w:szCs w:val="32"/>
        </w:rPr>
        <w:t>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集体经济发展项目地理位置图</w:t>
      </w:r>
    </w:p>
    <w:p w14:paraId="166089E3">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b/>
          <w:bCs/>
          <w:szCs w:val="32"/>
          <w:shd w:val="clear" w:color="auto" w:fill="FFFFFF"/>
        </w:rPr>
      </w:pPr>
      <w:r>
        <w:rPr>
          <w:rFonts w:hint="eastAsia" w:ascii="仿宋_GB2312" w:hAnsi="黑体"/>
          <w:b/>
          <w:bCs/>
          <w:szCs w:val="32"/>
        </w:rPr>
        <w:t>4.</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09C0A3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sz w:val="32"/>
          <w:szCs w:val="32"/>
          <w:lang w:eastAsia="zh-CN"/>
        </w:rPr>
      </w:pPr>
      <w:r>
        <w:rPr>
          <w:rFonts w:hint="eastAsia" w:ascii="仿宋_GB2312" w:hAnsi="宋体" w:cs="宋体"/>
          <w:color w:val="000000"/>
          <w:kern w:val="0"/>
          <w:sz w:val="32"/>
          <w:szCs w:val="32"/>
          <w:lang w:val="en-US" w:eastAsia="zh-CN"/>
        </w:rPr>
        <w:t>绕弯东村村党支部整体凝聚力、战斗力较强，在推动项目建设方面具有一定工作经验。村集体收入未超过50万元，未获得</w:t>
      </w:r>
      <w:r>
        <w:rPr>
          <w:rFonts w:hint="eastAsia" w:ascii="仿宋_GB2312" w:eastAsia="仿宋_GB2312"/>
          <w:sz w:val="32"/>
          <w:szCs w:val="32"/>
        </w:rPr>
        <w:t>2019年至2022年中央和省级财政农村综合改革转移支付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0F67482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楷体_GB2312" w:hAnsi="楷体_GB2312" w:eastAsia="楷体_GB2312" w:cs="楷体_GB2312"/>
          <w:b/>
          <w:bCs/>
          <w:color w:val="auto"/>
          <w:szCs w:val="32"/>
        </w:rPr>
      </w:pPr>
      <w:r>
        <w:rPr>
          <w:rFonts w:hint="eastAsia" w:ascii="楷体_GB2312" w:hAnsi="楷体_GB2312" w:eastAsia="楷体_GB2312" w:cs="楷体_GB2312"/>
          <w:b/>
          <w:bCs/>
          <w:color w:val="auto"/>
          <w:szCs w:val="32"/>
          <w:shd w:val="clear" w:color="auto" w:fill="FFFFFF"/>
        </w:rPr>
        <w:t>（</w:t>
      </w:r>
      <w:r>
        <w:rPr>
          <w:rFonts w:hint="eastAsia" w:ascii="楷体_GB2312" w:hAnsi="楷体_GB2312" w:eastAsia="楷体_GB2312" w:cs="楷体_GB2312"/>
          <w:b/>
          <w:bCs/>
          <w:color w:val="auto"/>
          <w:szCs w:val="32"/>
          <w:shd w:val="clear" w:color="auto" w:fill="FFFFFF"/>
          <w:lang w:val="en-US" w:eastAsia="zh-CN"/>
        </w:rPr>
        <w:t>三</w:t>
      </w:r>
      <w:r>
        <w:rPr>
          <w:rFonts w:hint="eastAsia" w:ascii="楷体_GB2312" w:hAnsi="楷体_GB2312" w:eastAsia="楷体_GB2312" w:cs="楷体_GB2312"/>
          <w:b/>
          <w:bCs/>
          <w:color w:val="auto"/>
          <w:szCs w:val="32"/>
          <w:shd w:val="clear" w:color="auto" w:fill="FFFFFF"/>
        </w:rPr>
        <w:t>）</w:t>
      </w:r>
      <w:bookmarkStart w:id="2" w:name="_Hlk144150720"/>
      <w:r>
        <w:rPr>
          <w:rFonts w:hint="eastAsia" w:ascii="楷体_GB2312" w:hAnsi="楷体_GB2312" w:eastAsia="楷体_GB2312" w:cs="楷体_GB2312"/>
          <w:b/>
          <w:bCs/>
          <w:color w:val="auto"/>
          <w:szCs w:val="32"/>
          <w:shd w:val="clear" w:color="auto" w:fill="FFFFFF"/>
          <w:lang w:val="en-US" w:eastAsia="zh-CN"/>
        </w:rPr>
        <w:t>龙家店镇小心庄村建设恒温冷库</w:t>
      </w:r>
      <w:r>
        <w:rPr>
          <w:rFonts w:hint="eastAsia" w:ascii="楷体_GB2312" w:hAnsi="楷体_GB2312" w:eastAsia="楷体_GB2312" w:cs="楷体_GB2312"/>
          <w:b/>
          <w:bCs/>
          <w:color w:val="auto"/>
          <w:szCs w:val="32"/>
        </w:rPr>
        <w:t>项目</w:t>
      </w:r>
    </w:p>
    <w:bookmarkEnd w:id="2"/>
    <w:p w14:paraId="431938A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b/>
          <w:bCs/>
          <w:color w:val="auto"/>
          <w:szCs w:val="32"/>
          <w:shd w:val="clear" w:color="auto" w:fill="FFFFFF"/>
        </w:rPr>
      </w:pPr>
      <w:bookmarkStart w:id="3" w:name="_Hlk143012127"/>
      <w:r>
        <w:rPr>
          <w:rFonts w:hint="eastAsia" w:ascii="仿宋_GB2312" w:hAnsi="黑体"/>
          <w:b/>
          <w:bCs/>
          <w:color w:val="auto"/>
          <w:szCs w:val="32"/>
        </w:rPr>
        <w:t>1.</w:t>
      </w:r>
      <w:r>
        <w:rPr>
          <w:rFonts w:hint="eastAsia" w:ascii="仿宋_GB2312"/>
          <w:b/>
          <w:bCs/>
          <w:color w:val="auto"/>
          <w:szCs w:val="32"/>
          <w:shd w:val="clear" w:color="auto" w:fill="FFFFFF"/>
        </w:rPr>
        <w:t>乡村产业发展布局规划</w:t>
      </w:r>
      <w:r>
        <w:rPr>
          <w:rFonts w:hint="eastAsia" w:ascii="仿宋_GB2312"/>
          <w:b/>
          <w:bCs/>
          <w:color w:val="auto"/>
          <w:szCs w:val="32"/>
          <w:shd w:val="clear" w:color="auto" w:fill="FFFFFF"/>
          <w:lang w:val="en-US" w:eastAsia="zh-CN"/>
        </w:rPr>
        <w:t>及</w:t>
      </w:r>
      <w:r>
        <w:rPr>
          <w:rFonts w:hint="eastAsia" w:ascii="仿宋_GB2312"/>
          <w:b/>
          <w:bCs/>
          <w:color w:val="auto"/>
          <w:szCs w:val="32"/>
          <w:shd w:val="clear" w:color="auto" w:fill="FFFFFF"/>
        </w:rPr>
        <w:t>核心产业内容</w:t>
      </w:r>
    </w:p>
    <w:p w14:paraId="15C474B3">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龙家店镇小心庄村与燕庄子村、绕弯中村等周边10余座村庄以发展草莓、黄桃及蔬菜种植业为主。目前，该片区有草莓种植大棚2000余个，年产草莓20万余斤，黄桃种植面积超过500亩，年产黄桃180余万斤</w:t>
      </w:r>
      <w:bookmarkEnd w:id="3"/>
      <w:bookmarkStart w:id="4" w:name="_Hlk143012155"/>
      <w:r>
        <w:rPr>
          <w:rFonts w:hint="eastAsia" w:ascii="仿宋_GB2312" w:hAnsi="Times New Roman" w:eastAsia="仿宋_GB2312" w:cs="Times New Roman"/>
          <w:kern w:val="2"/>
          <w:sz w:val="32"/>
          <w:szCs w:val="32"/>
          <w:lang w:val="en-US" w:eastAsia="zh-CN" w:bidi="ar-SA"/>
        </w:rPr>
        <w:t>。</w:t>
      </w:r>
    </w:p>
    <w:p w14:paraId="19E1449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shd w:val="clear" w:color="auto" w:fill="FFFFFF"/>
        </w:rPr>
      </w:pPr>
      <w:r>
        <w:rPr>
          <w:rFonts w:hint="eastAsia" w:ascii="仿宋_GB2312" w:eastAsia="仿宋_GB2312"/>
          <w:b/>
          <w:bCs/>
          <w:color w:val="auto"/>
          <w:sz w:val="32"/>
          <w:szCs w:val="32"/>
          <w:shd w:val="clear" w:color="auto" w:fill="FFFFFF"/>
          <w:lang w:val="en-US" w:eastAsia="zh-CN"/>
        </w:rPr>
        <w:t>2.</w:t>
      </w:r>
      <w:r>
        <w:rPr>
          <w:rFonts w:hint="eastAsia" w:ascii="仿宋_GB2312" w:eastAsia="仿宋_GB2312"/>
          <w:b/>
          <w:bCs/>
          <w:color w:val="auto"/>
          <w:sz w:val="32"/>
          <w:szCs w:val="32"/>
          <w:shd w:val="clear" w:color="auto" w:fill="FFFFFF"/>
        </w:rPr>
        <w:t>扶持新型农村集体经济发展项目与当地核心产业对接情况</w:t>
      </w:r>
    </w:p>
    <w:p w14:paraId="6CB615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cs="Times New Roman"/>
          <w:color w:val="auto"/>
          <w:kern w:val="2"/>
          <w:sz w:val="32"/>
          <w:szCs w:val="32"/>
          <w:lang w:val="en-US" w:eastAsia="zh-CN" w:bidi="ar-SA"/>
        </w:rPr>
        <w:t>小心庄村及周边村庄均未建设恒温冷库，在小心庄村建设恒温冷库将弥补市场空白，同时增加村集体收入。</w:t>
      </w:r>
      <w:bookmarkEnd w:id="4"/>
      <w:bookmarkStart w:id="5" w:name="_Hlk144151015"/>
    </w:p>
    <w:bookmarkEnd w:id="5"/>
    <w:p w14:paraId="3FCEBC8E">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b/>
          <w:bCs/>
          <w:color w:val="auto"/>
          <w:szCs w:val="32"/>
          <w:shd w:val="clear" w:color="auto" w:fill="FFFFFF"/>
        </w:rPr>
      </w:pPr>
      <w:r>
        <w:rPr>
          <w:rFonts w:hint="eastAsia" w:ascii="仿宋_GB2312" w:hAnsi="黑体"/>
          <w:b/>
          <w:bCs/>
          <w:color w:val="auto"/>
          <w:szCs w:val="32"/>
        </w:rPr>
        <w:t>3.</w:t>
      </w:r>
      <w:r>
        <w:rPr>
          <w:b/>
          <w:bCs/>
          <w:color w:val="auto"/>
          <w:szCs w:val="32"/>
        </w:rPr>
        <w:t>新型农村集体经济发展项目</w:t>
      </w:r>
      <w:r>
        <w:rPr>
          <w:rFonts w:hint="eastAsia" w:ascii="仿宋_GB2312"/>
          <w:b/>
          <w:bCs/>
          <w:color w:val="auto"/>
          <w:szCs w:val="32"/>
          <w:shd w:val="clear" w:color="auto" w:fill="FFFFFF"/>
        </w:rPr>
        <w:t>地理位置图</w:t>
      </w:r>
    </w:p>
    <w:p w14:paraId="3CE75DB9">
      <w:pPr>
        <w:spacing w:line="240" w:lineRule="auto"/>
        <w:ind w:firstLine="643" w:firstLineChars="200"/>
        <w:rPr>
          <w:rFonts w:hint="eastAsia" w:ascii="仿宋_GB2312" w:hAnsi="黑体" w:eastAsia="仿宋_GB2312"/>
          <w:b/>
          <w:bCs/>
          <w:color w:val="FF0000"/>
          <w:szCs w:val="32"/>
          <w:lang w:eastAsia="zh-CN"/>
        </w:rPr>
      </w:pPr>
      <w:bookmarkStart w:id="6" w:name="_Hlk143012191"/>
      <w:r>
        <w:rPr>
          <w:rFonts w:hint="eastAsia" w:ascii="仿宋_GB2312" w:hAnsi="黑体" w:eastAsia="仿宋_GB2312"/>
          <w:b/>
          <w:bCs/>
          <w:color w:val="FF0000"/>
          <w:szCs w:val="32"/>
          <w:lang w:eastAsia="zh-CN"/>
        </w:rPr>
        <w:drawing>
          <wp:inline distT="0" distB="0" distL="114300" distR="114300">
            <wp:extent cx="5802630" cy="2289175"/>
            <wp:effectExtent l="0" t="0" r="0" b="0"/>
            <wp:docPr id="1" name="图片 1" descr="小心庄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心庄村"/>
                    <pic:cNvPicPr>
                      <a:picLocks noChangeAspect="1"/>
                    </pic:cNvPicPr>
                  </pic:nvPicPr>
                  <pic:blipFill>
                    <a:blip r:embed="rId8"/>
                    <a:srcRect r="-1850" b="36013"/>
                    <a:stretch>
                      <a:fillRect/>
                    </a:stretch>
                  </pic:blipFill>
                  <pic:spPr>
                    <a:xfrm>
                      <a:off x="0" y="0"/>
                      <a:ext cx="5802630" cy="2289175"/>
                    </a:xfrm>
                    <a:prstGeom prst="rect">
                      <a:avLst/>
                    </a:prstGeom>
                  </pic:spPr>
                </pic:pic>
              </a:graphicData>
            </a:graphic>
          </wp:inline>
        </w:drawing>
      </w:r>
    </w:p>
    <w:p w14:paraId="36C60E3D">
      <w:pPr>
        <w:spacing w:line="560" w:lineRule="exact"/>
        <w:ind w:firstLine="640" w:firstLineChars="200"/>
        <w:jc w:val="center"/>
        <w:rPr>
          <w:rFonts w:ascii="仿宋_GB2312" w:hAnsi="黑体"/>
          <w:color w:val="auto"/>
          <w:szCs w:val="32"/>
        </w:rPr>
      </w:pPr>
      <w:r>
        <w:rPr>
          <w:rFonts w:hint="eastAsia" w:ascii="仿宋_GB2312" w:hAnsi="黑体"/>
          <w:color w:val="auto"/>
          <w:szCs w:val="32"/>
          <w:lang w:val="en-US" w:eastAsia="zh-CN"/>
        </w:rPr>
        <w:t>龙家店镇小心庄</w:t>
      </w:r>
      <w:r>
        <w:rPr>
          <w:rFonts w:hint="eastAsia" w:ascii="仿宋_GB2312" w:hAnsi="黑体"/>
          <w:color w:val="auto"/>
          <w:szCs w:val="32"/>
        </w:rPr>
        <w:t>村</w:t>
      </w:r>
      <w:r>
        <w:rPr>
          <w:rFonts w:hint="eastAsia" w:ascii="仿宋_GB2312"/>
          <w:b w:val="0"/>
          <w:bCs w:val="0"/>
          <w:color w:val="auto"/>
          <w:szCs w:val="32"/>
          <w:shd w:val="clear" w:color="auto" w:fill="FFFFFF"/>
          <w:lang w:val="en-US" w:eastAsia="zh-CN"/>
        </w:rPr>
        <w:t>新型农村</w:t>
      </w:r>
      <w:r>
        <w:rPr>
          <w:rFonts w:hint="eastAsia" w:ascii="仿宋_GB2312" w:hAnsi="黑体"/>
          <w:color w:val="auto"/>
          <w:szCs w:val="32"/>
        </w:rPr>
        <w:t>集体经济发展项目</w:t>
      </w:r>
      <w:r>
        <w:rPr>
          <w:rFonts w:hint="eastAsia" w:ascii="仿宋_GB2312" w:hAnsi="黑体"/>
          <w:color w:val="auto"/>
          <w:szCs w:val="32"/>
          <w:lang w:val="en-US" w:eastAsia="zh-CN"/>
        </w:rPr>
        <w:t>地理</w:t>
      </w:r>
      <w:r>
        <w:rPr>
          <w:rFonts w:hint="eastAsia" w:ascii="仿宋_GB2312" w:hAnsi="黑体"/>
          <w:color w:val="auto"/>
          <w:szCs w:val="32"/>
        </w:rPr>
        <w:t>位置图</w:t>
      </w:r>
    </w:p>
    <w:p w14:paraId="198C28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b/>
          <w:bCs/>
          <w:color w:val="auto"/>
          <w:szCs w:val="32"/>
          <w:shd w:val="clear" w:color="auto" w:fill="FFFFFF"/>
        </w:rPr>
      </w:pPr>
      <w:r>
        <w:rPr>
          <w:rFonts w:hint="eastAsia" w:ascii="仿宋_GB2312"/>
          <w:b/>
          <w:bCs/>
          <w:color w:val="auto"/>
          <w:szCs w:val="32"/>
          <w:shd w:val="clear" w:color="auto" w:fill="FFFFFF"/>
          <w:lang w:val="en-US" w:eastAsia="zh-CN"/>
        </w:rPr>
        <w:t>4.</w:t>
      </w:r>
      <w:r>
        <w:rPr>
          <w:rFonts w:hint="eastAsia" w:ascii="仿宋_GB2312"/>
          <w:b/>
          <w:bCs/>
          <w:color w:val="auto"/>
          <w:szCs w:val="32"/>
          <w:shd w:val="clear" w:color="auto" w:fill="FFFFFF"/>
        </w:rPr>
        <w:t>项目村纳入</w:t>
      </w:r>
      <w:r>
        <w:rPr>
          <w:b/>
          <w:bCs/>
          <w:color w:val="auto"/>
          <w:szCs w:val="32"/>
        </w:rPr>
        <w:t>扶持新型农村集体经济发展项目</w:t>
      </w:r>
      <w:r>
        <w:rPr>
          <w:rFonts w:hint="eastAsia" w:ascii="仿宋_GB2312"/>
          <w:b/>
          <w:bCs/>
          <w:color w:val="auto"/>
          <w:szCs w:val="32"/>
          <w:shd w:val="clear" w:color="auto" w:fill="FFFFFF"/>
        </w:rPr>
        <w:t>的理由</w:t>
      </w:r>
    </w:p>
    <w:p w14:paraId="77EBA305">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cs="宋体"/>
          <w:color w:val="auto"/>
          <w:kern w:val="0"/>
          <w:sz w:val="32"/>
          <w:szCs w:val="32"/>
          <w:lang w:val="en-US" w:eastAsia="zh-CN"/>
        </w:rPr>
      </w:pPr>
      <w:r>
        <w:rPr>
          <w:rFonts w:hint="eastAsia" w:ascii="仿宋_GB2312" w:hAnsi="宋体" w:cs="宋体"/>
          <w:color w:val="auto"/>
          <w:kern w:val="0"/>
          <w:sz w:val="32"/>
          <w:szCs w:val="32"/>
          <w:lang w:val="en-US" w:eastAsia="zh-CN"/>
        </w:rPr>
        <w:t>村班子整体凝聚力、战斗力较强，在推动项目建设方面具有一定工作经验。村集体收入未超过50万元，未获得</w:t>
      </w:r>
      <w:r>
        <w:rPr>
          <w:rFonts w:hint="eastAsia" w:ascii="仿宋_GB2312" w:eastAsia="仿宋_GB2312"/>
          <w:color w:val="auto"/>
          <w:sz w:val="32"/>
          <w:szCs w:val="32"/>
        </w:rPr>
        <w:t>2019年至2022年中央和省级财政农村综合改革转移支付</w:t>
      </w:r>
      <w:r>
        <w:rPr>
          <w:rFonts w:hint="eastAsia" w:ascii="仿宋_GB2312"/>
          <w:color w:val="auto"/>
          <w:sz w:val="32"/>
          <w:szCs w:val="32"/>
          <w:lang w:val="en-US" w:eastAsia="zh-CN"/>
        </w:rPr>
        <w:t>和</w:t>
      </w:r>
      <w:r>
        <w:rPr>
          <w:rFonts w:hint="eastAsia" w:ascii="仿宋_GB2312" w:eastAsia="仿宋_GB2312"/>
          <w:color w:val="auto"/>
          <w:sz w:val="32"/>
          <w:szCs w:val="32"/>
        </w:rPr>
        <w:t>2023年中央和省级财政衔接推进乡村振兴补助资金扶持壮大村级集体经济资金</w:t>
      </w:r>
      <w:r>
        <w:rPr>
          <w:rFonts w:hint="eastAsia" w:ascii="仿宋_GB2312"/>
          <w:color w:val="auto"/>
          <w:sz w:val="32"/>
          <w:szCs w:val="32"/>
          <w:lang w:val="en-US" w:eastAsia="zh-CN"/>
        </w:rPr>
        <w:t>扶持</w:t>
      </w:r>
      <w:r>
        <w:rPr>
          <w:rFonts w:hint="eastAsia" w:ascii="仿宋_GB2312"/>
          <w:color w:val="auto"/>
          <w:sz w:val="32"/>
          <w:szCs w:val="32"/>
          <w:lang w:eastAsia="zh-CN"/>
        </w:rPr>
        <w:t>。</w:t>
      </w:r>
      <w:bookmarkEnd w:id="6"/>
    </w:p>
    <w:p w14:paraId="4873B138">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color w:val="auto"/>
          <w:szCs w:val="32"/>
          <w:shd w:val="clear" w:color="auto" w:fill="FFFFFF"/>
        </w:rPr>
      </w:pPr>
      <w:r>
        <w:rPr>
          <w:rFonts w:hint="eastAsia" w:ascii="楷体_GB2312" w:hAnsi="楷体_GB2312" w:eastAsia="楷体_GB2312" w:cs="楷体_GB2312"/>
          <w:b/>
          <w:bCs/>
          <w:color w:val="auto"/>
          <w:szCs w:val="32"/>
          <w:shd w:val="clear" w:color="auto" w:fill="FFFFFF"/>
        </w:rPr>
        <w:t>（</w:t>
      </w:r>
      <w:r>
        <w:rPr>
          <w:rFonts w:hint="eastAsia" w:ascii="楷体_GB2312" w:hAnsi="楷体_GB2312" w:eastAsia="楷体_GB2312" w:cs="楷体_GB2312"/>
          <w:b/>
          <w:bCs/>
          <w:color w:val="auto"/>
          <w:szCs w:val="32"/>
          <w:shd w:val="clear" w:color="auto" w:fill="FFFFFF"/>
          <w:lang w:val="en-US" w:eastAsia="zh-CN"/>
        </w:rPr>
        <w:t>四</w:t>
      </w:r>
      <w:r>
        <w:rPr>
          <w:rFonts w:hint="eastAsia" w:ascii="楷体_GB2312" w:hAnsi="楷体_GB2312" w:eastAsia="楷体_GB2312" w:cs="楷体_GB2312"/>
          <w:b/>
          <w:bCs/>
          <w:color w:val="auto"/>
          <w:szCs w:val="32"/>
          <w:shd w:val="clear" w:color="auto" w:fill="FFFFFF"/>
        </w:rPr>
        <w:t>）荒佃庄镇</w:t>
      </w:r>
      <w:r>
        <w:rPr>
          <w:rFonts w:hint="eastAsia" w:ascii="楷体_GB2312" w:hAnsi="楷体_GB2312" w:eastAsia="楷体_GB2312" w:cs="楷体_GB2312"/>
          <w:b/>
          <w:bCs/>
          <w:color w:val="auto"/>
          <w:szCs w:val="32"/>
          <w:shd w:val="clear" w:color="auto" w:fill="FFFFFF"/>
          <w:lang w:val="en-US" w:eastAsia="zh-CN"/>
        </w:rPr>
        <w:t>大营村自建温室大棚</w:t>
      </w:r>
      <w:r>
        <w:rPr>
          <w:rFonts w:hint="eastAsia" w:ascii="楷体_GB2312" w:hAnsi="楷体_GB2312" w:eastAsia="楷体_GB2312" w:cs="楷体_GB2312"/>
          <w:b/>
          <w:bCs/>
          <w:color w:val="auto"/>
          <w:szCs w:val="32"/>
        </w:rPr>
        <w:t>项目</w:t>
      </w:r>
    </w:p>
    <w:p w14:paraId="0CB0D3A2">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b/>
          <w:bCs/>
          <w:color w:val="auto"/>
          <w:szCs w:val="32"/>
          <w:shd w:val="clear" w:color="auto" w:fill="FFFFFF"/>
        </w:rPr>
      </w:pPr>
      <w:r>
        <w:rPr>
          <w:rFonts w:hint="eastAsia" w:ascii="仿宋_GB2312" w:hAnsi="黑体"/>
          <w:b/>
          <w:bCs/>
          <w:color w:val="auto"/>
          <w:szCs w:val="32"/>
        </w:rPr>
        <w:t>1.</w:t>
      </w:r>
      <w:r>
        <w:rPr>
          <w:rFonts w:hint="eastAsia" w:ascii="仿宋_GB2312"/>
          <w:b/>
          <w:bCs/>
          <w:color w:val="auto"/>
          <w:szCs w:val="32"/>
          <w:shd w:val="clear" w:color="auto" w:fill="FFFFFF"/>
        </w:rPr>
        <w:t>乡村产业发展布局规划，核心产业内容</w:t>
      </w:r>
    </w:p>
    <w:p w14:paraId="76FF9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30"/>
        </w:rPr>
        <w:t>河北省昌黎县荒佃庄镇大营村位于荒佃庄镇中南部，村内交通比较便利</w:t>
      </w:r>
      <w:r>
        <w:rPr>
          <w:rFonts w:hint="eastAsia" w:ascii="仿宋_GB2312" w:hAnsi="仿宋_GB2312" w:eastAsia="仿宋_GB2312" w:cs="仿宋_GB2312"/>
          <w:color w:val="auto"/>
          <w:sz w:val="32"/>
          <w:szCs w:val="30"/>
          <w:lang w:eastAsia="zh-CN"/>
        </w:rPr>
        <w:t>，</w:t>
      </w:r>
      <w:r>
        <w:rPr>
          <w:rFonts w:hint="eastAsia" w:ascii="仿宋_GB2312" w:hAnsi="仿宋_GB2312" w:eastAsia="仿宋_GB2312" w:cs="仿宋_GB2312"/>
          <w:color w:val="auto"/>
          <w:sz w:val="32"/>
          <w:szCs w:val="30"/>
        </w:rPr>
        <w:t>紧邻高速</w:t>
      </w:r>
      <w:r>
        <w:rPr>
          <w:rFonts w:hint="eastAsia" w:ascii="仿宋_GB2312" w:hAnsi="仿宋_GB2312" w:eastAsia="仿宋_GB2312" w:cs="仿宋_GB2312"/>
          <w:color w:val="auto"/>
          <w:sz w:val="32"/>
          <w:szCs w:val="30"/>
          <w:lang w:eastAsia="zh-CN"/>
        </w:rPr>
        <w:t>。</w:t>
      </w:r>
      <w:r>
        <w:rPr>
          <w:rFonts w:hint="eastAsia" w:ascii="仿宋_GB2312" w:hAnsi="仿宋_GB2312" w:eastAsia="仿宋_GB2312" w:cs="仿宋_GB2312"/>
          <w:color w:val="auto"/>
          <w:sz w:val="32"/>
          <w:szCs w:val="30"/>
        </w:rPr>
        <w:t>全村共693户1640人，其中耕地面积4261.6亩。主导产业以种植业、特种动物养殖业为主。</w:t>
      </w:r>
    </w:p>
    <w:p w14:paraId="561141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b/>
          <w:bCs/>
          <w:color w:val="auto"/>
          <w:szCs w:val="32"/>
          <w:shd w:val="clear" w:color="auto" w:fill="FFFFFF"/>
        </w:rPr>
      </w:pPr>
      <w:r>
        <w:rPr>
          <w:rFonts w:hint="eastAsia" w:ascii="仿宋_GB2312" w:hAnsi="黑体"/>
          <w:b/>
          <w:bCs/>
          <w:color w:val="auto"/>
          <w:szCs w:val="32"/>
        </w:rPr>
        <w:t>2.</w:t>
      </w:r>
      <w:r>
        <w:rPr>
          <w:rFonts w:hint="eastAsia" w:ascii="仿宋_GB2312"/>
          <w:b/>
          <w:bCs/>
          <w:color w:val="auto"/>
          <w:szCs w:val="32"/>
          <w:shd w:val="clear" w:color="auto" w:fill="FFFFFF"/>
        </w:rPr>
        <w:t>扶持新型农村集体经济发展项目与当地核心产业对接情况</w:t>
      </w:r>
    </w:p>
    <w:p w14:paraId="4D3812D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22"/>
          <w:rFonts w:hint="eastAsia" w:ascii="仿宋_GB2312" w:hAnsi="仿宋_GB2312" w:eastAsia="仿宋_GB2312" w:cs="仿宋_GB2312"/>
          <w:color w:val="auto"/>
          <w:spacing w:val="10"/>
          <w:sz w:val="30"/>
          <w:szCs w:val="30"/>
        </w:rPr>
      </w:pPr>
      <w:r>
        <w:rPr>
          <w:rFonts w:hint="eastAsia" w:ascii="仿宋_GB2312" w:hAnsi="仿宋_GB2312" w:eastAsia="仿宋_GB2312" w:cs="仿宋_GB2312"/>
          <w:color w:val="auto"/>
          <w:kern w:val="2"/>
          <w:sz w:val="32"/>
          <w:szCs w:val="30"/>
          <w:lang w:val="en-US" w:eastAsia="zh-CN" w:bidi="ar-SA"/>
        </w:rPr>
        <w:t>该项目位于昌黎县荒佃庄镇大营村，大营村股份经济合作社为了壮大集体经济，从农户承租12亩土地拟建造高标准温室大棚，种植农业经济作物，项目建成后通过种植经济作物产生收益，壮大了村级集体经济。</w:t>
      </w:r>
    </w:p>
    <w:p w14:paraId="6AF7EC8F">
      <w:pPr>
        <w:spacing w:line="560" w:lineRule="exact"/>
        <w:ind w:firstLine="643" w:firstLineChars="200"/>
        <w:rPr>
          <w:rFonts w:ascii="仿宋_GB2312"/>
          <w:b/>
          <w:bCs/>
          <w:color w:val="auto"/>
          <w:szCs w:val="32"/>
          <w:shd w:val="clear" w:color="auto" w:fill="FFFFFF"/>
        </w:rPr>
      </w:pPr>
      <w:r>
        <w:rPr>
          <w:rFonts w:hint="eastAsia" w:ascii="仿宋_GB2312" w:hAnsi="黑体"/>
          <w:b/>
          <w:bCs/>
          <w:color w:val="auto"/>
          <w:szCs w:val="32"/>
        </w:rPr>
        <w:t>3.</w:t>
      </w:r>
      <w:r>
        <w:rPr>
          <w:b/>
          <w:bCs/>
          <w:color w:val="auto"/>
          <w:szCs w:val="32"/>
        </w:rPr>
        <w:t>新型农村集体经济发展项目</w:t>
      </w:r>
      <w:r>
        <w:rPr>
          <w:rFonts w:hint="eastAsia" w:ascii="仿宋_GB2312"/>
          <w:b/>
          <w:bCs/>
          <w:color w:val="auto"/>
          <w:szCs w:val="32"/>
          <w:shd w:val="clear" w:color="auto" w:fill="FFFFFF"/>
        </w:rPr>
        <w:t>地理位置图</w:t>
      </w:r>
    </w:p>
    <w:p w14:paraId="0FB05D9A">
      <w:pPr>
        <w:spacing w:line="240" w:lineRule="auto"/>
        <w:rPr>
          <w:rFonts w:ascii="仿宋_GB2312" w:hAnsi="黑体"/>
          <w:b/>
          <w:bCs/>
          <w:color w:val="FF0000"/>
          <w:szCs w:val="32"/>
        </w:rPr>
      </w:pPr>
      <w:r>
        <w:rPr>
          <w:rFonts w:hint="eastAsia" w:ascii="仿宋_GB2312" w:hAnsi="黑体" w:eastAsia="仿宋_GB2312"/>
          <w:b/>
          <w:bCs/>
          <w:color w:val="FF0000"/>
          <w:szCs w:val="32"/>
          <w:lang w:eastAsia="zh-CN"/>
        </w:rPr>
        <w:drawing>
          <wp:inline distT="0" distB="0" distL="114300" distR="114300">
            <wp:extent cx="5772785" cy="1690370"/>
            <wp:effectExtent l="0" t="0" r="0" b="0"/>
            <wp:docPr id="19" name="图片 19" descr="荒佃庄镇大营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荒佃庄镇大营村"/>
                    <pic:cNvPicPr>
                      <a:picLocks noChangeAspect="1"/>
                    </pic:cNvPicPr>
                  </pic:nvPicPr>
                  <pic:blipFill>
                    <a:blip r:embed="rId9"/>
                    <a:srcRect r="-2874" b="59691"/>
                    <a:stretch>
                      <a:fillRect/>
                    </a:stretch>
                  </pic:blipFill>
                  <pic:spPr>
                    <a:xfrm>
                      <a:off x="0" y="0"/>
                      <a:ext cx="5772785" cy="1690370"/>
                    </a:xfrm>
                    <a:prstGeom prst="rect">
                      <a:avLst/>
                    </a:prstGeom>
                  </pic:spPr>
                </pic:pic>
              </a:graphicData>
            </a:graphic>
          </wp:inline>
        </w:drawing>
      </w:r>
    </w:p>
    <w:p w14:paraId="267F336F">
      <w:pPr>
        <w:spacing w:line="560" w:lineRule="exact"/>
        <w:jc w:val="center"/>
        <w:rPr>
          <w:rFonts w:ascii="仿宋_GB2312" w:hAnsi="黑体"/>
          <w:color w:val="auto"/>
          <w:szCs w:val="32"/>
        </w:rPr>
      </w:pPr>
      <w:r>
        <w:rPr>
          <w:rFonts w:hint="eastAsia" w:ascii="仿宋_GB2312" w:hAnsi="黑体"/>
          <w:color w:val="auto"/>
          <w:szCs w:val="32"/>
        </w:rPr>
        <w:t>荒佃庄镇</w:t>
      </w:r>
      <w:r>
        <w:rPr>
          <w:rFonts w:hint="eastAsia" w:ascii="仿宋_GB2312" w:hAnsi="黑体"/>
          <w:color w:val="auto"/>
          <w:szCs w:val="32"/>
          <w:lang w:val="en-US" w:eastAsia="zh-CN"/>
        </w:rPr>
        <w:t>大营</w:t>
      </w:r>
      <w:r>
        <w:rPr>
          <w:rFonts w:hint="eastAsia" w:ascii="仿宋_GB2312" w:hAnsi="黑体"/>
          <w:color w:val="auto"/>
          <w:szCs w:val="32"/>
        </w:rPr>
        <w:t>村</w:t>
      </w:r>
      <w:r>
        <w:rPr>
          <w:rFonts w:hint="eastAsia" w:ascii="仿宋_GB2312"/>
          <w:b w:val="0"/>
          <w:bCs w:val="0"/>
          <w:color w:val="auto"/>
          <w:szCs w:val="32"/>
          <w:shd w:val="clear" w:color="auto" w:fill="FFFFFF"/>
          <w:lang w:val="en-US" w:eastAsia="zh-CN"/>
        </w:rPr>
        <w:t>新型农村</w:t>
      </w:r>
      <w:r>
        <w:rPr>
          <w:rFonts w:hint="eastAsia" w:ascii="仿宋_GB2312" w:hAnsi="黑体"/>
          <w:color w:val="auto"/>
          <w:szCs w:val="32"/>
        </w:rPr>
        <w:t>集体经济发展项目</w:t>
      </w:r>
      <w:r>
        <w:rPr>
          <w:rFonts w:hint="eastAsia" w:ascii="仿宋_GB2312" w:hAnsi="黑体"/>
          <w:color w:val="auto"/>
          <w:szCs w:val="32"/>
          <w:lang w:val="en-US" w:eastAsia="zh-CN"/>
        </w:rPr>
        <w:t>地理</w:t>
      </w:r>
      <w:r>
        <w:rPr>
          <w:rFonts w:hint="eastAsia" w:ascii="仿宋_GB2312" w:hAnsi="黑体"/>
          <w:color w:val="auto"/>
          <w:szCs w:val="32"/>
        </w:rPr>
        <w:t>位置图</w:t>
      </w:r>
    </w:p>
    <w:p w14:paraId="4378EE10">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黑体"/>
          <w:color w:val="auto"/>
          <w:szCs w:val="32"/>
        </w:rPr>
      </w:pPr>
      <w:r>
        <w:rPr>
          <w:rFonts w:ascii="仿宋_GB2312" w:hAnsi="黑体"/>
          <w:b/>
          <w:bCs/>
          <w:color w:val="auto"/>
          <w:szCs w:val="32"/>
        </w:rPr>
        <w:t>4</w:t>
      </w:r>
      <w:r>
        <w:rPr>
          <w:rFonts w:hint="eastAsia" w:ascii="仿宋_GB2312" w:hAnsi="黑体"/>
          <w:b/>
          <w:bCs/>
          <w:color w:val="auto"/>
          <w:szCs w:val="32"/>
        </w:rPr>
        <w:t>.</w:t>
      </w:r>
      <w:r>
        <w:rPr>
          <w:rFonts w:hint="eastAsia" w:ascii="仿宋_GB2312"/>
          <w:b/>
          <w:bCs/>
          <w:color w:val="auto"/>
          <w:szCs w:val="32"/>
          <w:shd w:val="clear" w:color="auto" w:fill="FFFFFF"/>
        </w:rPr>
        <w:t>项目村纳入</w:t>
      </w:r>
      <w:r>
        <w:rPr>
          <w:b/>
          <w:bCs/>
          <w:color w:val="auto"/>
          <w:szCs w:val="32"/>
        </w:rPr>
        <w:t>扶持新型农村集体经济发展项目</w:t>
      </w:r>
      <w:r>
        <w:rPr>
          <w:rFonts w:hint="eastAsia" w:ascii="仿宋_GB2312"/>
          <w:b/>
          <w:bCs/>
          <w:color w:val="auto"/>
          <w:szCs w:val="32"/>
          <w:shd w:val="clear" w:color="auto" w:fill="FFFFFF"/>
        </w:rPr>
        <w:t>的理由</w:t>
      </w:r>
    </w:p>
    <w:p w14:paraId="53D37A02">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黑体" w:eastAsia="仿宋_GB2312"/>
          <w:color w:val="auto"/>
          <w:sz w:val="32"/>
          <w:szCs w:val="32"/>
          <w:lang w:val="en-US" w:eastAsia="zh-CN"/>
        </w:rPr>
      </w:pPr>
      <w:r>
        <w:rPr>
          <w:rFonts w:hint="eastAsia" w:ascii="仿宋_GB2312" w:hAnsi="宋体" w:cs="宋体"/>
          <w:color w:val="auto"/>
          <w:kern w:val="0"/>
          <w:sz w:val="32"/>
          <w:szCs w:val="32"/>
          <w:lang w:val="en-US" w:eastAsia="zh-CN"/>
        </w:rPr>
        <w:t>村两委干部、党员、村民参与工作，村班子整体凝聚力、战斗力较强，在推动项目建设方面具有一定工作经验。村集体收入未超过50万元，未获得</w:t>
      </w:r>
      <w:r>
        <w:rPr>
          <w:rFonts w:hint="eastAsia" w:ascii="仿宋_GB2312" w:eastAsia="仿宋_GB2312"/>
          <w:color w:val="auto"/>
          <w:sz w:val="32"/>
          <w:szCs w:val="32"/>
        </w:rPr>
        <w:t>2019年至2022年中央和省级财政农村综合改革转移支付</w:t>
      </w:r>
      <w:r>
        <w:rPr>
          <w:rFonts w:hint="eastAsia" w:ascii="仿宋_GB2312"/>
          <w:color w:val="auto"/>
          <w:sz w:val="32"/>
          <w:szCs w:val="32"/>
          <w:lang w:val="en-US" w:eastAsia="zh-CN"/>
        </w:rPr>
        <w:t>和</w:t>
      </w:r>
      <w:r>
        <w:rPr>
          <w:rFonts w:hint="eastAsia" w:ascii="仿宋_GB2312" w:eastAsia="仿宋_GB2312"/>
          <w:color w:val="auto"/>
          <w:sz w:val="32"/>
          <w:szCs w:val="32"/>
        </w:rPr>
        <w:t>2023年中央和省级财政衔接推进乡村振兴补助资金扶持壮大村级集体经济资金</w:t>
      </w:r>
      <w:r>
        <w:rPr>
          <w:rFonts w:hint="eastAsia" w:ascii="仿宋_GB2312"/>
          <w:color w:val="auto"/>
          <w:sz w:val="32"/>
          <w:szCs w:val="32"/>
          <w:lang w:val="en-US" w:eastAsia="zh-CN"/>
        </w:rPr>
        <w:t>扶持</w:t>
      </w:r>
      <w:r>
        <w:rPr>
          <w:rFonts w:hint="eastAsia" w:ascii="仿宋_GB2312"/>
          <w:color w:val="auto"/>
          <w:sz w:val="32"/>
          <w:szCs w:val="32"/>
          <w:lang w:eastAsia="zh-CN"/>
        </w:rPr>
        <w:t>。</w:t>
      </w:r>
    </w:p>
    <w:p w14:paraId="16EE333B">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color w:val="000000" w:themeColor="text1"/>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Cs w:val="32"/>
          <w:shd w:val="clear" w:color="auto" w:fill="FFFFFF"/>
          <w14:textFill>
            <w14:solidFill>
              <w14:schemeClr w14:val="tx1"/>
            </w14:solidFill>
          </w14:textFill>
        </w:rPr>
        <w:t>（五）</w:t>
      </w:r>
      <w:bookmarkStart w:id="7" w:name="_Hlk144150810"/>
      <w:r>
        <w:rPr>
          <w:rFonts w:hint="eastAsia" w:ascii="楷体_GB2312" w:hAnsi="楷体_GB2312" w:eastAsia="楷体_GB2312" w:cs="楷体_GB2312"/>
          <w:b/>
          <w:bCs/>
          <w:color w:val="000000" w:themeColor="text1"/>
          <w:szCs w:val="32"/>
          <w:lang w:val="en-US" w:eastAsia="zh-CN"/>
          <w14:textFill>
            <w14:solidFill>
              <w14:schemeClr w14:val="tx1"/>
            </w14:solidFill>
          </w14:textFill>
        </w:rPr>
        <w:t>安山镇后石庄村建设连栋蔬菜种植大棚项目</w:t>
      </w:r>
    </w:p>
    <w:bookmarkEnd w:id="7"/>
    <w:p w14:paraId="1AD87A87">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1257696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后石庄村以农业种植为主，发展以种植土豆、花生、小麦、玉米、为主的农业种植，重点推广粮食种植。</w:t>
      </w:r>
    </w:p>
    <w:p w14:paraId="686FC975">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b/>
          <w:bCs/>
          <w:szCs w:val="32"/>
          <w:shd w:val="clear" w:color="auto" w:fill="FFFFFF"/>
        </w:rPr>
      </w:pPr>
      <w:r>
        <w:rPr>
          <w:rFonts w:hint="eastAsia" w:ascii="仿宋_GB2312" w:hAnsi="黑体"/>
          <w:b/>
          <w:bCs/>
          <w:szCs w:val="32"/>
        </w:rPr>
        <w:t>2.</w:t>
      </w:r>
      <w:r>
        <w:rPr>
          <w:rFonts w:hint="eastAsia" w:ascii="仿宋_GB2312"/>
          <w:b/>
          <w:bCs/>
          <w:szCs w:val="32"/>
          <w:shd w:val="clear" w:color="auto" w:fill="FFFFFF"/>
        </w:rPr>
        <w:t>扶持新型农村集体经济发展项目与当地核心产业对接情况</w:t>
      </w:r>
    </w:p>
    <w:p w14:paraId="57E0D6C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做好冷棚农产品商品化工作</w:t>
      </w:r>
      <w:r>
        <w:rPr>
          <w:rFonts w:hint="eastAsia" w:ascii="仿宋_GB2312" w:hAnsi="黑体" w:cs="Times New Roman"/>
          <w:kern w:val="2"/>
          <w:sz w:val="32"/>
          <w:szCs w:val="32"/>
          <w:lang w:val="en-US" w:eastAsia="zh-CN" w:bidi="ar-SA"/>
        </w:rPr>
        <w:t>，</w:t>
      </w:r>
      <w:r>
        <w:rPr>
          <w:rFonts w:hint="eastAsia" w:ascii="仿宋_GB2312" w:hAnsi="黑体" w:eastAsia="仿宋_GB2312" w:cs="Times New Roman"/>
          <w:kern w:val="2"/>
          <w:sz w:val="32"/>
          <w:szCs w:val="32"/>
          <w:lang w:val="en-US" w:eastAsia="zh-CN" w:bidi="ar-SA"/>
        </w:rPr>
        <w:t>大力挖掘、包装、开发优质冷棚种植农产品，建立农产品商品化、标准化体系，落实好相关制度，促动相关农产品商品化、品牌化、提升产品附加值</w:t>
      </w:r>
      <w:r>
        <w:rPr>
          <w:rFonts w:hint="eastAsia" w:ascii="仿宋_GB2312" w:hAnsi="黑体" w:cs="Times New Roman"/>
          <w:kern w:val="2"/>
          <w:sz w:val="32"/>
          <w:szCs w:val="32"/>
          <w:lang w:val="en-US" w:eastAsia="zh-CN" w:bidi="ar-SA"/>
        </w:rPr>
        <w:t>。</w:t>
      </w:r>
    </w:p>
    <w:p w14:paraId="7B911FCE">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cs="仿宋_GB2312"/>
          <w:b/>
          <w:bCs/>
          <w:szCs w:val="32"/>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7AE2929D">
      <w:pPr>
        <w:widowControl/>
        <w:kinsoku w:val="0"/>
        <w:autoSpaceDE w:val="0"/>
        <w:autoSpaceDN w:val="0"/>
        <w:adjustRightInd w:val="0"/>
        <w:snapToGrid w:val="0"/>
        <w:spacing w:line="240" w:lineRule="auto"/>
        <w:textAlignment w:val="baseline"/>
        <w:rPr>
          <w:rFonts w:ascii="仿宋_GB2312" w:hAnsi="仿宋_GB2312" w:cs="仿宋_GB2312"/>
          <w:b/>
          <w:bCs/>
          <w:szCs w:val="32"/>
        </w:rPr>
      </w:pPr>
      <w:r>
        <w:rPr>
          <w:rFonts w:hint="eastAsia" w:ascii="仿宋_GB2312" w:hAnsi="仿宋_GB2312" w:eastAsia="仿宋_GB2312" w:cs="仿宋_GB2312"/>
          <w:b/>
          <w:bCs/>
          <w:szCs w:val="32"/>
          <w:lang w:eastAsia="zh-CN"/>
        </w:rPr>
        <w:drawing>
          <wp:inline distT="0" distB="0" distL="114300" distR="114300">
            <wp:extent cx="5607050" cy="1997075"/>
            <wp:effectExtent l="0" t="0" r="12700" b="3175"/>
            <wp:docPr id="21" name="图片 21" descr="安山镇后石庄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安山镇后石庄村"/>
                    <pic:cNvPicPr>
                      <a:picLocks noChangeAspect="1"/>
                    </pic:cNvPicPr>
                  </pic:nvPicPr>
                  <pic:blipFill>
                    <a:blip r:embed="rId10"/>
                    <a:stretch>
                      <a:fillRect/>
                    </a:stretch>
                  </pic:blipFill>
                  <pic:spPr>
                    <a:xfrm>
                      <a:off x="0" y="0"/>
                      <a:ext cx="5607050" cy="1997075"/>
                    </a:xfrm>
                    <a:prstGeom prst="rect">
                      <a:avLst/>
                    </a:prstGeom>
                  </pic:spPr>
                </pic:pic>
              </a:graphicData>
            </a:graphic>
          </wp:inline>
        </w:drawing>
      </w:r>
    </w:p>
    <w:p w14:paraId="2974F705">
      <w:pPr>
        <w:spacing w:line="560" w:lineRule="exact"/>
        <w:ind w:firstLine="592" w:firstLineChars="200"/>
        <w:jc w:val="center"/>
        <w:rPr>
          <w:rFonts w:hint="default" w:ascii="仿宋_GB2312" w:hAnsi="仿宋_GB2312" w:cs="仿宋_GB2312"/>
          <w:spacing w:val="-12"/>
          <w:szCs w:val="32"/>
          <w:lang w:val="en-US" w:eastAsia="zh-CN"/>
        </w:rPr>
      </w:pPr>
      <w:r>
        <w:rPr>
          <w:rFonts w:hint="eastAsia" w:ascii="仿宋_GB2312" w:hAnsi="仿宋_GB2312" w:cs="仿宋_GB2312"/>
          <w:spacing w:val="-12"/>
          <w:szCs w:val="32"/>
          <w:lang w:val="en-US" w:eastAsia="zh-CN"/>
        </w:rPr>
        <w:t>安山镇后石庄村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w:t>
      </w:r>
      <w:r>
        <w:rPr>
          <w:rFonts w:hint="eastAsia" w:ascii="仿宋_GB2312" w:hAnsi="仿宋_GB2312" w:cs="仿宋_GB2312"/>
          <w:spacing w:val="-12"/>
          <w:szCs w:val="32"/>
          <w:lang w:val="en-US" w:eastAsia="zh-CN"/>
        </w:rPr>
        <w:t>地理位置图</w:t>
      </w:r>
    </w:p>
    <w:p w14:paraId="4DBB84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szCs w:val="32"/>
        </w:rPr>
      </w:pPr>
      <w:r>
        <w:rPr>
          <w:rFonts w:ascii="仿宋_GB2312" w:hAnsi="黑体"/>
          <w:b/>
          <w:bCs/>
          <w:szCs w:val="32"/>
        </w:rPr>
        <w:t>4</w:t>
      </w:r>
      <w:r>
        <w:rPr>
          <w:rFonts w:hint="eastAsia" w:ascii="仿宋_GB2312" w:hAnsi="黑体"/>
          <w:b/>
          <w:bCs/>
          <w:szCs w:val="32"/>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390F66F5">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仿宋_GB2312" w:hAnsi="黑体" w:cs="Times New Roman"/>
          <w:kern w:val="2"/>
          <w:sz w:val="32"/>
          <w:szCs w:val="32"/>
          <w:lang w:val="en-US" w:eastAsia="zh-CN" w:bidi="ar-SA"/>
        </w:rPr>
        <w:t>后</w:t>
      </w:r>
      <w:r>
        <w:rPr>
          <w:rFonts w:hint="eastAsia" w:ascii="仿宋_GB2312" w:hAnsi="仿宋_GB2312" w:cs="仿宋_GB2312"/>
          <w:spacing w:val="-12"/>
          <w:szCs w:val="32"/>
          <w:lang w:val="en-US" w:eastAsia="zh-CN"/>
        </w:rPr>
        <w:t>石庄村</w:t>
      </w:r>
      <w:r>
        <w:rPr>
          <w:rFonts w:hint="eastAsia" w:ascii="仿宋_GB2312" w:hAnsi="黑体" w:eastAsia="仿宋_GB2312" w:cs="Times New Roman"/>
          <w:kern w:val="2"/>
          <w:sz w:val="32"/>
          <w:szCs w:val="32"/>
          <w:lang w:val="en-US" w:eastAsia="zh-CN" w:bidi="ar-SA"/>
        </w:rPr>
        <w:t>集体经济收入薄弱，很难达到10万元集体收入标准，且现村集体负债严重，急需获得新项目扶持，且此项目可持续发展，获得盈利大，待项目建成后，可以给村民传递经验，继续扩大产业规模，提升我村经济发展水平。</w:t>
      </w:r>
      <w:r>
        <w:rPr>
          <w:rFonts w:hint="eastAsia" w:ascii="仿宋_GB2312" w:hAnsi="黑体" w:cs="Times New Roman"/>
          <w:kern w:val="2"/>
          <w:sz w:val="32"/>
          <w:szCs w:val="32"/>
          <w:lang w:val="en-US" w:eastAsia="zh-CN" w:bidi="ar-SA"/>
        </w:rPr>
        <w:t>后</w:t>
      </w:r>
      <w:r>
        <w:rPr>
          <w:rFonts w:hint="eastAsia" w:ascii="仿宋_GB2312" w:hAnsi="仿宋_GB2312" w:cs="仿宋_GB2312"/>
          <w:spacing w:val="-12"/>
          <w:szCs w:val="32"/>
          <w:lang w:val="en-US" w:eastAsia="zh-CN"/>
        </w:rPr>
        <w:t>石庄村</w:t>
      </w:r>
      <w:r>
        <w:rPr>
          <w:rFonts w:hint="eastAsia" w:ascii="仿宋_GB2312" w:hAnsi="宋体" w:cs="宋体"/>
          <w:color w:val="000000"/>
          <w:kern w:val="0"/>
          <w:sz w:val="32"/>
          <w:szCs w:val="32"/>
          <w:lang w:val="en-US" w:eastAsia="zh-CN"/>
        </w:rPr>
        <w:t>未获得</w:t>
      </w:r>
      <w:r>
        <w:rPr>
          <w:rFonts w:hint="eastAsia" w:ascii="仿宋_GB2312" w:eastAsia="仿宋_GB2312"/>
          <w:sz w:val="32"/>
          <w:szCs w:val="32"/>
        </w:rPr>
        <w:t>2019年至2022年中央和省级财政农村综合改革转移支付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6D020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Cs w:val="32"/>
          <w:shd w:val="clear" w:color="auto" w:fill="FFFFFF"/>
          <w:lang w:val="en-US" w:eastAsia="zh-CN"/>
        </w:rPr>
      </w:pPr>
      <w:r>
        <w:rPr>
          <w:rFonts w:hint="eastAsia" w:ascii="楷体_GB2312" w:hAnsi="楷体_GB2312" w:eastAsia="楷体_GB2312" w:cs="楷体_GB2312"/>
          <w:b/>
          <w:bCs/>
          <w:color w:val="auto"/>
          <w:kern w:val="2"/>
          <w:sz w:val="32"/>
          <w:szCs w:val="32"/>
          <w:shd w:val="clear" w:fill="FFFFFF"/>
          <w:lang w:val="en-US" w:eastAsia="zh-CN" w:bidi="ar-SA"/>
        </w:rPr>
        <w:t>（六）</w:t>
      </w:r>
      <w:r>
        <w:rPr>
          <w:rFonts w:hint="eastAsia" w:ascii="楷体_GB2312" w:hAnsi="楷体_GB2312" w:eastAsia="楷体_GB2312" w:cs="楷体_GB2312"/>
          <w:b/>
          <w:bCs/>
          <w:color w:val="auto"/>
          <w:szCs w:val="32"/>
          <w:shd w:val="clear" w:color="auto" w:fill="FFFFFF"/>
          <w:lang w:val="en-US" w:eastAsia="zh-CN"/>
        </w:rPr>
        <w:t>安山镇牛甫庄村蔬菜种植暖棚项目</w:t>
      </w:r>
    </w:p>
    <w:p w14:paraId="63B5E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b/>
          <w:bCs/>
          <w:szCs w:val="32"/>
          <w:shd w:val="clear" w:color="auto" w:fill="FFFFFF"/>
        </w:rPr>
      </w:pPr>
      <w:r>
        <w:rPr>
          <w:rFonts w:hint="eastAsia" w:ascii="仿宋_GB2312" w:hAnsi="Times New Roman" w:eastAsia="仿宋_GB2312" w:cs="Times New Roman"/>
          <w:b/>
          <w:bCs/>
          <w:kern w:val="2"/>
          <w:sz w:val="32"/>
          <w:szCs w:val="32"/>
          <w:shd w:val="clear" w:fill="FFFFFF"/>
          <w:lang w:val="en-US" w:eastAsia="zh-CN" w:bidi="ar-SA"/>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3C309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牛甫庄村农业努力向经营产业化、功能多元化、设施现代化、布局区域化、生产科技化、生态环境优良化、经营主体知识化方向快速发展，发展以农业种植为主的集体经济产业，促进了我村经济快速健康发展，大力发展以种植土豆、香菜、花生、小麦、玉米、韭菜为主的农业种植产业，重点推广粮食种植。</w:t>
      </w:r>
    </w:p>
    <w:p w14:paraId="7AEC80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b/>
          <w:bCs/>
          <w:szCs w:val="32"/>
          <w:shd w:val="clear" w:color="auto" w:fill="FFFFFF"/>
        </w:rPr>
      </w:pPr>
      <w:r>
        <w:rPr>
          <w:rFonts w:hint="eastAsia" w:ascii="仿宋_GB2312" w:hAnsi="Times New Roman" w:eastAsia="仿宋_GB2312" w:cs="Times New Roman"/>
          <w:b/>
          <w:bCs/>
          <w:kern w:val="2"/>
          <w:sz w:val="32"/>
          <w:szCs w:val="32"/>
          <w:shd w:val="clear" w:fill="FFFFFF"/>
          <w:lang w:val="en-US" w:eastAsia="zh-CN" w:bidi="ar-SA"/>
        </w:rPr>
        <w:t>2.</w:t>
      </w:r>
      <w:r>
        <w:rPr>
          <w:rFonts w:hint="eastAsia" w:ascii="仿宋_GB2312"/>
          <w:b/>
          <w:bCs/>
          <w:szCs w:val="32"/>
          <w:shd w:val="clear" w:color="auto" w:fill="FFFFFF"/>
        </w:rPr>
        <w:t>扶持新型农村集体经济发展项目与当地核心产业对接情况</w:t>
      </w:r>
    </w:p>
    <w:p w14:paraId="226CF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与镇内各大商场超市、集市以及农产品深加工企业展开产销对接，鼓励扶持</w:t>
      </w:r>
      <w:r>
        <w:rPr>
          <w:rFonts w:hint="eastAsia" w:ascii="仿宋_GB2312" w:hAnsi="黑体" w:cs="Times New Roman"/>
          <w:kern w:val="2"/>
          <w:sz w:val="32"/>
          <w:szCs w:val="32"/>
          <w:lang w:val="en-US" w:eastAsia="zh-CN" w:bidi="ar-SA"/>
        </w:rPr>
        <w:t>暖</w:t>
      </w:r>
      <w:r>
        <w:rPr>
          <w:rFonts w:hint="eastAsia" w:ascii="仿宋_GB2312" w:hAnsi="黑体" w:eastAsia="仿宋_GB2312" w:cs="Times New Roman"/>
          <w:kern w:val="2"/>
          <w:sz w:val="32"/>
          <w:szCs w:val="32"/>
          <w:lang w:val="en-US" w:eastAsia="zh-CN" w:bidi="ar-SA"/>
        </w:rPr>
        <w:t>棚农产品进入超市、特产店、电商企业和平台以及大型农贸市场。</w:t>
      </w:r>
      <w:r>
        <w:rPr>
          <w:rFonts w:hint="eastAsia" w:ascii="仿宋_GB2312" w:hAnsi="黑体" w:cs="Times New Roman"/>
          <w:kern w:val="2"/>
          <w:sz w:val="32"/>
          <w:szCs w:val="32"/>
          <w:lang w:val="en-US" w:eastAsia="zh-CN" w:bidi="ar-SA"/>
        </w:rPr>
        <w:t>拓宽暖</w:t>
      </w:r>
      <w:r>
        <w:rPr>
          <w:rFonts w:hint="eastAsia" w:ascii="仿宋_GB2312" w:hAnsi="黑体" w:eastAsia="仿宋_GB2312" w:cs="Times New Roman"/>
          <w:kern w:val="2"/>
          <w:sz w:val="32"/>
          <w:szCs w:val="32"/>
          <w:lang w:val="en-US" w:eastAsia="zh-CN" w:bidi="ar-SA"/>
        </w:rPr>
        <w:t>棚种植农产品销售</w:t>
      </w:r>
      <w:r>
        <w:rPr>
          <w:rFonts w:hint="eastAsia" w:ascii="仿宋_GB2312" w:hAnsi="黑体" w:cs="Times New Roman"/>
          <w:kern w:val="2"/>
          <w:sz w:val="32"/>
          <w:szCs w:val="32"/>
          <w:lang w:val="en-US" w:eastAsia="zh-CN" w:bidi="ar-SA"/>
        </w:rPr>
        <w:t>渠道</w:t>
      </w:r>
      <w:r>
        <w:rPr>
          <w:rFonts w:hint="eastAsia" w:ascii="仿宋_GB2312" w:hAnsi="黑体" w:eastAsia="仿宋_GB2312" w:cs="Times New Roman"/>
          <w:kern w:val="2"/>
          <w:sz w:val="32"/>
          <w:szCs w:val="32"/>
          <w:lang w:val="en-US" w:eastAsia="zh-CN" w:bidi="ar-SA"/>
        </w:rPr>
        <w:t>，</w:t>
      </w:r>
      <w:r>
        <w:rPr>
          <w:rFonts w:hint="eastAsia" w:ascii="仿宋_GB2312" w:hAnsi="黑体" w:cs="Times New Roman"/>
          <w:kern w:val="2"/>
          <w:sz w:val="32"/>
          <w:szCs w:val="32"/>
          <w:lang w:val="en-US" w:eastAsia="zh-CN" w:bidi="ar-SA"/>
        </w:rPr>
        <w:t>增加</w:t>
      </w:r>
      <w:r>
        <w:rPr>
          <w:rFonts w:hint="eastAsia" w:ascii="仿宋_GB2312" w:hAnsi="黑体" w:eastAsia="仿宋_GB2312" w:cs="Times New Roman"/>
          <w:kern w:val="2"/>
          <w:sz w:val="32"/>
          <w:szCs w:val="32"/>
          <w:lang w:val="en-US" w:eastAsia="zh-CN" w:bidi="ar-SA"/>
        </w:rPr>
        <w:t>地区产品的美誉度和知名度。</w:t>
      </w:r>
    </w:p>
    <w:p w14:paraId="6E8822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662B5995">
      <w:pPr>
        <w:jc w:val="center"/>
        <w:rPr>
          <w:rFonts w:hint="eastAsia" w:ascii="仿宋_GB2312" w:hAnsi="仿宋_GB2312" w:cs="仿宋_GB2312"/>
          <w:spacing w:val="-12"/>
          <w:szCs w:val="32"/>
          <w:lang w:val="en-US" w:eastAsia="zh-CN"/>
        </w:rPr>
      </w:pPr>
      <w:r>
        <w:rPr>
          <w:rFonts w:hint="eastAsia" w:ascii="仿宋_GB2312" w:hAnsi="仿宋_GB2312" w:cs="仿宋_GB2312"/>
          <w:spacing w:val="-12"/>
          <w:szCs w:val="32"/>
          <w:lang w:val="en-US" w:eastAsia="zh-CN"/>
        </w:rPr>
        <w:drawing>
          <wp:inline distT="0" distB="0" distL="114300" distR="114300">
            <wp:extent cx="5764530" cy="1689100"/>
            <wp:effectExtent l="0" t="0" r="0" b="0"/>
            <wp:docPr id="22" name="图片 22" descr="安山镇牛甫庄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安山镇牛甫庄村"/>
                    <pic:cNvPicPr>
                      <a:picLocks noChangeAspect="1"/>
                    </pic:cNvPicPr>
                  </pic:nvPicPr>
                  <pic:blipFill>
                    <a:blip r:embed="rId11"/>
                    <a:srcRect r="-2820" b="43763"/>
                    <a:stretch>
                      <a:fillRect/>
                    </a:stretch>
                  </pic:blipFill>
                  <pic:spPr>
                    <a:xfrm>
                      <a:off x="0" y="0"/>
                      <a:ext cx="5764530" cy="1689100"/>
                    </a:xfrm>
                    <a:prstGeom prst="rect">
                      <a:avLst/>
                    </a:prstGeom>
                  </pic:spPr>
                </pic:pic>
              </a:graphicData>
            </a:graphic>
          </wp:inline>
        </w:drawing>
      </w:r>
    </w:p>
    <w:p w14:paraId="3E071ACE">
      <w:pPr>
        <w:jc w:val="center"/>
      </w:pPr>
      <w:r>
        <w:rPr>
          <w:rFonts w:hint="eastAsia" w:ascii="仿宋_GB2312" w:hAnsi="仿宋_GB2312" w:cs="仿宋_GB2312"/>
          <w:spacing w:val="-12"/>
          <w:szCs w:val="32"/>
          <w:lang w:val="en-US" w:eastAsia="zh-CN"/>
        </w:rPr>
        <w:t>安山镇牛甫庄村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w:t>
      </w:r>
      <w:r>
        <w:rPr>
          <w:rFonts w:hint="eastAsia" w:ascii="仿宋_GB2312" w:hAnsi="仿宋_GB2312" w:cs="仿宋_GB2312"/>
          <w:spacing w:val="-12"/>
          <w:szCs w:val="32"/>
          <w:lang w:val="en-US" w:eastAsia="zh-CN"/>
        </w:rPr>
        <w:t>地理位置图</w:t>
      </w:r>
    </w:p>
    <w:p w14:paraId="2F96D1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ascii="仿宋_GB2312" w:hAnsi="黑体"/>
          <w:b/>
          <w:bCs/>
          <w:szCs w:val="32"/>
        </w:rPr>
        <w:t>4</w:t>
      </w:r>
      <w:r>
        <w:rPr>
          <w:rFonts w:hint="eastAsia" w:ascii="仿宋_GB2312" w:hAnsi="黑体"/>
          <w:b/>
          <w:bCs/>
          <w:szCs w:val="32"/>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1D6101F0">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592" w:firstLineChars="200"/>
        <w:jc w:val="both"/>
        <w:textAlignment w:val="auto"/>
        <w:rPr>
          <w:rFonts w:hint="eastAsia" w:ascii="仿宋_GB2312" w:hAnsi="仿宋_GB2312" w:cs="仿宋_GB2312"/>
          <w:szCs w:val="32"/>
        </w:rPr>
      </w:pPr>
      <w:r>
        <w:rPr>
          <w:rFonts w:hint="eastAsia" w:ascii="仿宋_GB2312" w:hAnsi="仿宋_GB2312" w:cs="仿宋_GB2312"/>
          <w:spacing w:val="-12"/>
          <w:szCs w:val="32"/>
          <w:lang w:val="en-US" w:eastAsia="zh-CN"/>
        </w:rPr>
        <w:t>牛甫庄村</w:t>
      </w:r>
      <w:r>
        <w:rPr>
          <w:rFonts w:hint="eastAsia" w:ascii="仿宋_GB2312" w:hAnsi="仿宋_GB2312" w:cs="仿宋_GB2312"/>
          <w:szCs w:val="32"/>
        </w:rPr>
        <w:t>集体经济收入薄弱，很难达到10万元集体收入标准，且村集体负债严重，急需获得新项目扶持，且此项目可持续发展，获得盈利大，待项目建成后，可以给村民传递经验，继续扩大产业规模，提升我村经济发展水平。</w:t>
      </w:r>
      <w:r>
        <w:rPr>
          <w:rFonts w:hint="eastAsia" w:ascii="仿宋_GB2312" w:hAnsi="仿宋_GB2312" w:cs="仿宋_GB2312"/>
          <w:szCs w:val="32"/>
          <w:lang w:val="en-US" w:eastAsia="zh-CN"/>
        </w:rPr>
        <w:t>我村</w:t>
      </w:r>
      <w:r>
        <w:rPr>
          <w:rFonts w:hint="eastAsia" w:ascii="仿宋_GB2312" w:hAnsi="宋体" w:cs="宋体"/>
          <w:color w:val="000000"/>
          <w:kern w:val="0"/>
          <w:sz w:val="32"/>
          <w:szCs w:val="32"/>
          <w:lang w:val="en-US" w:eastAsia="zh-CN"/>
        </w:rPr>
        <w:t>未获得</w:t>
      </w:r>
      <w:r>
        <w:rPr>
          <w:rFonts w:hint="eastAsia" w:ascii="仿宋_GB2312" w:eastAsia="仿宋_GB2312"/>
          <w:sz w:val="32"/>
          <w:szCs w:val="32"/>
        </w:rPr>
        <w:t>2019年至2022年获得中央和省级财政农村综合改革转移支付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03FF4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Cs w:val="32"/>
          <w:shd w:val="clear" w:color="auto" w:fill="FFFFFF"/>
          <w:lang w:val="en-US" w:eastAsia="zh-CN"/>
        </w:rPr>
      </w:pPr>
      <w:r>
        <w:rPr>
          <w:rFonts w:hint="eastAsia" w:ascii="楷体_GB2312" w:hAnsi="楷体_GB2312" w:eastAsia="楷体_GB2312" w:cs="楷体_GB2312"/>
          <w:b/>
          <w:bCs/>
          <w:color w:val="auto"/>
          <w:kern w:val="2"/>
          <w:sz w:val="32"/>
          <w:szCs w:val="32"/>
          <w:shd w:val="clear" w:fill="FFFFFF"/>
          <w:lang w:val="en-US" w:eastAsia="zh-CN" w:bidi="ar-SA"/>
        </w:rPr>
        <w:t>（七）</w:t>
      </w:r>
      <w:r>
        <w:rPr>
          <w:rFonts w:hint="eastAsia" w:ascii="楷体_GB2312" w:hAnsi="楷体_GB2312" w:eastAsia="楷体_GB2312" w:cs="楷体_GB2312"/>
          <w:b/>
          <w:bCs/>
          <w:color w:val="auto"/>
          <w:szCs w:val="32"/>
          <w:shd w:val="clear" w:color="auto" w:fill="FFFFFF"/>
          <w:lang w:val="en-US" w:eastAsia="zh-CN"/>
        </w:rPr>
        <w:t>安山镇小田庄村建设连栋蔬菜种植大棚项目</w:t>
      </w:r>
    </w:p>
    <w:p w14:paraId="1AC6DD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4C62C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小田庄村农业努力向经营产业化、功能多元化、设施现代化、布局区域化、生产科技化、生态环境优良化、经营主体知识化方向快速发展，发展以农业种植为主的集体经济产业，促进了我村经济快速健康发展，大力发展以种植土豆、香菜、花生、小麦、玉米、大葱为主的农业种植产业，重点推广粮食种植。</w:t>
      </w:r>
    </w:p>
    <w:p w14:paraId="5417F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b/>
          <w:bCs/>
          <w:szCs w:val="32"/>
          <w:shd w:val="clear" w:color="auto" w:fill="FFFFFF"/>
        </w:rPr>
      </w:pPr>
      <w:r>
        <w:rPr>
          <w:rFonts w:hint="eastAsia" w:ascii="仿宋_GB2312" w:hAnsi="Times New Roman" w:eastAsia="仿宋_GB2312" w:cs="Times New Roman"/>
          <w:b/>
          <w:bCs/>
          <w:kern w:val="2"/>
          <w:sz w:val="32"/>
          <w:szCs w:val="32"/>
          <w:shd w:val="clear" w:fill="FFFFFF"/>
          <w:lang w:val="en-US" w:eastAsia="zh-CN" w:bidi="ar-SA"/>
        </w:rPr>
        <w:t>3.</w:t>
      </w:r>
      <w:r>
        <w:rPr>
          <w:rFonts w:hint="eastAsia" w:ascii="仿宋_GB2312"/>
          <w:b/>
          <w:bCs/>
          <w:szCs w:val="32"/>
          <w:shd w:val="clear" w:color="auto" w:fill="FFFFFF"/>
        </w:rPr>
        <w:t>扶持新型农村集体经济发展项目与当地核心产业对接情况</w:t>
      </w:r>
    </w:p>
    <w:p w14:paraId="09F3F7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做好我村冷棚农产品商品化工作。大力挖掘、包装、开发优质冷棚种植农产品，建立农产品商品化、标准化体系，落实好相关制度，促动相关农产品商品化、品牌化、提升产品附加值。</w:t>
      </w:r>
    </w:p>
    <w:p w14:paraId="6C35EF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25E61118">
      <w:pPr>
        <w:jc w:val="center"/>
        <w:rPr>
          <w:rFonts w:hint="eastAsia" w:ascii="仿宋_GB2312" w:hAnsi="黑体"/>
          <w:szCs w:val="32"/>
          <w:lang w:val="en-US" w:eastAsia="zh-CN"/>
        </w:rPr>
      </w:pPr>
      <w:r>
        <w:rPr>
          <w:rFonts w:hint="eastAsia" w:ascii="仿宋_GB2312" w:hAnsi="黑体"/>
          <w:szCs w:val="32"/>
          <w:lang w:val="en-US" w:eastAsia="zh-CN"/>
        </w:rPr>
        <w:drawing>
          <wp:inline distT="0" distB="0" distL="114300" distR="114300">
            <wp:extent cx="5614035" cy="2939415"/>
            <wp:effectExtent l="0" t="0" r="5715" b="13335"/>
            <wp:docPr id="23" name="图片 23" descr="安山镇小田庄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安山镇小田庄村"/>
                    <pic:cNvPicPr>
                      <a:picLocks noChangeAspect="1"/>
                    </pic:cNvPicPr>
                  </pic:nvPicPr>
                  <pic:blipFill>
                    <a:blip r:embed="rId12"/>
                    <a:stretch>
                      <a:fillRect/>
                    </a:stretch>
                  </pic:blipFill>
                  <pic:spPr>
                    <a:xfrm>
                      <a:off x="0" y="0"/>
                      <a:ext cx="5614035" cy="2939415"/>
                    </a:xfrm>
                    <a:prstGeom prst="rect">
                      <a:avLst/>
                    </a:prstGeom>
                  </pic:spPr>
                </pic:pic>
              </a:graphicData>
            </a:graphic>
          </wp:inline>
        </w:drawing>
      </w:r>
    </w:p>
    <w:p w14:paraId="454C8355">
      <w:pPr>
        <w:jc w:val="center"/>
        <w:rPr>
          <w:rFonts w:hint="default" w:ascii="仿宋_GB2312" w:hAnsi="黑体"/>
          <w:szCs w:val="32"/>
          <w:lang w:val="en-US" w:eastAsia="zh-CN"/>
        </w:rPr>
      </w:pPr>
      <w:r>
        <w:rPr>
          <w:rFonts w:hint="eastAsia" w:ascii="仿宋_GB2312" w:hAnsi="黑体"/>
          <w:szCs w:val="32"/>
          <w:lang w:val="en-US" w:eastAsia="zh-CN"/>
        </w:rPr>
        <w:t>安山镇小田庄村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w:t>
      </w:r>
      <w:r>
        <w:rPr>
          <w:rFonts w:hint="eastAsia" w:ascii="仿宋_GB2312" w:hAnsi="黑体"/>
          <w:szCs w:val="32"/>
          <w:lang w:val="en-US" w:eastAsia="zh-CN"/>
        </w:rPr>
        <w:t>地理位置图</w:t>
      </w:r>
    </w:p>
    <w:p w14:paraId="1F5A0721">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eastAsia" w:ascii="仿宋_GB2312"/>
          <w:b/>
          <w:bCs/>
          <w:szCs w:val="32"/>
          <w:shd w:val="clear" w:color="auto" w:fill="FFFFFF"/>
        </w:rPr>
      </w:pPr>
      <w:r>
        <w:rPr>
          <w:rFonts w:hint="eastAsia" w:ascii="仿宋_GB2312" w:hAnsi="Times New Roman" w:eastAsia="仿宋_GB2312" w:cs="Times New Roman"/>
          <w:b/>
          <w:bCs/>
          <w:kern w:val="2"/>
          <w:sz w:val="32"/>
          <w:szCs w:val="32"/>
          <w:shd w:val="clear" w:fill="FFFFFF"/>
          <w:lang w:val="en-US" w:eastAsia="zh-CN" w:bidi="ar-SA"/>
        </w:rPr>
        <w:t>4.</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54789D03">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kern w:val="2"/>
          <w:sz w:val="32"/>
          <w:szCs w:val="32"/>
          <w:shd w:val="clear" w:fill="FFFFFF"/>
          <w:lang w:val="en-US" w:eastAsia="zh-CN" w:bidi="ar-SA"/>
        </w:rPr>
      </w:pPr>
      <w:r>
        <w:rPr>
          <w:rFonts w:hint="eastAsia" w:ascii="仿宋_GB2312" w:hAnsi="仿宋_GB2312" w:cs="仿宋_GB2312"/>
          <w:szCs w:val="32"/>
          <w:lang w:val="en-US" w:eastAsia="zh-CN"/>
        </w:rPr>
        <w:t>村党组织组织凝聚力、战斗力强，</w:t>
      </w:r>
      <w:r>
        <w:rPr>
          <w:rFonts w:hint="eastAsia" w:ascii="仿宋_GB2312" w:hAnsi="仿宋_GB2312" w:cs="仿宋_GB2312"/>
          <w:szCs w:val="32"/>
        </w:rPr>
        <w:t>村集体经济收入</w:t>
      </w:r>
      <w:r>
        <w:rPr>
          <w:rFonts w:hint="eastAsia" w:ascii="仿宋_GB2312" w:hAnsi="仿宋_GB2312" w:cs="仿宋_GB2312"/>
          <w:szCs w:val="32"/>
          <w:lang w:val="en-US" w:eastAsia="zh-CN"/>
        </w:rPr>
        <w:t>未超过50万元</w:t>
      </w:r>
      <w:r>
        <w:rPr>
          <w:rFonts w:hint="eastAsia" w:ascii="仿宋_GB2312" w:hAnsi="仿宋_GB2312" w:cs="仿宋_GB2312"/>
          <w:szCs w:val="32"/>
        </w:rPr>
        <w:t>，</w:t>
      </w:r>
      <w:r>
        <w:rPr>
          <w:rFonts w:hint="eastAsia" w:ascii="仿宋_GB2312" w:hAnsi="宋体" w:cs="宋体"/>
          <w:color w:val="000000"/>
          <w:kern w:val="0"/>
          <w:sz w:val="32"/>
          <w:szCs w:val="32"/>
          <w:lang w:val="en-US" w:eastAsia="zh-CN"/>
        </w:rPr>
        <w:t>并未获得</w:t>
      </w:r>
      <w:r>
        <w:rPr>
          <w:rFonts w:hint="eastAsia" w:ascii="仿宋_GB2312" w:eastAsia="仿宋_GB2312"/>
          <w:sz w:val="32"/>
          <w:szCs w:val="32"/>
        </w:rPr>
        <w:t>2019年至2022年中央和省级财政农村综合改革转移支付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1293D1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（八）</w:t>
      </w:r>
      <w:r>
        <w:rPr>
          <w:rFonts w:hint="eastAsia" w:ascii="楷体_GB2312" w:hAnsi="楷体_GB2312" w:eastAsia="楷体_GB2312" w:cs="楷体_GB2312"/>
          <w:b/>
          <w:bCs/>
          <w:szCs w:val="32"/>
          <w:shd w:val="clear" w:color="auto" w:fill="FFFFFF"/>
          <w:lang w:val="en-US" w:eastAsia="zh-CN"/>
        </w:rPr>
        <w:t>刘台庄镇小滩西村农业服务综合体项目</w:t>
      </w:r>
    </w:p>
    <w:p w14:paraId="55EEA76E">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4C7EEB12">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b/>
          <w:bCs/>
          <w:szCs w:val="32"/>
          <w:shd w:val="clear" w:color="auto" w:fill="FFFFFF"/>
        </w:rPr>
      </w:pPr>
      <w:r>
        <w:rPr>
          <w:rFonts w:hint="eastAsia" w:ascii="仿宋_GB2312" w:hAnsi="宋体" w:eastAsia="仿宋_GB2312" w:cs="宋体"/>
          <w:kern w:val="0"/>
          <w:sz w:val="32"/>
          <w:szCs w:val="32"/>
        </w:rPr>
        <w:t>小滩西村位于刘台庄镇南部，距昌黎县城25公里，紧邻228国道。村集体有集体土地277亩，林地约230亩等资源。</w:t>
      </w:r>
    </w:p>
    <w:p w14:paraId="30A7C1A7">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b/>
          <w:bCs/>
          <w:szCs w:val="32"/>
          <w:shd w:val="clear" w:color="auto" w:fill="FFFFFF"/>
        </w:rPr>
      </w:pPr>
      <w:r>
        <w:rPr>
          <w:rFonts w:hint="eastAsia" w:ascii="仿宋_GB2312" w:hAnsi="Times New Roman" w:eastAsia="仿宋_GB2312" w:cs="Times New Roman"/>
          <w:b/>
          <w:bCs/>
          <w:kern w:val="2"/>
          <w:sz w:val="32"/>
          <w:szCs w:val="32"/>
          <w:shd w:val="clear" w:fill="FFFFFF"/>
          <w:lang w:val="en-US" w:eastAsia="zh-CN" w:bidi="ar-SA"/>
        </w:rPr>
        <w:t>2.</w:t>
      </w:r>
      <w:r>
        <w:rPr>
          <w:rFonts w:hint="eastAsia" w:ascii="仿宋_GB2312"/>
          <w:b/>
          <w:bCs/>
          <w:szCs w:val="32"/>
          <w:shd w:val="clear" w:color="auto" w:fill="FFFFFF"/>
        </w:rPr>
        <w:t>扶持新型农村集体经济发展项目与当地核心产业对接情况</w:t>
      </w:r>
    </w:p>
    <w:p w14:paraId="6F7361EC">
      <w:pPr>
        <w:widowControl/>
        <w:shd w:val="clear" w:color="auto" w:fill="FFFFFF"/>
        <w:adjustRightInd w:val="0"/>
        <w:snapToGrid w:val="0"/>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小滩西村位于刘台庄镇南部，距昌黎县城25公里，新建228国道贯穿其中，具有较好的区位优势和交通优势。农业服务综合体位置紧邻228国道，按镇整体规划周边计划打造商业街。农业服务综合体一层部分对外发包、部分村级经营（代销农产品），二层打造农产品展销中心、农产分类储存室、农业技术指导室、电商直播室等。完成后既能带动村民增收，又能持续激发集体经济发展新动能。</w:t>
      </w:r>
    </w:p>
    <w:p w14:paraId="7B00E902">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0B7C2D2C">
      <w:pPr>
        <w:jc w:val="center"/>
        <w:rPr>
          <w:rFonts w:hint="eastAsia" w:ascii="仿宋_GB2312" w:hAnsi="黑体"/>
          <w:szCs w:val="32"/>
          <w:lang w:val="en-US" w:eastAsia="zh-CN"/>
        </w:rPr>
      </w:pPr>
      <w:r>
        <w:rPr>
          <w:rFonts w:hint="eastAsia" w:ascii="仿宋_GB2312" w:hAnsi="黑体"/>
          <w:szCs w:val="32"/>
          <w:lang w:val="en-US" w:eastAsia="zh-CN"/>
        </w:rPr>
        <w:drawing>
          <wp:inline distT="0" distB="0" distL="114300" distR="114300">
            <wp:extent cx="5566410" cy="3037205"/>
            <wp:effectExtent l="0" t="0" r="0" b="0"/>
            <wp:docPr id="24" name="图片 24" descr="刘台庄镇小滩西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刘台庄镇小滩西村"/>
                    <pic:cNvPicPr>
                      <a:picLocks noChangeAspect="1"/>
                    </pic:cNvPicPr>
                  </pic:nvPicPr>
                  <pic:blipFill>
                    <a:blip r:embed="rId13"/>
                    <a:srcRect r="815" b="33208"/>
                    <a:stretch>
                      <a:fillRect/>
                    </a:stretch>
                  </pic:blipFill>
                  <pic:spPr>
                    <a:xfrm>
                      <a:off x="0" y="0"/>
                      <a:ext cx="5566410" cy="3037205"/>
                    </a:xfrm>
                    <a:prstGeom prst="rect">
                      <a:avLst/>
                    </a:prstGeom>
                  </pic:spPr>
                </pic:pic>
              </a:graphicData>
            </a:graphic>
          </wp:inline>
        </w:drawing>
      </w:r>
    </w:p>
    <w:p w14:paraId="73231C53">
      <w:pPr>
        <w:jc w:val="center"/>
        <w:rPr>
          <w:rFonts w:hint="default" w:ascii="仿宋_GB2312" w:hAnsi="黑体"/>
          <w:szCs w:val="32"/>
          <w:lang w:val="en-US" w:eastAsia="zh-CN"/>
        </w:rPr>
      </w:pPr>
      <w:r>
        <w:rPr>
          <w:rFonts w:hint="eastAsia" w:ascii="仿宋_GB2312" w:hAnsi="黑体" w:cs="Times New Roman"/>
          <w:szCs w:val="32"/>
          <w:lang w:val="en-US" w:eastAsia="zh-CN"/>
        </w:rPr>
        <w:t>刘台庄镇小滩西村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w:t>
      </w:r>
      <w:r>
        <w:rPr>
          <w:rFonts w:hint="eastAsia" w:ascii="仿宋_GB2312" w:hAnsi="黑体"/>
          <w:szCs w:val="32"/>
          <w:lang w:val="en-US" w:eastAsia="zh-CN"/>
        </w:rPr>
        <w:t>地理位置图</w:t>
      </w:r>
    </w:p>
    <w:p w14:paraId="2640080D">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eastAsia" w:ascii="仿宋_GB2312"/>
          <w:b/>
          <w:bCs/>
          <w:szCs w:val="32"/>
          <w:shd w:val="clear" w:color="auto" w:fill="FFFFFF"/>
        </w:rPr>
      </w:pPr>
      <w:r>
        <w:rPr>
          <w:rFonts w:hint="eastAsia" w:ascii="仿宋_GB2312" w:cs="Times New Roman"/>
          <w:b/>
          <w:bCs/>
          <w:kern w:val="2"/>
          <w:sz w:val="32"/>
          <w:szCs w:val="32"/>
          <w:shd w:val="clear" w:fill="FFFFFF"/>
          <w:lang w:val="en-US" w:eastAsia="zh-CN" w:bidi="ar-SA"/>
        </w:rPr>
        <w:t>4</w:t>
      </w:r>
      <w:r>
        <w:rPr>
          <w:rFonts w:hint="eastAsia" w:ascii="仿宋_GB2312" w:hAnsi="Times New Roman" w:eastAsia="仿宋_GB2312" w:cs="Times New Roman"/>
          <w:b/>
          <w:bCs/>
          <w:kern w:val="2"/>
          <w:sz w:val="32"/>
          <w:szCs w:val="32"/>
          <w:shd w:val="clear" w:fill="FFFFFF"/>
          <w:lang w:val="en-US" w:eastAsia="zh-CN" w:bidi="ar-SA"/>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5AC5EC9E">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黑体" w:eastAsia="仿宋_GB2312"/>
          <w:sz w:val="32"/>
          <w:szCs w:val="32"/>
          <w:lang w:val="en-US" w:eastAsia="zh-CN"/>
        </w:rPr>
      </w:pPr>
      <w:r>
        <w:rPr>
          <w:rFonts w:hint="eastAsia" w:ascii="仿宋_GB2312" w:hAnsi="宋体" w:cs="宋体"/>
          <w:color w:val="000000"/>
          <w:kern w:val="0"/>
          <w:sz w:val="32"/>
          <w:szCs w:val="32"/>
          <w:lang w:val="en-US" w:eastAsia="zh-CN"/>
        </w:rPr>
        <w:t>村两委班子整体凝聚力、战斗力较强，在推动项目建设方面具有一定工作经验。村集体收入未超过50万元，未获得</w:t>
      </w:r>
      <w:r>
        <w:rPr>
          <w:rFonts w:hint="eastAsia" w:ascii="仿宋_GB2312" w:eastAsia="仿宋_GB2312"/>
          <w:sz w:val="32"/>
          <w:szCs w:val="32"/>
        </w:rPr>
        <w:t>2019年至2022年获得中央和省级财政农村综合改革转移支付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04094E4A">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（九）</w:t>
      </w:r>
      <w:r>
        <w:rPr>
          <w:rFonts w:hint="eastAsia" w:ascii="楷体_GB2312" w:hAnsi="楷体_GB2312" w:eastAsia="楷体_GB2312" w:cs="楷体_GB2312"/>
          <w:b/>
          <w:bCs/>
          <w:szCs w:val="32"/>
          <w:shd w:val="clear" w:color="auto" w:fill="FFFFFF"/>
          <w:lang w:val="en-US" w:eastAsia="zh-CN"/>
        </w:rPr>
        <w:t>十里铺乡耿庄村农业大棚项目</w:t>
      </w:r>
    </w:p>
    <w:p w14:paraId="7909A144">
      <w:pPr>
        <w:keepNext w:val="0"/>
        <w:keepLines w:val="0"/>
        <w:pageBreakBefore w:val="0"/>
        <w:kinsoku/>
        <w:wordWrap/>
        <w:overflowPunct/>
        <w:topLinePunct w:val="0"/>
        <w:autoSpaceDE/>
        <w:autoSpaceDN/>
        <w:bidi w:val="0"/>
        <w:spacing w:line="560" w:lineRule="exact"/>
        <w:ind w:left="0" w:firstLine="643" w:firstLineChars="200"/>
        <w:jc w:val="both"/>
        <w:textAlignment w:val="auto"/>
        <w:rPr>
          <w:rFonts w:hint="eastAsia"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2F6E733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bCs/>
          <w:color w:val="000000"/>
          <w:kern w:val="0"/>
          <w:sz w:val="32"/>
          <w:szCs w:val="32"/>
          <w:lang w:val="en-US" w:eastAsia="zh-CN"/>
        </w:rPr>
        <w:t>昌黎县十里铺乡</w:t>
      </w:r>
      <w:r>
        <w:rPr>
          <w:rFonts w:hint="eastAsia" w:ascii="仿宋_GB2312" w:hAnsi="宋体" w:eastAsia="仿宋_GB2312" w:cs="宋体"/>
          <w:bCs/>
          <w:color w:val="000000"/>
          <w:kern w:val="0"/>
          <w:sz w:val="32"/>
          <w:szCs w:val="32"/>
          <w:lang w:eastAsia="zh-CN"/>
        </w:rPr>
        <w:t>耿庄村</w:t>
      </w:r>
      <w:r>
        <w:rPr>
          <w:rFonts w:hint="eastAsia" w:ascii="仿宋_GB2312" w:hAnsi="宋体" w:eastAsia="仿宋_GB2312" w:cs="宋体"/>
          <w:bCs/>
          <w:color w:val="000000"/>
          <w:kern w:val="0"/>
          <w:sz w:val="32"/>
          <w:szCs w:val="32"/>
        </w:rPr>
        <w:t>位于十里铺乡政府驻地北6公里处。东依凤凰山，南与秦印庄村接壤，西临昌卢公路，北与卢龙县鲍子沟村毗邻。</w:t>
      </w:r>
      <w:r>
        <w:rPr>
          <w:rFonts w:hint="eastAsia" w:ascii="仿宋_GB2312" w:hAnsi="宋体" w:cs="宋体"/>
          <w:bCs/>
          <w:color w:val="000000"/>
          <w:kern w:val="0"/>
          <w:sz w:val="32"/>
          <w:szCs w:val="32"/>
          <w:lang w:val="en-US" w:eastAsia="zh-CN"/>
        </w:rPr>
        <w:t>全村以葡萄种植为主要产业。</w:t>
      </w:r>
    </w:p>
    <w:p w14:paraId="27EBB76D">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eastAsia" w:ascii="仿宋_GB2312"/>
          <w:b/>
          <w:bCs/>
          <w:szCs w:val="32"/>
          <w:shd w:val="clear" w:color="auto" w:fill="FFFFFF"/>
        </w:rPr>
      </w:pPr>
      <w:r>
        <w:rPr>
          <w:rFonts w:hint="eastAsia" w:ascii="仿宋_GB2312" w:hAnsi="Times New Roman" w:eastAsia="仿宋_GB2312" w:cs="Times New Roman"/>
          <w:b/>
          <w:bCs/>
          <w:kern w:val="2"/>
          <w:sz w:val="32"/>
          <w:szCs w:val="32"/>
          <w:shd w:val="clear" w:fill="FFFFFF"/>
          <w:lang w:val="en-US" w:eastAsia="zh-CN" w:bidi="ar-SA"/>
        </w:rPr>
        <w:t>2.</w:t>
      </w:r>
      <w:r>
        <w:rPr>
          <w:rFonts w:hint="eastAsia" w:ascii="仿宋_GB2312"/>
          <w:b/>
          <w:bCs/>
          <w:szCs w:val="32"/>
          <w:shd w:val="clear" w:color="auto" w:fill="FFFFFF"/>
        </w:rPr>
        <w:t>扶持新型农村集体经济发展项目与当地核心产业对接情况</w:t>
      </w:r>
    </w:p>
    <w:p w14:paraId="4CD8884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本项目计划建设农业大棚</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个，需连片平整的农业用地</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亩。由于该项目为在农用地上建设农业设施，无需国土和规划部门审批，同时该项目不会产生环境污染。在日常要配备必要的消防措施，并加强消防管理。</w:t>
      </w:r>
    </w:p>
    <w:p w14:paraId="0EC0B6E4">
      <w:pPr>
        <w:keepNext w:val="0"/>
        <w:keepLines w:val="0"/>
        <w:pageBreakBefore w:val="0"/>
        <w:kinsoku/>
        <w:wordWrap/>
        <w:overflowPunct/>
        <w:topLinePunct w:val="0"/>
        <w:autoSpaceDE/>
        <w:autoSpaceDN/>
        <w:bidi w:val="0"/>
        <w:spacing w:line="560" w:lineRule="exact"/>
        <w:ind w:left="0" w:firstLine="643" w:firstLineChars="200"/>
        <w:jc w:val="both"/>
        <w:textAlignment w:val="auto"/>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5D6DC15D">
      <w:pPr>
        <w:jc w:val="center"/>
        <w:rPr>
          <w:rFonts w:hint="eastAsia" w:ascii="仿宋_GB2312" w:hAnsi="黑体"/>
          <w:szCs w:val="32"/>
          <w:lang w:val="en-US" w:eastAsia="zh-CN"/>
        </w:rPr>
      </w:pPr>
      <w:r>
        <w:rPr>
          <w:rFonts w:hint="eastAsia" w:ascii="仿宋_GB2312" w:hAnsi="黑体"/>
          <w:szCs w:val="32"/>
          <w:lang w:val="en-US" w:eastAsia="zh-CN"/>
        </w:rPr>
        <w:drawing>
          <wp:inline distT="0" distB="0" distL="114300" distR="114300">
            <wp:extent cx="5654040" cy="2987675"/>
            <wp:effectExtent l="0" t="0" r="3810" b="3175"/>
            <wp:docPr id="25" name="图片 25" descr="十里铺乡耿庄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十里铺乡耿庄村"/>
                    <pic:cNvPicPr>
                      <a:picLocks noChangeAspect="1"/>
                    </pic:cNvPicPr>
                  </pic:nvPicPr>
                  <pic:blipFill>
                    <a:blip r:embed="rId14"/>
                    <a:srcRect r="-667" b="25776"/>
                    <a:stretch>
                      <a:fillRect/>
                    </a:stretch>
                  </pic:blipFill>
                  <pic:spPr>
                    <a:xfrm>
                      <a:off x="0" y="0"/>
                      <a:ext cx="5654040" cy="2987675"/>
                    </a:xfrm>
                    <a:prstGeom prst="rect">
                      <a:avLst/>
                    </a:prstGeom>
                  </pic:spPr>
                </pic:pic>
              </a:graphicData>
            </a:graphic>
          </wp:inline>
        </w:drawing>
      </w:r>
    </w:p>
    <w:p w14:paraId="6328A042">
      <w:pPr>
        <w:jc w:val="center"/>
        <w:rPr>
          <w:rFonts w:hint="default" w:ascii="仿宋_GB2312" w:hAnsi="黑体"/>
          <w:szCs w:val="32"/>
          <w:lang w:val="en-US" w:eastAsia="zh-CN"/>
        </w:rPr>
      </w:pPr>
      <w:r>
        <w:rPr>
          <w:rFonts w:hint="eastAsia" w:ascii="仿宋_GB2312" w:hAnsi="黑体"/>
          <w:szCs w:val="32"/>
          <w:lang w:val="en-US" w:eastAsia="zh-CN"/>
        </w:rPr>
        <w:t>十里铺乡耿庄村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w:t>
      </w:r>
      <w:r>
        <w:rPr>
          <w:rFonts w:hint="eastAsia" w:ascii="仿宋_GB2312" w:hAnsi="黑体"/>
          <w:szCs w:val="32"/>
          <w:lang w:val="en-US" w:eastAsia="zh-CN"/>
        </w:rPr>
        <w:t>地理位置图</w:t>
      </w:r>
    </w:p>
    <w:p w14:paraId="32CF0964">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eastAsia" w:ascii="仿宋_GB2312"/>
          <w:b/>
          <w:bCs/>
          <w:szCs w:val="32"/>
          <w:shd w:val="clear" w:color="auto" w:fill="FFFFFF"/>
        </w:rPr>
      </w:pPr>
      <w:r>
        <w:rPr>
          <w:rFonts w:hint="eastAsia" w:ascii="仿宋_GB2312" w:cs="Times New Roman"/>
          <w:b/>
          <w:bCs/>
          <w:kern w:val="2"/>
          <w:sz w:val="32"/>
          <w:szCs w:val="32"/>
          <w:shd w:val="clear" w:fill="FFFFFF"/>
          <w:lang w:val="en-US" w:eastAsia="zh-CN" w:bidi="ar-SA"/>
        </w:rPr>
        <w:t>4</w:t>
      </w:r>
      <w:r>
        <w:rPr>
          <w:rFonts w:hint="eastAsia" w:ascii="仿宋_GB2312" w:hAnsi="Times New Roman" w:eastAsia="仿宋_GB2312" w:cs="Times New Roman"/>
          <w:b/>
          <w:bCs/>
          <w:kern w:val="2"/>
          <w:sz w:val="32"/>
          <w:szCs w:val="32"/>
          <w:shd w:val="clear" w:fill="FFFFFF"/>
          <w:lang w:val="en-US" w:eastAsia="zh-CN" w:bidi="ar-SA"/>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53E6EFDC">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b/>
          <w:bCs/>
          <w:szCs w:val="32"/>
          <w:shd w:val="clear" w:color="auto" w:fill="FFFFFF"/>
        </w:rPr>
      </w:pPr>
      <w:r>
        <w:rPr>
          <w:rFonts w:hint="eastAsia" w:ascii="仿宋_GB2312" w:hAnsi="宋体" w:eastAsia="仿宋_GB2312" w:cs="宋体"/>
          <w:kern w:val="0"/>
          <w:sz w:val="32"/>
          <w:szCs w:val="32"/>
        </w:rPr>
        <w:t>村集体经济</w:t>
      </w:r>
      <w:r>
        <w:rPr>
          <w:rFonts w:hint="eastAsia" w:ascii="仿宋_GB2312" w:hAnsi="宋体" w:eastAsia="仿宋_GB2312" w:cs="宋体"/>
          <w:kern w:val="0"/>
          <w:sz w:val="32"/>
          <w:szCs w:val="32"/>
          <w:lang w:val="en-US" w:eastAsia="zh-CN"/>
        </w:rPr>
        <w:t>较为</w:t>
      </w:r>
      <w:r>
        <w:rPr>
          <w:rFonts w:hint="eastAsia" w:ascii="仿宋_GB2312" w:hAnsi="宋体" w:eastAsia="仿宋_GB2312" w:cs="宋体"/>
          <w:kern w:val="0"/>
          <w:sz w:val="32"/>
          <w:szCs w:val="32"/>
        </w:rPr>
        <w:t>薄弱，急需发展</w:t>
      </w:r>
      <w:r>
        <w:rPr>
          <w:rFonts w:hint="eastAsia" w:ascii="仿宋_GB2312" w:hAnsi="宋体" w:eastAsia="仿宋_GB2312" w:cs="宋体"/>
          <w:kern w:val="0"/>
          <w:sz w:val="32"/>
          <w:szCs w:val="32"/>
          <w:lang w:val="en-US" w:eastAsia="zh-CN"/>
        </w:rPr>
        <w:t>新型农村</w:t>
      </w:r>
      <w:r>
        <w:rPr>
          <w:rFonts w:hint="eastAsia" w:ascii="仿宋_GB2312" w:hAnsi="宋体" w:eastAsia="仿宋_GB2312" w:cs="宋体"/>
          <w:kern w:val="0"/>
          <w:sz w:val="32"/>
          <w:szCs w:val="32"/>
        </w:rPr>
        <w:t>集体经济，更好的使乡村振兴战略在村内得到落实，进一步提高为民服务能力，推动村庄发展。</w:t>
      </w:r>
      <w:r>
        <w:rPr>
          <w:rFonts w:hint="eastAsia" w:ascii="仿宋_GB2312" w:hAnsi="宋体" w:cs="宋体"/>
          <w:color w:val="000000"/>
          <w:kern w:val="0"/>
          <w:sz w:val="32"/>
          <w:szCs w:val="32"/>
          <w:lang w:val="en-US" w:eastAsia="zh-CN"/>
        </w:rPr>
        <w:t>村班子整体凝聚力、战斗力较强，在推动项目建设方面具有一定工作经验。村集体收入未超过50万元，未获得</w:t>
      </w:r>
      <w:r>
        <w:rPr>
          <w:rFonts w:hint="eastAsia" w:ascii="仿宋_GB2312" w:eastAsia="仿宋_GB2312"/>
          <w:sz w:val="32"/>
          <w:szCs w:val="32"/>
        </w:rPr>
        <w:t>2019年至2022年获得中央和省级财政农村综合改革转移支付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1C76D1CE">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（十）</w:t>
      </w:r>
      <w:r>
        <w:rPr>
          <w:rFonts w:hint="eastAsia" w:ascii="楷体_GB2312" w:hAnsi="楷体_GB2312" w:eastAsia="楷体_GB2312" w:cs="楷体_GB2312"/>
          <w:b/>
          <w:bCs/>
          <w:szCs w:val="32"/>
          <w:shd w:val="clear" w:color="auto" w:fill="FFFFFF"/>
          <w:lang w:val="en-US" w:eastAsia="zh-CN"/>
        </w:rPr>
        <w:t>十里铺乡灵芝顶村农业大棚项目</w:t>
      </w:r>
    </w:p>
    <w:p w14:paraId="5B6750C8">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6763DCBF">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b/>
          <w:bCs/>
          <w:szCs w:val="32"/>
          <w:shd w:val="clear" w:color="auto" w:fill="FFFFFF"/>
        </w:rPr>
      </w:pPr>
      <w:r>
        <w:rPr>
          <w:rFonts w:hint="eastAsia" w:ascii="仿宋_GB2312" w:hAnsi="宋体" w:eastAsia="仿宋_GB2312" w:cs="宋体"/>
          <w:bCs/>
          <w:color w:val="000000"/>
          <w:kern w:val="0"/>
          <w:sz w:val="32"/>
          <w:szCs w:val="32"/>
          <w:lang w:val="en-US" w:eastAsia="zh-CN"/>
        </w:rPr>
        <w:t>昌黎县十里铺乡</w:t>
      </w:r>
      <w:r>
        <w:rPr>
          <w:rFonts w:hint="eastAsia" w:ascii="仿宋_GB2312" w:hAnsi="宋体" w:eastAsia="仿宋_GB2312" w:cs="宋体"/>
          <w:bCs/>
          <w:color w:val="000000"/>
          <w:kern w:val="0"/>
          <w:sz w:val="32"/>
          <w:szCs w:val="32"/>
        </w:rPr>
        <w:t>灵芝顶村位于十里铺乡政府驻地北5公里处，东距昌黎县城11公里，东隔昌卢公路与行龙山相望，西与中各庄村接壤，南与张各庄一村交界，北与王稗庄村毗邻。</w:t>
      </w:r>
      <w:r>
        <w:rPr>
          <w:rFonts w:hint="eastAsia" w:ascii="仿宋_GB2312" w:hAnsi="宋体" w:eastAsia="仿宋_GB2312" w:cs="宋体"/>
          <w:kern w:val="0"/>
          <w:sz w:val="32"/>
          <w:szCs w:val="32"/>
        </w:rPr>
        <w:t>全村共有人口</w:t>
      </w:r>
      <w:r>
        <w:rPr>
          <w:rFonts w:hint="eastAsia" w:ascii="仿宋_GB2312" w:hAnsi="宋体" w:eastAsia="仿宋_GB2312" w:cs="宋体"/>
          <w:kern w:val="0"/>
          <w:sz w:val="32"/>
          <w:szCs w:val="32"/>
          <w:lang w:val="en-US" w:eastAsia="zh-CN"/>
        </w:rPr>
        <w:t>586</w:t>
      </w:r>
      <w:r>
        <w:rPr>
          <w:rFonts w:hint="eastAsia" w:ascii="仿宋_GB2312" w:hAnsi="宋体" w:eastAsia="仿宋_GB2312" w:cs="宋体"/>
          <w:kern w:val="0"/>
          <w:sz w:val="32"/>
          <w:szCs w:val="32"/>
        </w:rPr>
        <w:t>人，村“两委”共5人，村党支部书记兼村委会主任</w:t>
      </w:r>
      <w:r>
        <w:rPr>
          <w:rFonts w:hint="eastAsia" w:ascii="仿宋_GB2312" w:hAnsi="宋体" w:eastAsia="仿宋_GB2312" w:cs="宋体"/>
          <w:kern w:val="0"/>
          <w:sz w:val="32"/>
          <w:szCs w:val="32"/>
          <w:lang w:val="en-US" w:eastAsia="zh-CN"/>
        </w:rPr>
        <w:t>杨成新</w:t>
      </w:r>
      <w:r>
        <w:rPr>
          <w:rFonts w:hint="eastAsia" w:ascii="仿宋_GB2312" w:hAnsi="宋体" w:eastAsia="仿宋_GB2312" w:cs="宋体"/>
          <w:kern w:val="0"/>
          <w:sz w:val="32"/>
          <w:szCs w:val="32"/>
        </w:rPr>
        <w:t>。</w:t>
      </w:r>
    </w:p>
    <w:p w14:paraId="16FD1358">
      <w:pPr>
        <w:keepNext w:val="0"/>
        <w:keepLines w:val="0"/>
        <w:pageBreakBefore w:val="0"/>
        <w:numPr>
          <w:ilvl w:val="0"/>
          <w:numId w:val="0"/>
        </w:numPr>
        <w:kinsoku/>
        <w:wordWrap/>
        <w:overflowPunct/>
        <w:topLinePunct w:val="0"/>
        <w:autoSpaceDE/>
        <w:autoSpaceDN/>
        <w:bidi w:val="0"/>
        <w:spacing w:line="560" w:lineRule="exact"/>
        <w:ind w:left="-3" w:leftChars="0" w:firstLine="643" w:firstLineChars="200"/>
        <w:jc w:val="both"/>
        <w:textAlignment w:val="auto"/>
        <w:rPr>
          <w:rFonts w:hint="eastAsia" w:ascii="仿宋_GB2312"/>
          <w:b/>
          <w:bCs/>
          <w:szCs w:val="32"/>
          <w:shd w:val="clear" w:color="auto" w:fill="FFFFFF"/>
        </w:rPr>
      </w:pPr>
      <w:r>
        <w:rPr>
          <w:rFonts w:hint="eastAsia" w:ascii="仿宋_GB2312" w:hAnsi="Times New Roman" w:eastAsia="仿宋_GB2312" w:cs="Times New Roman"/>
          <w:b/>
          <w:bCs/>
          <w:kern w:val="2"/>
          <w:sz w:val="32"/>
          <w:szCs w:val="32"/>
          <w:shd w:val="clear" w:fill="FFFFFF"/>
          <w:lang w:val="en-US" w:eastAsia="zh-CN" w:bidi="ar-SA"/>
        </w:rPr>
        <w:t>2.</w:t>
      </w:r>
      <w:r>
        <w:rPr>
          <w:rFonts w:hint="eastAsia" w:ascii="仿宋_GB2312"/>
          <w:b/>
          <w:bCs/>
          <w:szCs w:val="32"/>
          <w:shd w:val="clear" w:color="auto" w:fill="FFFFFF"/>
        </w:rPr>
        <w:t>扶持新型农村集体经济发展项目与当地核心产业对接情况</w:t>
      </w:r>
    </w:p>
    <w:p w14:paraId="63C1CC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b/>
          <w:bCs/>
          <w:szCs w:val="32"/>
          <w:shd w:val="clear" w:color="auto" w:fill="FFFFFF"/>
        </w:rPr>
      </w:pPr>
      <w:r>
        <w:rPr>
          <w:rFonts w:hint="eastAsia" w:ascii="仿宋_GB2312" w:hAnsi="宋体" w:eastAsia="仿宋_GB2312" w:cs="宋体"/>
          <w:color w:val="auto"/>
          <w:kern w:val="0"/>
          <w:sz w:val="32"/>
          <w:szCs w:val="32"/>
          <w:lang w:val="en-US" w:eastAsia="zh-CN"/>
        </w:rPr>
        <w:t>灵芝顶村</w:t>
      </w:r>
      <w:r>
        <w:rPr>
          <w:rFonts w:hint="eastAsia" w:ascii="仿宋_GB2312" w:hAnsi="宋体" w:eastAsia="仿宋_GB2312" w:cs="宋体"/>
          <w:color w:val="000000"/>
          <w:kern w:val="0"/>
          <w:sz w:val="32"/>
          <w:szCs w:val="32"/>
        </w:rPr>
        <w:t>坐落于县城西北，</w:t>
      </w:r>
      <w:r>
        <w:rPr>
          <w:rFonts w:hint="eastAsia" w:ascii="仿宋_GB2312" w:hAnsi="宋体" w:eastAsia="仿宋_GB2312" w:cs="宋体"/>
          <w:color w:val="000000"/>
          <w:kern w:val="0"/>
          <w:sz w:val="32"/>
          <w:szCs w:val="32"/>
          <w:lang w:val="en-US" w:eastAsia="zh-CN"/>
        </w:rPr>
        <w:t>离昌黎县城近</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有较好的区位优势和交通优势。村</w:t>
      </w:r>
      <w:r>
        <w:rPr>
          <w:rFonts w:hint="eastAsia" w:ascii="仿宋_GB2312" w:hAnsi="宋体" w:eastAsia="仿宋_GB2312" w:cs="宋体"/>
          <w:kern w:val="0"/>
          <w:sz w:val="32"/>
          <w:szCs w:val="32"/>
          <w:lang w:val="en-US" w:eastAsia="zh-CN"/>
        </w:rPr>
        <w:t>里</w:t>
      </w:r>
      <w:r>
        <w:rPr>
          <w:rFonts w:hint="eastAsia" w:ascii="仿宋_GB2312" w:hAnsi="宋体" w:eastAsia="仿宋_GB2312" w:cs="宋体"/>
          <w:kern w:val="0"/>
          <w:sz w:val="32"/>
          <w:szCs w:val="32"/>
        </w:rPr>
        <w:t>有</w:t>
      </w:r>
      <w:r>
        <w:rPr>
          <w:rFonts w:hint="eastAsia" w:ascii="仿宋_GB2312" w:hAnsi="宋体" w:eastAsia="仿宋_GB2312" w:cs="宋体"/>
          <w:kern w:val="0"/>
          <w:sz w:val="32"/>
          <w:szCs w:val="32"/>
          <w:lang w:val="en-US" w:eastAsia="zh-CN"/>
        </w:rPr>
        <w:t>足够面积的</w:t>
      </w:r>
      <w:r>
        <w:rPr>
          <w:rFonts w:hint="eastAsia" w:ascii="仿宋_GB2312" w:hAnsi="宋体" w:eastAsia="仿宋_GB2312" w:cs="宋体"/>
          <w:kern w:val="0"/>
          <w:sz w:val="32"/>
          <w:szCs w:val="32"/>
        </w:rPr>
        <w:t>平坦土地，适合连片建设农业大棚。近几年，一定数量村民自行发展设施农业，建设农业种植大棚，具有发展设施农业的产业基础。</w:t>
      </w:r>
    </w:p>
    <w:p w14:paraId="6B4D0595">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0613B1CE">
      <w:pPr>
        <w:jc w:val="center"/>
        <w:rPr>
          <w:rFonts w:hint="eastAsia" w:ascii="仿宋_GB2312" w:hAnsi="黑体"/>
          <w:szCs w:val="32"/>
          <w:lang w:val="en-US" w:eastAsia="zh-CN"/>
        </w:rPr>
      </w:pPr>
      <w:r>
        <w:rPr>
          <w:rFonts w:hint="eastAsia" w:ascii="仿宋_GB2312" w:hAnsi="黑体"/>
          <w:szCs w:val="32"/>
          <w:lang w:val="en-US" w:eastAsia="zh-CN"/>
        </w:rPr>
        <w:drawing>
          <wp:inline distT="0" distB="0" distL="114300" distR="114300">
            <wp:extent cx="5758815" cy="2800985"/>
            <wp:effectExtent l="0" t="0" r="0" b="0"/>
            <wp:docPr id="26" name="图片 26" descr="十里铺乡苓芝顶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十里铺乡苓芝顶村"/>
                    <pic:cNvPicPr>
                      <a:picLocks noChangeAspect="1"/>
                    </pic:cNvPicPr>
                  </pic:nvPicPr>
                  <pic:blipFill>
                    <a:blip r:embed="rId15"/>
                    <a:srcRect r="-2579" b="30775"/>
                    <a:stretch>
                      <a:fillRect/>
                    </a:stretch>
                  </pic:blipFill>
                  <pic:spPr>
                    <a:xfrm>
                      <a:off x="0" y="0"/>
                      <a:ext cx="5758815" cy="2800985"/>
                    </a:xfrm>
                    <a:prstGeom prst="rect">
                      <a:avLst/>
                    </a:prstGeom>
                  </pic:spPr>
                </pic:pic>
              </a:graphicData>
            </a:graphic>
          </wp:inline>
        </w:drawing>
      </w:r>
    </w:p>
    <w:p w14:paraId="01F12E37">
      <w:pPr>
        <w:jc w:val="center"/>
        <w:rPr>
          <w:rFonts w:hint="default" w:ascii="仿宋_GB2312" w:hAnsi="黑体"/>
          <w:szCs w:val="32"/>
          <w:lang w:val="en-US" w:eastAsia="zh-CN"/>
        </w:rPr>
      </w:pPr>
      <w:r>
        <w:rPr>
          <w:rFonts w:hint="eastAsia" w:ascii="仿宋_GB2312" w:hAnsi="黑体"/>
          <w:szCs w:val="32"/>
          <w:lang w:val="en-US" w:eastAsia="zh-CN"/>
        </w:rPr>
        <w:t>十里铺乡灵芝顶村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w:t>
      </w:r>
      <w:r>
        <w:rPr>
          <w:rFonts w:hint="eastAsia" w:ascii="仿宋_GB2312" w:hAnsi="黑体"/>
          <w:szCs w:val="32"/>
          <w:lang w:val="en-US" w:eastAsia="zh-CN"/>
        </w:rPr>
        <w:t>地理位置图</w:t>
      </w:r>
    </w:p>
    <w:p w14:paraId="48FE428D">
      <w:pPr>
        <w:keepNext w:val="0"/>
        <w:keepLines w:val="0"/>
        <w:pageBreakBefore w:val="0"/>
        <w:numPr>
          <w:ilvl w:val="0"/>
          <w:numId w:val="0"/>
        </w:numPr>
        <w:kinsoku/>
        <w:wordWrap/>
        <w:overflowPunct/>
        <w:topLinePunct w:val="0"/>
        <w:autoSpaceDE/>
        <w:autoSpaceDN/>
        <w:bidi w:val="0"/>
        <w:spacing w:line="560" w:lineRule="exact"/>
        <w:ind w:left="-3" w:leftChars="0" w:firstLine="643" w:firstLineChars="200"/>
        <w:jc w:val="both"/>
        <w:textAlignment w:val="auto"/>
        <w:rPr>
          <w:rFonts w:hint="eastAsia" w:ascii="仿宋_GB2312"/>
          <w:b/>
          <w:bCs/>
          <w:szCs w:val="32"/>
          <w:shd w:val="clear" w:color="auto" w:fill="FFFFFF"/>
        </w:rPr>
      </w:pPr>
      <w:r>
        <w:rPr>
          <w:rFonts w:hint="eastAsia" w:ascii="仿宋_GB2312" w:cs="Times New Roman"/>
          <w:b/>
          <w:bCs/>
          <w:kern w:val="2"/>
          <w:sz w:val="32"/>
          <w:szCs w:val="32"/>
          <w:shd w:val="clear" w:fill="FFFFFF"/>
          <w:lang w:val="en-US" w:eastAsia="zh-CN" w:bidi="ar-SA"/>
        </w:rPr>
        <w:t>4</w:t>
      </w:r>
      <w:r>
        <w:rPr>
          <w:rFonts w:hint="eastAsia" w:ascii="仿宋_GB2312" w:hAnsi="Times New Roman" w:eastAsia="仿宋_GB2312" w:cs="Times New Roman"/>
          <w:b/>
          <w:bCs/>
          <w:kern w:val="2"/>
          <w:sz w:val="32"/>
          <w:szCs w:val="32"/>
          <w:shd w:val="clear" w:fill="FFFFFF"/>
          <w:lang w:val="en-US" w:eastAsia="zh-CN" w:bidi="ar-SA"/>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08B982EC">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黑体" w:eastAsia="仿宋_GB2312"/>
          <w:sz w:val="32"/>
          <w:szCs w:val="32"/>
          <w:lang w:val="en-US" w:eastAsia="zh-CN"/>
        </w:rPr>
      </w:pPr>
      <w:r>
        <w:rPr>
          <w:rFonts w:hint="eastAsia" w:ascii="仿宋_GB2312" w:hAnsi="宋体" w:cs="宋体"/>
          <w:color w:val="000000"/>
          <w:kern w:val="0"/>
          <w:sz w:val="32"/>
          <w:szCs w:val="32"/>
          <w:lang w:val="en-US" w:eastAsia="zh-CN"/>
        </w:rPr>
        <w:t>村两委干部、党员、村民参与工作，村班子整体凝聚力、战斗力较强，在推动项目建设方面具有一定工作经验。未获得</w:t>
      </w:r>
      <w:r>
        <w:rPr>
          <w:rFonts w:hint="eastAsia" w:ascii="仿宋_GB2312" w:eastAsia="仿宋_GB2312"/>
          <w:sz w:val="32"/>
          <w:szCs w:val="32"/>
        </w:rPr>
        <w:t>2019年至2022年获得中央和省级财政农村综合改革转移支付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1BEEC8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b/>
          <w:bCs/>
          <w:szCs w:val="32"/>
          <w:shd w:val="clear" w:color="auto" w:fill="FFFFFF"/>
        </w:rPr>
      </w:pPr>
      <w:r>
        <w:rPr>
          <w:rFonts w:hint="eastAsia" w:ascii="仿宋_GB2312" w:hAnsi="宋体" w:cs="宋体"/>
          <w:color w:val="auto"/>
          <w:kern w:val="0"/>
          <w:sz w:val="32"/>
          <w:szCs w:val="32"/>
          <w:lang w:val="en-US" w:eastAsia="zh-CN"/>
        </w:rPr>
        <w:t>目前</w:t>
      </w:r>
      <w:r>
        <w:rPr>
          <w:rFonts w:hint="eastAsia" w:ascii="仿宋_GB2312" w:hAnsi="宋体" w:eastAsia="仿宋_GB2312" w:cs="宋体"/>
          <w:color w:val="auto"/>
          <w:kern w:val="0"/>
          <w:sz w:val="32"/>
          <w:szCs w:val="32"/>
          <w:lang w:val="en-US" w:eastAsia="zh-CN"/>
        </w:rPr>
        <w:t>村集体经济较为薄弱，急需发展新型农村集体经济，更好的使乡村振兴战略在村内得到落实，进一步提高为民服务能力，推动村庄发展。</w:t>
      </w:r>
    </w:p>
    <w:p w14:paraId="5CEA8CD5">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（十一）</w:t>
      </w:r>
      <w:r>
        <w:rPr>
          <w:rFonts w:hint="eastAsia" w:ascii="楷体_GB2312" w:hAnsi="楷体_GB2312" w:eastAsia="楷体_GB2312" w:cs="楷体_GB2312"/>
          <w:b/>
          <w:bCs/>
          <w:szCs w:val="32"/>
          <w:shd w:val="clear" w:color="auto" w:fill="FFFFFF"/>
          <w:lang w:val="en-US" w:eastAsia="zh-CN"/>
        </w:rPr>
        <w:t>靖安镇西大水泡村自建温室大棚项目</w:t>
      </w:r>
    </w:p>
    <w:p w14:paraId="26E40DA3">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0DFF2567">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baseline"/>
        <w:rPr>
          <w:rStyle w:val="22"/>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西大水泡村位于靖安镇政府南5公里处，石刘公路东侧，南邻北新庄村，东临东大水泡村，北、西与陈庄子村接壤。全村村民386人，党员24名，两委干部4人，村民代表9人，村委会占地面积100平方米。全村耕地面积540亩，主要以种植芹菜、西红柿等蔬菜大棚为主。</w:t>
      </w:r>
    </w:p>
    <w:p w14:paraId="27C5A04D">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b/>
          <w:bCs/>
          <w:szCs w:val="32"/>
          <w:shd w:val="clear" w:color="auto" w:fill="FFFFFF"/>
        </w:rPr>
      </w:pPr>
      <w:r>
        <w:rPr>
          <w:rFonts w:hint="eastAsia" w:ascii="仿宋_GB2312" w:hAnsi="黑体"/>
          <w:b/>
          <w:bCs/>
          <w:szCs w:val="32"/>
        </w:rPr>
        <w:t>2.</w:t>
      </w:r>
      <w:r>
        <w:rPr>
          <w:rFonts w:hint="eastAsia" w:ascii="仿宋_GB2312"/>
          <w:b/>
          <w:bCs/>
          <w:szCs w:val="32"/>
          <w:shd w:val="clear" w:color="auto" w:fill="FFFFFF"/>
        </w:rPr>
        <w:t>扶持新型农村集体经济发展项目与当地核心产业对接情况</w:t>
      </w:r>
    </w:p>
    <w:p w14:paraId="2CEB92A7">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baseline"/>
        <w:rPr>
          <w:rStyle w:val="22"/>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根据昌黎县靖安镇现代农业园区发展规划，该项目符合我镇农业发展要求，可实现区域连片发展，带动提升项目区域农业产业全面发展，促进一二三产业深度融合。通过合同定购、下乡采购等形式，统销统购农户种植的粮食、蔬菜等农产品，农户严格按照种植标准生产，村集体统一向市场销售，打造</w:t>
      </w:r>
      <w:r>
        <w:rPr>
          <w:rStyle w:val="22"/>
          <w:rFonts w:hint="eastAsia" w:ascii="仿宋_GB2312" w:hAnsi="仿宋_GB2312" w:eastAsia="仿宋_GB2312" w:cs="仿宋_GB2312"/>
          <w:b w:val="0"/>
          <w:i w:val="0"/>
          <w:caps w:val="0"/>
          <w:color w:val="auto"/>
          <w:spacing w:val="0"/>
          <w:w w:val="100"/>
          <w:kern w:val="0"/>
          <w:sz w:val="32"/>
          <w:szCs w:val="32"/>
          <w:lang w:val="zh-CN" w:eastAsia="zh-CN" w:bidi="ar-SA"/>
        </w:rPr>
        <w:t>“靖安</w:t>
      </w: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农货”品牌。</w:t>
      </w:r>
    </w:p>
    <w:p w14:paraId="57B4EAF5">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5FD1526E">
      <w:pPr>
        <w:jc w:val="center"/>
        <w:rPr>
          <w:rFonts w:hint="eastAsia" w:ascii="仿宋_GB2312" w:hAnsi="黑体"/>
          <w:szCs w:val="32"/>
          <w:lang w:val="en-US" w:eastAsia="zh-CN"/>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drawing>
          <wp:inline distT="0" distB="0" distL="114300" distR="114300">
            <wp:extent cx="5526405" cy="2587625"/>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6"/>
                    <a:srcRect r="1461" b="21484"/>
                    <a:stretch>
                      <a:fillRect/>
                    </a:stretch>
                  </pic:blipFill>
                  <pic:spPr>
                    <a:xfrm>
                      <a:off x="0" y="0"/>
                      <a:ext cx="5526405" cy="2587625"/>
                    </a:xfrm>
                    <a:prstGeom prst="rect">
                      <a:avLst/>
                    </a:prstGeom>
                  </pic:spPr>
                </pic:pic>
              </a:graphicData>
            </a:graphic>
          </wp:inline>
        </w:drawing>
      </w:r>
    </w:p>
    <w:p w14:paraId="3C52BFF4">
      <w:pPr>
        <w:jc w:val="center"/>
        <w:rPr>
          <w:rFonts w:hint="default" w:ascii="仿宋_GB2312" w:hAnsi="黑体"/>
          <w:szCs w:val="32"/>
          <w:lang w:val="en-US" w:eastAsia="zh-CN"/>
        </w:rPr>
      </w:pPr>
      <w:r>
        <w:rPr>
          <w:rFonts w:hint="eastAsia" w:ascii="仿宋_GB2312" w:hAnsi="黑体"/>
          <w:szCs w:val="32"/>
          <w:lang w:val="en-US" w:eastAsia="zh-CN"/>
        </w:rPr>
        <w:t>靖安镇西大水泡村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w:t>
      </w:r>
      <w:r>
        <w:rPr>
          <w:rFonts w:hint="eastAsia" w:ascii="仿宋_GB2312" w:hAnsi="黑体"/>
          <w:szCs w:val="32"/>
          <w:lang w:val="en-US" w:eastAsia="zh-CN"/>
        </w:rPr>
        <w:t>地理位置图</w:t>
      </w:r>
    </w:p>
    <w:p w14:paraId="5375325B">
      <w:pPr>
        <w:keepNext w:val="0"/>
        <w:keepLines w:val="0"/>
        <w:pageBreakBefore w:val="0"/>
        <w:kinsoku/>
        <w:wordWrap/>
        <w:overflowPunct/>
        <w:topLinePunct w:val="0"/>
        <w:autoSpaceDE/>
        <w:autoSpaceDN/>
        <w:bidi w:val="0"/>
        <w:spacing w:line="560" w:lineRule="exact"/>
        <w:ind w:firstLine="643" w:firstLineChars="200"/>
        <w:jc w:val="both"/>
        <w:textAlignment w:val="auto"/>
      </w:pPr>
      <w:r>
        <w:rPr>
          <w:rFonts w:ascii="仿宋_GB2312" w:hAnsi="黑体"/>
          <w:b/>
          <w:bCs/>
          <w:szCs w:val="32"/>
        </w:rPr>
        <w:t>4</w:t>
      </w:r>
      <w:r>
        <w:rPr>
          <w:rFonts w:hint="eastAsia" w:ascii="仿宋_GB2312" w:hAnsi="黑体"/>
          <w:b/>
          <w:bCs/>
          <w:szCs w:val="32"/>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46EA5F40">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Style w:val="22"/>
          <w:rFonts w:hint="default" w:ascii="仿宋_GB2312" w:hAnsi="仿宋_GB2312" w:eastAsia="仿宋_GB2312" w:cs="仿宋_GB2312"/>
          <w:b w:val="0"/>
          <w:i w:val="0"/>
          <w:caps w:val="0"/>
          <w:color w:val="auto"/>
          <w:spacing w:val="0"/>
          <w:w w:val="100"/>
          <w:kern w:val="0"/>
          <w:sz w:val="32"/>
          <w:szCs w:val="32"/>
          <w:lang w:val="en-US" w:eastAsia="zh-CN" w:bidi="ar-SA"/>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目前该村村集体经济薄弱，年收入在5万元左右。通过扶持农村集体经济发展项目，获得稳定收入，可有效提升村集体经济。</w:t>
      </w:r>
    </w:p>
    <w:p w14:paraId="3E9A0BEE">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kern w:val="2"/>
          <w:sz w:val="32"/>
          <w:szCs w:val="32"/>
          <w:shd w:val="clear" w:fill="FFFFFF"/>
          <w:lang w:val="en-US" w:eastAsia="zh-CN" w:bidi="ar-SA"/>
        </w:rPr>
      </w:pPr>
      <w:r>
        <w:rPr>
          <w:rFonts w:hint="eastAsia" w:ascii="仿宋_GB2312" w:hAnsi="宋体" w:cs="宋体"/>
          <w:color w:val="000000"/>
          <w:kern w:val="0"/>
          <w:sz w:val="32"/>
          <w:szCs w:val="32"/>
          <w:lang w:val="en-US" w:eastAsia="zh-CN"/>
        </w:rPr>
        <w:t>村班子集体团结、战斗力较强，在推动项目建设方面具有一定工作经验。未获得</w:t>
      </w:r>
      <w:r>
        <w:rPr>
          <w:rFonts w:hint="eastAsia" w:ascii="仿宋_GB2312" w:eastAsia="仿宋_GB2312"/>
          <w:sz w:val="32"/>
          <w:szCs w:val="32"/>
        </w:rPr>
        <w:t>2019年至2022年获得中央和省级财政农村综合改革转移支付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7131B91B">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（十二）</w:t>
      </w:r>
      <w:r>
        <w:rPr>
          <w:rFonts w:hint="eastAsia" w:ascii="楷体_GB2312" w:hAnsi="楷体_GB2312" w:eastAsia="楷体_GB2312" w:cs="楷体_GB2312"/>
          <w:b/>
          <w:bCs/>
          <w:szCs w:val="32"/>
          <w:shd w:val="clear" w:color="auto" w:fill="FFFFFF"/>
          <w:lang w:val="en-US" w:eastAsia="zh-CN"/>
        </w:rPr>
        <w:t>泥井镇东魏官营村恒温仓储库项目</w:t>
      </w:r>
    </w:p>
    <w:p w14:paraId="5651EBBB">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3D0414E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szCs w:val="32"/>
          <w:shd w:val="clear" w:color="auto" w:fill="FFFFFF"/>
        </w:rPr>
      </w:pPr>
      <w:r>
        <w:rPr>
          <w:rFonts w:hint="eastAsia" w:ascii="仿宋_GB2312" w:hAnsi="仿宋_GB2312" w:eastAsia="仿宋_GB2312" w:cs="仿宋_GB2312"/>
          <w:sz w:val="32"/>
          <w:szCs w:val="32"/>
          <w:lang w:eastAsia="zh-CN"/>
        </w:rPr>
        <w:t>东魏官营</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位于泥井镇政府驻地东北</w:t>
      </w:r>
      <w:r>
        <w:rPr>
          <w:rFonts w:hint="eastAsia" w:ascii="仿宋_GB2312" w:hAnsi="仿宋_GB2312" w:eastAsia="仿宋_GB2312" w:cs="仿宋_GB2312"/>
          <w:sz w:val="32"/>
          <w:szCs w:val="32"/>
          <w:lang w:val="en-US" w:eastAsia="zh-CN"/>
        </w:rPr>
        <w:t>6千米处，</w:t>
      </w:r>
      <w:r>
        <w:rPr>
          <w:rFonts w:hint="eastAsia" w:ascii="仿宋_GB2312" w:hAnsi="仿宋_GB2312" w:eastAsia="仿宋_GB2312" w:cs="仿宋_GB2312"/>
          <w:color w:val="auto"/>
          <w:sz w:val="32"/>
          <w:szCs w:val="32"/>
        </w:rPr>
        <w:t>全村共有人口1086人，466户</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sz w:val="32"/>
          <w:szCs w:val="32"/>
        </w:rPr>
        <w:t>村域面积4215亩，</w:t>
      </w:r>
      <w:r>
        <w:rPr>
          <w:rFonts w:hint="eastAsia" w:ascii="仿宋_GB2312" w:hAnsi="仿宋_GB2312" w:eastAsia="仿宋_GB2312" w:cs="仿宋_GB2312"/>
          <w:sz w:val="32"/>
          <w:szCs w:val="32"/>
          <w:lang w:val="en-US" w:eastAsia="zh-CN"/>
        </w:rPr>
        <w:t>耕地面积2937.27亩。</w:t>
      </w:r>
      <w:r>
        <w:rPr>
          <w:rFonts w:hint="eastAsia" w:ascii="仿宋_GB2312" w:hAnsi="仿宋_GB2312" w:eastAsia="仿宋_GB2312" w:cs="仿宋_GB2312"/>
          <w:sz w:val="32"/>
          <w:szCs w:val="32"/>
        </w:rPr>
        <w:t>主要作物为玉米、小麦、花生、苹果、油桃。</w:t>
      </w:r>
      <w:r>
        <w:rPr>
          <w:rFonts w:hint="eastAsia" w:ascii="仿宋_GB2312" w:hAnsi="仿宋_GB2312" w:eastAsia="仿宋_GB2312" w:cs="仿宋_GB2312"/>
          <w:color w:val="auto"/>
          <w:sz w:val="32"/>
          <w:szCs w:val="32"/>
        </w:rPr>
        <w:t>村中水、电、讯等基础设施比较完备，交通便利。</w:t>
      </w:r>
    </w:p>
    <w:p w14:paraId="0C40BED2">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b/>
          <w:bCs/>
          <w:szCs w:val="32"/>
          <w:shd w:val="clear" w:color="auto" w:fill="FFFFFF"/>
        </w:rPr>
      </w:pPr>
      <w:r>
        <w:rPr>
          <w:rFonts w:hint="eastAsia" w:ascii="仿宋_GB2312" w:hAnsi="Times New Roman" w:eastAsia="仿宋_GB2312" w:cs="Times New Roman"/>
          <w:b/>
          <w:bCs/>
          <w:kern w:val="2"/>
          <w:sz w:val="32"/>
          <w:szCs w:val="32"/>
          <w:shd w:val="clear" w:fill="FFFFFF"/>
          <w:lang w:val="en-US" w:eastAsia="zh-CN" w:bidi="ar-SA"/>
        </w:rPr>
        <w:t>2.</w:t>
      </w:r>
      <w:r>
        <w:rPr>
          <w:rFonts w:hint="eastAsia" w:ascii="仿宋_GB2312"/>
          <w:b/>
          <w:bCs/>
          <w:szCs w:val="32"/>
          <w:shd w:val="clear" w:color="auto" w:fill="FFFFFF"/>
        </w:rPr>
        <w:t>扶持新型农村集体经济发展项目与当地核心产业对接情况</w:t>
      </w:r>
    </w:p>
    <w:p w14:paraId="56ADD70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东魏官营村</w:t>
      </w:r>
      <w:r>
        <w:rPr>
          <w:rFonts w:hint="eastAsia" w:ascii="仿宋_GB2312" w:hAnsi="仿宋_GB2312" w:eastAsia="仿宋_GB2312" w:cs="仿宋_GB2312"/>
          <w:sz w:val="32"/>
          <w:szCs w:val="32"/>
          <w:lang w:val="en-US" w:eastAsia="zh-CN"/>
        </w:rPr>
        <w:t>交通便利，处在泥井镇“东果”片区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近村有大量的苹果、油桃种植，项目实施可以确保泥井镇东片地区“果篮子”市场稳定。同时项目建设完成后可以带动相关产业发展，可以为社会提供一定的就业岗位，可以带动包装、运输、维修等相关产业发展。</w:t>
      </w:r>
    </w:p>
    <w:p w14:paraId="47ED7638">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66A05980">
      <w:pPr>
        <w:jc w:val="center"/>
        <w:rPr>
          <w:rFonts w:hint="eastAsia" w:ascii="仿宋_GB2312" w:hAnsi="黑体"/>
          <w:szCs w:val="32"/>
          <w:lang w:val="en-US" w:eastAsia="zh-CN"/>
        </w:rPr>
      </w:pPr>
      <w:r>
        <w:rPr>
          <w:rFonts w:hint="eastAsia" w:ascii="仿宋_GB2312" w:hAnsi="黑体"/>
          <w:szCs w:val="32"/>
          <w:lang w:val="en-US" w:eastAsia="zh-CN"/>
        </w:rPr>
        <w:drawing>
          <wp:inline distT="0" distB="0" distL="114300" distR="114300">
            <wp:extent cx="5473065" cy="2169795"/>
            <wp:effectExtent l="0" t="0" r="0" b="0"/>
            <wp:docPr id="28" name="图片 28" descr="泥井镇东魏官营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泥井镇东魏官营村"/>
                    <pic:cNvPicPr>
                      <a:picLocks noChangeAspect="1"/>
                    </pic:cNvPicPr>
                  </pic:nvPicPr>
                  <pic:blipFill>
                    <a:blip r:embed="rId17"/>
                    <a:srcRect r="-1162" b="-15342"/>
                    <a:stretch>
                      <a:fillRect/>
                    </a:stretch>
                  </pic:blipFill>
                  <pic:spPr>
                    <a:xfrm>
                      <a:off x="0" y="0"/>
                      <a:ext cx="5473065" cy="2169795"/>
                    </a:xfrm>
                    <a:prstGeom prst="rect">
                      <a:avLst/>
                    </a:prstGeom>
                  </pic:spPr>
                </pic:pic>
              </a:graphicData>
            </a:graphic>
          </wp:inline>
        </w:drawing>
      </w:r>
    </w:p>
    <w:p w14:paraId="5CA79450">
      <w:pPr>
        <w:jc w:val="center"/>
        <w:rPr>
          <w:rFonts w:hint="default" w:ascii="仿宋_GB2312" w:hAnsi="黑体"/>
          <w:szCs w:val="32"/>
          <w:lang w:val="en-US" w:eastAsia="zh-CN"/>
        </w:rPr>
      </w:pPr>
      <w:r>
        <w:rPr>
          <w:rFonts w:hint="eastAsia" w:ascii="仿宋_GB2312" w:hAnsi="黑体"/>
          <w:szCs w:val="32"/>
          <w:lang w:val="en-US" w:eastAsia="zh-CN"/>
        </w:rPr>
        <w:t>泥井镇东魏官营村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w:t>
      </w:r>
      <w:r>
        <w:rPr>
          <w:rFonts w:hint="eastAsia" w:ascii="仿宋_GB2312" w:hAnsi="黑体"/>
          <w:szCs w:val="32"/>
          <w:lang w:val="en-US" w:eastAsia="zh-CN"/>
        </w:rPr>
        <w:t>地理位置图</w:t>
      </w:r>
    </w:p>
    <w:p w14:paraId="35770A9D">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rPr>
          <w:rFonts w:hint="eastAsia" w:ascii="仿宋_GB2312"/>
          <w:b/>
          <w:bCs/>
          <w:szCs w:val="32"/>
          <w:shd w:val="clear" w:color="auto" w:fill="FFFFFF"/>
        </w:rPr>
      </w:pPr>
      <w:r>
        <w:rPr>
          <w:rFonts w:hint="eastAsia" w:ascii="仿宋_GB2312" w:cs="Times New Roman"/>
          <w:b/>
          <w:bCs/>
          <w:kern w:val="2"/>
          <w:sz w:val="32"/>
          <w:szCs w:val="32"/>
          <w:shd w:val="clear" w:fill="FFFFFF"/>
          <w:lang w:val="en-US" w:eastAsia="zh-CN" w:bidi="ar-SA"/>
        </w:rPr>
        <w:t>4</w:t>
      </w:r>
      <w:r>
        <w:rPr>
          <w:rFonts w:hint="eastAsia" w:ascii="仿宋_GB2312" w:hAnsi="Times New Roman" w:eastAsia="仿宋_GB2312" w:cs="Times New Roman"/>
          <w:b/>
          <w:bCs/>
          <w:kern w:val="2"/>
          <w:sz w:val="32"/>
          <w:szCs w:val="32"/>
          <w:shd w:val="clear" w:fill="FFFFFF"/>
          <w:lang w:val="en-US" w:eastAsia="zh-CN" w:bidi="ar-SA"/>
        </w:rPr>
        <w:t>.</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2680DD2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kern w:val="2"/>
          <w:sz w:val="32"/>
          <w:szCs w:val="32"/>
          <w:shd w:val="clear" w:fill="FFFFFF"/>
          <w:lang w:val="en-US" w:eastAsia="zh-CN" w:bidi="ar-SA"/>
        </w:rPr>
      </w:pPr>
      <w:r>
        <w:rPr>
          <w:rFonts w:hint="eastAsia" w:ascii="仿宋_GB2312" w:hAnsi="宋体" w:cs="宋体"/>
          <w:kern w:val="0"/>
          <w:sz w:val="32"/>
          <w:szCs w:val="32"/>
          <w:lang w:val="en-US" w:eastAsia="zh-CN"/>
        </w:rPr>
        <w:t>村集体经济年收益未超50万元，</w:t>
      </w:r>
      <w:r>
        <w:rPr>
          <w:rFonts w:hint="eastAsia" w:ascii="仿宋_GB2312" w:hAnsi="宋体" w:cs="宋体"/>
          <w:color w:val="000000"/>
          <w:kern w:val="0"/>
          <w:sz w:val="32"/>
          <w:szCs w:val="32"/>
          <w:lang w:val="en-US" w:eastAsia="zh-CN"/>
        </w:rPr>
        <w:t>村班子集体团结、战斗力较强，在推动项目建设方面具有一定工作经验。未获得</w:t>
      </w:r>
      <w:r>
        <w:rPr>
          <w:rFonts w:hint="eastAsia" w:ascii="仿宋_GB2312" w:eastAsia="仿宋_GB2312"/>
          <w:sz w:val="32"/>
          <w:szCs w:val="32"/>
        </w:rPr>
        <w:t>2019年至2022年获得中央和省级财政农村综合改革转移支付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409B16B4">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rPr>
          <w:rFonts w:hint="default"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（十三）</w:t>
      </w:r>
      <w:r>
        <w:rPr>
          <w:rFonts w:hint="eastAsia" w:ascii="楷体_GB2312" w:hAnsi="楷体_GB2312" w:eastAsia="楷体_GB2312" w:cs="楷体_GB2312"/>
          <w:b/>
          <w:bCs/>
          <w:szCs w:val="32"/>
          <w:shd w:val="clear" w:color="auto" w:fill="FFFFFF"/>
          <w:lang w:val="en-US" w:eastAsia="zh-CN"/>
        </w:rPr>
        <w:t>靖安镇廖各庄村自建高标准温室大棚项目</w:t>
      </w:r>
    </w:p>
    <w:p w14:paraId="62E55E96">
      <w:pPr>
        <w:keepNext w:val="0"/>
        <w:keepLines w:val="0"/>
        <w:pageBreakBefore w:val="0"/>
        <w:kinsoku/>
        <w:wordWrap/>
        <w:overflowPunct/>
        <w:topLinePunct w:val="0"/>
        <w:autoSpaceDE/>
        <w:autoSpaceDN/>
        <w:bidi w:val="0"/>
        <w:spacing w:line="560" w:lineRule="exact"/>
        <w:ind w:firstLine="643" w:firstLineChars="200"/>
        <w:jc w:val="both"/>
        <w:rPr>
          <w:rFonts w:hint="eastAsia" w:ascii="仿宋_GB2312"/>
          <w:b/>
          <w:bCs/>
          <w:szCs w:val="32"/>
          <w:shd w:val="clear" w:color="auto" w:fill="FFFFFF"/>
        </w:rPr>
      </w:pPr>
      <w:r>
        <w:rPr>
          <w:rFonts w:hint="eastAsia" w:ascii="仿宋_GB2312" w:hAnsi="黑体"/>
          <w:b/>
          <w:bCs/>
          <w:szCs w:val="32"/>
        </w:rPr>
        <w:t>1.</w:t>
      </w:r>
      <w:r>
        <w:rPr>
          <w:rFonts w:hint="eastAsia" w:ascii="仿宋_GB2312"/>
          <w:b/>
          <w:bCs/>
          <w:szCs w:val="32"/>
          <w:shd w:val="clear" w:color="auto" w:fill="FFFFFF"/>
        </w:rPr>
        <w:t>乡村产业发展布局规划</w:t>
      </w:r>
      <w:r>
        <w:rPr>
          <w:rFonts w:hint="eastAsia" w:ascii="仿宋_GB2312"/>
          <w:b/>
          <w:bCs/>
          <w:szCs w:val="32"/>
          <w:shd w:val="clear" w:color="auto" w:fill="FFFFFF"/>
          <w:lang w:val="en-US" w:eastAsia="zh-CN"/>
        </w:rPr>
        <w:t>及</w:t>
      </w:r>
      <w:r>
        <w:rPr>
          <w:rFonts w:hint="eastAsia" w:ascii="仿宋_GB2312"/>
          <w:b/>
          <w:bCs/>
          <w:szCs w:val="32"/>
          <w:shd w:val="clear" w:color="auto" w:fill="FFFFFF"/>
        </w:rPr>
        <w:t>核心产业内容</w:t>
      </w:r>
    </w:p>
    <w:p w14:paraId="26DF9F91">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Style w:val="22"/>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廖各庄村位于靖安镇政府南6公里处，东临蛇刘线，西临滦河堤坝，北临东蔡各庄村，南临闫庄村，村落东西400米，南北300米，全村现有耕地面积650亩，</w:t>
      </w:r>
      <w:r>
        <w:rPr>
          <w:rFonts w:hint="eastAsia" w:ascii="仿宋_GB2312" w:hAnsi="仿宋_GB2312" w:eastAsia="仿宋_GB2312" w:cs="仿宋_GB2312"/>
          <w:sz w:val="32"/>
          <w:szCs w:val="32"/>
        </w:rPr>
        <w:t>以农业种植为主的集体经济产业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以农业经济作物为主。</w:t>
      </w:r>
    </w:p>
    <w:p w14:paraId="3B18F054">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b/>
          <w:bCs/>
          <w:szCs w:val="32"/>
          <w:shd w:val="clear" w:color="auto" w:fill="FFFFFF"/>
        </w:rPr>
      </w:pPr>
      <w:r>
        <w:rPr>
          <w:rFonts w:hint="eastAsia" w:ascii="仿宋_GB2312"/>
          <w:b/>
          <w:bCs/>
          <w:szCs w:val="32"/>
          <w:shd w:val="clear" w:color="auto" w:fill="FFFFFF"/>
          <w:lang w:val="en-US" w:eastAsia="zh-CN"/>
        </w:rPr>
        <w:t>2.</w:t>
      </w:r>
      <w:r>
        <w:rPr>
          <w:rFonts w:hint="eastAsia" w:ascii="仿宋_GB2312"/>
          <w:b/>
          <w:bCs/>
          <w:szCs w:val="32"/>
          <w:shd w:val="clear" w:color="auto" w:fill="FFFFFF"/>
        </w:rPr>
        <w:t>扶持新型农村集体经济发展项目与当地核心产业对接情况</w:t>
      </w:r>
    </w:p>
    <w:p w14:paraId="28330C90">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黑体"/>
          <w:b/>
          <w:bCs/>
          <w:szCs w:val="32"/>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根据昌黎县靖安镇现代农业园区发展规划，该项目符合我镇农业发展要求，可实现区域连片发展，带动提升项目区域农业产业全面发展，促进一二三产业深度融合。通过合同定购、下乡采购等形式，统销统购农户种植的粮食、蔬菜等农产品，农户严格按照种植标准生产，村集体统一向市场销售，打造</w:t>
      </w:r>
      <w:r>
        <w:rPr>
          <w:rStyle w:val="22"/>
          <w:rFonts w:hint="eastAsia" w:ascii="仿宋_GB2312" w:hAnsi="仿宋_GB2312" w:eastAsia="仿宋_GB2312" w:cs="仿宋_GB2312"/>
          <w:b w:val="0"/>
          <w:i w:val="0"/>
          <w:caps w:val="0"/>
          <w:color w:val="auto"/>
          <w:spacing w:val="0"/>
          <w:w w:val="100"/>
          <w:kern w:val="0"/>
          <w:sz w:val="32"/>
          <w:szCs w:val="32"/>
          <w:lang w:val="zh-CN" w:eastAsia="zh-CN" w:bidi="ar-SA"/>
        </w:rPr>
        <w:t>“靖安</w:t>
      </w: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农货”品牌。</w:t>
      </w:r>
    </w:p>
    <w:p w14:paraId="2236A63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b/>
          <w:bCs/>
          <w:szCs w:val="32"/>
          <w:shd w:val="clear" w:color="auto" w:fill="FFFFFF"/>
        </w:rPr>
      </w:pPr>
      <w:r>
        <w:rPr>
          <w:rFonts w:hint="eastAsia" w:ascii="仿宋_GB2312" w:hAnsi="黑体"/>
          <w:b/>
          <w:bCs/>
          <w:szCs w:val="32"/>
        </w:rPr>
        <w:t>3.</w:t>
      </w:r>
      <w:r>
        <w:rPr>
          <w:b/>
          <w:bCs/>
          <w:szCs w:val="32"/>
        </w:rPr>
        <w:t>新型农村集体经济发展项目</w:t>
      </w:r>
      <w:r>
        <w:rPr>
          <w:rFonts w:hint="eastAsia" w:ascii="仿宋_GB2312"/>
          <w:b/>
          <w:bCs/>
          <w:szCs w:val="32"/>
          <w:shd w:val="clear" w:color="auto" w:fill="FFFFFF"/>
        </w:rPr>
        <w:t>地理位置图</w:t>
      </w:r>
    </w:p>
    <w:p w14:paraId="469DF4CB">
      <w:pPr>
        <w:jc w:val="center"/>
        <w:rPr>
          <w:rFonts w:hint="eastAsia" w:ascii="仿宋_GB2312" w:hAnsi="黑体"/>
          <w:szCs w:val="32"/>
          <w:lang w:val="en-US" w:eastAsia="zh-CN"/>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drawing>
          <wp:inline distT="0" distB="0" distL="114300" distR="114300">
            <wp:extent cx="5608320" cy="3295650"/>
            <wp:effectExtent l="0" t="0" r="11430" b="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6"/>
                    <a:stretch>
                      <a:fillRect/>
                    </a:stretch>
                  </pic:blipFill>
                  <pic:spPr>
                    <a:xfrm>
                      <a:off x="0" y="0"/>
                      <a:ext cx="5608320" cy="3295650"/>
                    </a:xfrm>
                    <a:prstGeom prst="rect">
                      <a:avLst/>
                    </a:prstGeom>
                  </pic:spPr>
                </pic:pic>
              </a:graphicData>
            </a:graphic>
          </wp:inline>
        </w:drawing>
      </w:r>
    </w:p>
    <w:p w14:paraId="66798999">
      <w:pPr>
        <w:jc w:val="center"/>
        <w:rPr>
          <w:rFonts w:hint="default" w:ascii="仿宋_GB2312" w:hAnsi="黑体"/>
          <w:szCs w:val="32"/>
          <w:lang w:val="en-US" w:eastAsia="zh-CN"/>
        </w:rPr>
      </w:pPr>
      <w:r>
        <w:rPr>
          <w:rFonts w:hint="eastAsia" w:ascii="仿宋_GB2312" w:hAnsi="黑体"/>
          <w:szCs w:val="32"/>
          <w:lang w:val="en-US" w:eastAsia="zh-CN"/>
        </w:rPr>
        <w:t>靖安镇廖各庄村</w:t>
      </w:r>
      <w:r>
        <w:rPr>
          <w:rFonts w:hint="eastAsia" w:ascii="仿宋_GB2312"/>
          <w:b w:val="0"/>
          <w:bCs w:val="0"/>
          <w:szCs w:val="32"/>
          <w:shd w:val="clear" w:color="auto" w:fill="FFFFFF"/>
          <w:lang w:val="en-US" w:eastAsia="zh-CN"/>
        </w:rPr>
        <w:t>新型农村</w:t>
      </w:r>
      <w:r>
        <w:rPr>
          <w:rFonts w:hint="eastAsia" w:ascii="仿宋_GB2312" w:hAnsi="黑体"/>
          <w:szCs w:val="32"/>
        </w:rPr>
        <w:t>集体经济发展项目</w:t>
      </w:r>
      <w:r>
        <w:rPr>
          <w:rFonts w:hint="eastAsia" w:ascii="仿宋_GB2312" w:hAnsi="黑体"/>
          <w:szCs w:val="32"/>
          <w:lang w:val="en-US" w:eastAsia="zh-CN"/>
        </w:rPr>
        <w:t>地理位置图</w:t>
      </w:r>
    </w:p>
    <w:p w14:paraId="58A788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b/>
          <w:bCs/>
          <w:szCs w:val="32"/>
          <w:shd w:val="clear" w:color="auto" w:fill="FFFFFF"/>
        </w:rPr>
      </w:pPr>
      <w:r>
        <w:rPr>
          <w:rFonts w:hint="eastAsia" w:ascii="仿宋_GB2312"/>
          <w:b/>
          <w:bCs/>
          <w:szCs w:val="32"/>
          <w:shd w:val="clear" w:color="auto" w:fill="FFFFFF"/>
          <w:lang w:val="en-US" w:eastAsia="zh-CN"/>
        </w:rPr>
        <w:t>4.</w:t>
      </w:r>
      <w:r>
        <w:rPr>
          <w:rFonts w:hint="eastAsia" w:ascii="仿宋_GB2312"/>
          <w:b/>
          <w:bCs/>
          <w:szCs w:val="32"/>
          <w:shd w:val="clear" w:color="auto" w:fill="FFFFFF"/>
        </w:rPr>
        <w:t>项目村纳入</w:t>
      </w:r>
      <w:r>
        <w:rPr>
          <w:b/>
          <w:bCs/>
          <w:szCs w:val="32"/>
        </w:rPr>
        <w:t>扶持新型农村集体经济发展项目</w:t>
      </w:r>
      <w:r>
        <w:rPr>
          <w:rFonts w:hint="eastAsia" w:ascii="仿宋_GB2312"/>
          <w:b/>
          <w:bCs/>
          <w:szCs w:val="32"/>
          <w:shd w:val="clear" w:color="auto" w:fill="FFFFFF"/>
        </w:rPr>
        <w:t>的理由</w:t>
      </w:r>
    </w:p>
    <w:p w14:paraId="7B29DE90">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b/>
          <w:bCs/>
          <w:szCs w:val="32"/>
          <w:shd w:val="clear" w:color="auto" w:fill="FFFFFF"/>
        </w:rPr>
      </w:pPr>
      <w:bookmarkStart w:id="8" w:name="_Toc12448"/>
      <w:bookmarkStart w:id="9" w:name="_Toc29074"/>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目前该村村集体经济薄弱，年收入在3万元左右，</w:t>
      </w:r>
      <w:bookmarkEnd w:id="8"/>
      <w:bookmarkEnd w:id="9"/>
      <w:r>
        <w:rPr>
          <w:rFonts w:hint="eastAsia" w:ascii="仿宋_GB2312" w:hAnsi="宋体" w:cs="宋体"/>
          <w:color w:val="000000"/>
          <w:kern w:val="0"/>
          <w:sz w:val="32"/>
          <w:szCs w:val="32"/>
          <w:lang w:val="en-US" w:eastAsia="zh-CN"/>
        </w:rPr>
        <w:t>村两委干部、党员、村民参与工作，村班子整体凝聚力、战斗力较强，在推动项目建设方面具有一定工作经验。村集体收入未超过50万元，未获得</w:t>
      </w:r>
      <w:r>
        <w:rPr>
          <w:rFonts w:hint="eastAsia" w:ascii="仿宋_GB2312" w:eastAsia="仿宋_GB2312"/>
          <w:sz w:val="32"/>
          <w:szCs w:val="32"/>
        </w:rPr>
        <w:t>2019年至2022年获得中央和省级财政农村综合改革转移支付</w:t>
      </w:r>
      <w:r>
        <w:rPr>
          <w:rFonts w:hint="eastAsia" w:ascii="仿宋_GB2312"/>
          <w:sz w:val="32"/>
          <w:szCs w:val="32"/>
          <w:lang w:val="en-US" w:eastAsia="zh-CN"/>
        </w:rPr>
        <w:t>和</w:t>
      </w:r>
      <w:r>
        <w:rPr>
          <w:rFonts w:hint="eastAsia" w:ascii="仿宋_GB2312" w:eastAsia="仿宋_GB2312"/>
          <w:sz w:val="32"/>
          <w:szCs w:val="32"/>
        </w:rPr>
        <w:t>2023年中央和省级财政衔接推进乡村振兴补助资金扶持壮大村级集体经济资金</w:t>
      </w:r>
      <w:r>
        <w:rPr>
          <w:rFonts w:hint="eastAsia" w:ascii="仿宋_GB2312"/>
          <w:sz w:val="32"/>
          <w:szCs w:val="32"/>
          <w:lang w:val="en-US" w:eastAsia="zh-CN"/>
        </w:rPr>
        <w:t>扶持</w:t>
      </w:r>
      <w:r>
        <w:rPr>
          <w:rFonts w:hint="eastAsia" w:ascii="仿宋_GB2312"/>
          <w:sz w:val="32"/>
          <w:szCs w:val="32"/>
          <w:lang w:eastAsia="zh-CN"/>
        </w:rPr>
        <w:t>。</w:t>
      </w:r>
    </w:p>
    <w:p w14:paraId="2E1A2DE9">
      <w:pPr>
        <w:keepNext w:val="0"/>
        <w:keepLines w:val="0"/>
        <w:pageBreakBefore w:val="0"/>
        <w:numPr>
          <w:ilvl w:val="0"/>
          <w:numId w:val="1"/>
        </w:numPr>
        <w:wordWrap/>
        <w:overflowPunct/>
        <w:topLinePunct w:val="0"/>
        <w:bidi w:val="0"/>
        <w:spacing w:line="560" w:lineRule="exact"/>
        <w:ind w:firstLine="640" w:firstLineChars="200"/>
        <w:jc w:val="both"/>
        <w:rPr>
          <w:rFonts w:ascii="黑体" w:hAnsi="黑体" w:eastAsia="黑体"/>
          <w:szCs w:val="32"/>
        </w:rPr>
      </w:pPr>
      <w:r>
        <w:rPr>
          <w:rFonts w:hint="eastAsia" w:ascii="黑体" w:hAnsi="黑体" w:eastAsia="黑体"/>
          <w:szCs w:val="32"/>
        </w:rPr>
        <w:t>资金安排</w:t>
      </w:r>
    </w:p>
    <w:p w14:paraId="71C0FE1B">
      <w:pPr>
        <w:keepNext w:val="0"/>
        <w:keepLines w:val="0"/>
        <w:pageBreakBefore w:val="0"/>
        <w:wordWrap/>
        <w:overflowPunct/>
        <w:topLinePunct w:val="0"/>
        <w:bidi w:val="0"/>
        <w:spacing w:line="560" w:lineRule="exact"/>
        <w:ind w:firstLine="640" w:firstLineChars="200"/>
        <w:jc w:val="both"/>
        <w:rPr>
          <w:rFonts w:hint="default" w:ascii="仿宋_GB2312" w:hAnsi="仿宋_GB2312" w:eastAsia="仿宋_GB2312" w:cs="仿宋_GB2312"/>
          <w:color w:val="auto"/>
          <w:szCs w:val="32"/>
          <w:lang w:val="en-US" w:eastAsia="zh-CN"/>
        </w:rPr>
      </w:pPr>
      <w:r>
        <w:rPr>
          <w:rFonts w:hint="eastAsia" w:ascii="仿宋_GB2312" w:hAnsi="仿宋_GB2312" w:cs="仿宋_GB2312"/>
          <w:color w:val="auto"/>
          <w:szCs w:val="32"/>
        </w:rPr>
        <w:t>昌黎县202</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rPr>
        <w:t>年度中央和省级财政衔接推进乡村振兴补助资金扶持新型农村集体经济发展项目共安排实施项目</w:t>
      </w:r>
      <w:r>
        <w:rPr>
          <w:rFonts w:hint="eastAsia" w:ascii="仿宋_GB2312" w:hAnsi="仿宋_GB2312" w:cs="仿宋_GB2312"/>
          <w:color w:val="auto"/>
          <w:szCs w:val="32"/>
          <w:lang w:val="en-US" w:eastAsia="zh-CN"/>
        </w:rPr>
        <w:t>13</w:t>
      </w:r>
      <w:r>
        <w:rPr>
          <w:rFonts w:hint="eastAsia" w:ascii="仿宋_GB2312" w:hAnsi="仿宋_GB2312" w:cs="仿宋_GB2312"/>
          <w:color w:val="auto"/>
          <w:szCs w:val="32"/>
        </w:rPr>
        <w:t>个，涉及</w:t>
      </w:r>
      <w:r>
        <w:rPr>
          <w:rFonts w:hint="eastAsia" w:ascii="仿宋_GB2312" w:hAnsi="仿宋_GB2312" w:cs="仿宋_GB2312"/>
          <w:color w:val="auto"/>
          <w:szCs w:val="32"/>
          <w:lang w:val="en-US" w:eastAsia="zh-CN"/>
        </w:rPr>
        <w:t>中央和省级</w:t>
      </w:r>
      <w:r>
        <w:rPr>
          <w:rFonts w:hint="eastAsia" w:ascii="仿宋_GB2312" w:hAnsi="仿宋_GB2312" w:cs="仿宋_GB2312"/>
          <w:color w:val="auto"/>
          <w:szCs w:val="32"/>
        </w:rPr>
        <w:t>财政衔接资金</w:t>
      </w:r>
      <w:r>
        <w:rPr>
          <w:rFonts w:hint="eastAsia" w:ascii="仿宋_GB2312" w:hAnsi="仿宋_GB2312" w:cs="仿宋_GB2312"/>
          <w:color w:val="auto"/>
          <w:szCs w:val="32"/>
          <w:lang w:val="en-US" w:eastAsia="zh-CN"/>
        </w:rPr>
        <w:t>650</w:t>
      </w:r>
      <w:r>
        <w:rPr>
          <w:rFonts w:hint="eastAsia" w:ascii="仿宋_GB2312" w:hAnsi="仿宋_GB2312" w:cs="仿宋_GB2312"/>
          <w:color w:val="auto"/>
          <w:szCs w:val="32"/>
        </w:rPr>
        <w:t>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Times New Roman" w:eastAsia="仿宋_GB2312" w:cs="Times New Roman"/>
          <w:color w:val="auto"/>
          <w:sz w:val="32"/>
          <w:szCs w:val="32"/>
          <w:lang w:val="en-US" w:eastAsia="zh-CN"/>
        </w:rPr>
        <w:t>中央衔接资金</w:t>
      </w:r>
      <w:r>
        <w:rPr>
          <w:rFonts w:hint="eastAsia" w:ascii="仿宋_GB2312" w:hAnsi="Times New Roman" w:cs="Times New Roman"/>
          <w:color w:val="auto"/>
          <w:sz w:val="32"/>
          <w:szCs w:val="32"/>
          <w:lang w:val="en-US" w:eastAsia="zh-CN"/>
        </w:rPr>
        <w:t>550</w:t>
      </w:r>
      <w:r>
        <w:rPr>
          <w:rFonts w:hint="eastAsia" w:ascii="仿宋_GB2312" w:hAnsi="Times New Roman" w:eastAsia="仿宋_GB2312" w:cs="Times New Roman"/>
          <w:color w:val="auto"/>
          <w:sz w:val="32"/>
          <w:szCs w:val="32"/>
          <w:lang w:val="en-US" w:eastAsia="zh-CN"/>
        </w:rPr>
        <w:t>万元，省级衔接资金</w:t>
      </w:r>
      <w:r>
        <w:rPr>
          <w:rFonts w:hint="eastAsia" w:ascii="仿宋_GB2312" w:eastAsia="仿宋_GB2312" w:cs="Times New Roman"/>
          <w:color w:val="auto"/>
          <w:sz w:val="32"/>
          <w:szCs w:val="32"/>
          <w:lang w:val="en-US" w:eastAsia="zh-CN"/>
        </w:rPr>
        <w:t>100</w:t>
      </w:r>
      <w:r>
        <w:rPr>
          <w:rFonts w:hint="eastAsia" w:ascii="仿宋_GB2312" w:hAnsi="Times New Roman" w:eastAsia="仿宋_GB2312" w:cs="Times New Roman"/>
          <w:color w:val="auto"/>
          <w:sz w:val="32"/>
          <w:szCs w:val="32"/>
          <w:lang w:val="en-US" w:eastAsia="zh-CN"/>
        </w:rPr>
        <w:t>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cs="仿宋_GB2312"/>
          <w:color w:val="auto"/>
          <w:szCs w:val="32"/>
        </w:rPr>
        <w:t>。其中</w:t>
      </w:r>
      <w:r>
        <w:rPr>
          <w:rFonts w:hint="eastAsia" w:ascii="仿宋_GB2312" w:hAnsi="仿宋_GB2312" w:cs="仿宋_GB2312"/>
          <w:color w:val="auto"/>
          <w:szCs w:val="32"/>
          <w:lang w:val="en-US" w:eastAsia="zh-CN"/>
        </w:rPr>
        <w:t>两山乡正明山村计划使用中央财政衔接资金50万元，建设</w:t>
      </w:r>
      <w:r>
        <w:rPr>
          <w:rFonts w:hint="eastAsia" w:ascii="仿宋_GB2312" w:hAnsi="仿宋_GB2312" w:eastAsia="仿宋_GB2312" w:cs="仿宋_GB2312"/>
          <w:b w:val="0"/>
          <w:bCs w:val="0"/>
          <w:color w:val="auto"/>
          <w:sz w:val="32"/>
          <w:szCs w:val="32"/>
          <w:lang w:val="en-US" w:eastAsia="zh-CN"/>
        </w:rPr>
        <w:t>果蔬保鲜恒温仓储库</w:t>
      </w:r>
      <w:r>
        <w:rPr>
          <w:rFonts w:hint="eastAsia" w:ascii="仿宋_GB2312" w:hAnsi="仿宋_GB2312" w:cs="仿宋_GB2312"/>
          <w:b w:val="0"/>
          <w:bCs w:val="0"/>
          <w:color w:val="auto"/>
          <w:sz w:val="32"/>
          <w:szCs w:val="32"/>
          <w:lang w:val="en-US" w:eastAsia="zh-CN"/>
        </w:rPr>
        <w:t>（资金使用明细详见两山乡正明山村果蔬保鲜恒温仓储库预算表），承包租赁经营</w:t>
      </w:r>
      <w:r>
        <w:rPr>
          <w:rFonts w:hint="eastAsia" w:ascii="仿宋_GB2312" w:hAnsi="仿宋_GB2312" w:cs="仿宋_GB2312"/>
          <w:color w:val="auto"/>
          <w:szCs w:val="32"/>
          <w:lang w:val="en-US" w:eastAsia="zh-CN"/>
        </w:rPr>
        <w:t>；龙家店镇绕湾东村计划使用中央财政衔接资金50万元建设仓储库</w:t>
      </w:r>
      <w:r>
        <w:rPr>
          <w:rFonts w:hint="eastAsia" w:ascii="仿宋_GB2312" w:hAnsi="仿宋_GB2312" w:cs="仿宋_GB2312"/>
          <w:b w:val="0"/>
          <w:bCs w:val="0"/>
          <w:color w:val="auto"/>
          <w:sz w:val="32"/>
          <w:szCs w:val="32"/>
          <w:lang w:val="en-US" w:eastAsia="zh-CN"/>
        </w:rPr>
        <w:t>（资金使用明细详见龙家店镇绕弯东村仓储库项目预算表预算表）</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承包租赁经营</w:t>
      </w:r>
      <w:r>
        <w:rPr>
          <w:rFonts w:hint="eastAsia" w:ascii="仿宋_GB2312" w:hAnsi="仿宋_GB2312" w:cs="仿宋_GB2312"/>
          <w:color w:val="auto"/>
          <w:szCs w:val="32"/>
          <w:lang w:val="en-US" w:eastAsia="zh-CN"/>
        </w:rPr>
        <w:t>；龙家店镇小心庄村计划使用中央财政衔接资金50万元，建设恒温冷库</w:t>
      </w:r>
      <w:r>
        <w:rPr>
          <w:rFonts w:hint="eastAsia" w:ascii="仿宋_GB2312" w:hAnsi="仿宋_GB2312" w:cs="仿宋_GB2312"/>
          <w:b w:val="0"/>
          <w:bCs w:val="0"/>
          <w:color w:val="auto"/>
          <w:sz w:val="32"/>
          <w:szCs w:val="32"/>
          <w:lang w:val="en-US" w:eastAsia="zh-CN"/>
        </w:rPr>
        <w:t>（资金使用明细详见龙家店镇小心庄恒温冷库项目预算表）承包租赁</w:t>
      </w:r>
      <w:r>
        <w:rPr>
          <w:rFonts w:hint="eastAsia" w:ascii="仿宋_GB2312" w:hAnsi="仿宋_GB2312" w:cs="仿宋_GB2312"/>
          <w:color w:val="auto"/>
          <w:szCs w:val="32"/>
          <w:lang w:val="en-US" w:eastAsia="zh-CN"/>
        </w:rPr>
        <w:t>经营；荒佃庄镇大营村计划使用中央财政衔接资金50万元，建温室大棚</w:t>
      </w:r>
      <w:r>
        <w:rPr>
          <w:rFonts w:hint="eastAsia" w:ascii="仿宋_GB2312" w:hAnsi="仿宋_GB2312" w:cs="仿宋_GB2312"/>
          <w:b w:val="0"/>
          <w:bCs w:val="0"/>
          <w:color w:val="auto"/>
          <w:sz w:val="32"/>
          <w:szCs w:val="32"/>
          <w:lang w:val="en-US" w:eastAsia="zh-CN"/>
        </w:rPr>
        <w:t>（资金使用明细详见荒佃庄镇大营村自建温室大棚项目建设预算书）自主经营</w:t>
      </w:r>
      <w:r>
        <w:rPr>
          <w:rFonts w:hint="eastAsia" w:ascii="仿宋_GB2312" w:hAnsi="仿宋_GB2312" w:cs="仿宋_GB2312"/>
          <w:color w:val="auto"/>
          <w:szCs w:val="32"/>
          <w:lang w:val="en-US" w:eastAsia="zh-CN"/>
        </w:rPr>
        <w:t>；安山镇后石庄村计划使用中央财政衔接资金50万元，建设连栋蔬菜种植大棚</w:t>
      </w:r>
      <w:r>
        <w:rPr>
          <w:rFonts w:hint="eastAsia" w:ascii="仿宋_GB2312" w:hAnsi="仿宋_GB2312" w:cs="仿宋_GB2312"/>
          <w:b w:val="0"/>
          <w:bCs w:val="0"/>
          <w:color w:val="auto"/>
          <w:sz w:val="32"/>
          <w:szCs w:val="32"/>
          <w:lang w:val="en-US" w:eastAsia="zh-CN"/>
        </w:rPr>
        <w:t>（资金使用明细详见后石庄村农业大棚综合单价报价表）</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承包租赁经营</w:t>
      </w:r>
      <w:r>
        <w:rPr>
          <w:rFonts w:hint="eastAsia" w:ascii="仿宋_GB2312" w:hAnsi="仿宋_GB2312" w:cs="仿宋_GB2312"/>
          <w:color w:val="auto"/>
          <w:szCs w:val="32"/>
          <w:lang w:val="en-US" w:eastAsia="zh-CN"/>
        </w:rPr>
        <w:t>；安山镇牛甫庄村计划使用中央财政衔接资金50万元，建设蔬菜种植暖棚</w:t>
      </w:r>
      <w:r>
        <w:rPr>
          <w:rFonts w:hint="eastAsia" w:ascii="仿宋_GB2312" w:hAnsi="仿宋_GB2312" w:cs="仿宋_GB2312"/>
          <w:b w:val="0"/>
          <w:bCs w:val="0"/>
          <w:color w:val="auto"/>
          <w:sz w:val="32"/>
          <w:szCs w:val="32"/>
          <w:lang w:val="en-US" w:eastAsia="zh-CN"/>
        </w:rPr>
        <w:t>（资金使用明细详见</w:t>
      </w:r>
      <w:r>
        <w:rPr>
          <w:rFonts w:hint="eastAsia" w:ascii="仿宋_GB2312" w:hAnsi="仿宋_GB2312" w:cs="仿宋_GB2312"/>
          <w:color w:val="auto"/>
          <w:szCs w:val="32"/>
          <w:lang w:val="en-US" w:eastAsia="zh-CN"/>
        </w:rPr>
        <w:t>牛甫庄村</w:t>
      </w:r>
      <w:r>
        <w:rPr>
          <w:rFonts w:hint="eastAsia" w:ascii="仿宋_GB2312" w:hAnsi="仿宋_GB2312" w:cs="仿宋_GB2312"/>
          <w:b w:val="0"/>
          <w:bCs w:val="0"/>
          <w:color w:val="auto"/>
          <w:sz w:val="32"/>
          <w:szCs w:val="32"/>
          <w:lang w:val="en-US" w:eastAsia="zh-CN"/>
        </w:rPr>
        <w:t>蔬菜种植暖棚项目综合单价报价表）</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自主经营经营</w:t>
      </w:r>
      <w:r>
        <w:rPr>
          <w:rFonts w:hint="eastAsia" w:ascii="仿宋_GB2312" w:hAnsi="仿宋_GB2312" w:cs="仿宋_GB2312"/>
          <w:color w:val="auto"/>
          <w:szCs w:val="32"/>
          <w:lang w:val="en-US" w:eastAsia="zh-CN"/>
        </w:rPr>
        <w:t>；安山镇小田庄村计划使用财中央政衔接资金50万元，建设连栋蔬菜种植大棚</w:t>
      </w:r>
      <w:r>
        <w:rPr>
          <w:rFonts w:hint="eastAsia" w:ascii="仿宋_GB2312" w:hAnsi="仿宋_GB2312" w:cs="仿宋_GB2312"/>
          <w:b w:val="0"/>
          <w:bCs w:val="0"/>
          <w:color w:val="auto"/>
          <w:sz w:val="32"/>
          <w:szCs w:val="32"/>
          <w:lang w:val="en-US" w:eastAsia="zh-CN"/>
        </w:rPr>
        <w:t>（资金使用明细详见</w:t>
      </w:r>
      <w:r>
        <w:rPr>
          <w:rFonts w:hint="eastAsia" w:ascii="仿宋_GB2312" w:hAnsi="仿宋_GB2312" w:cs="仿宋_GB2312"/>
          <w:color w:val="auto"/>
          <w:szCs w:val="32"/>
          <w:lang w:val="en-US" w:eastAsia="zh-CN"/>
        </w:rPr>
        <w:t>小田庄村</w:t>
      </w:r>
      <w:r>
        <w:rPr>
          <w:rFonts w:hint="eastAsia" w:ascii="仿宋_GB2312" w:hAnsi="仿宋_GB2312" w:cs="仿宋_GB2312"/>
          <w:b w:val="0"/>
          <w:bCs w:val="0"/>
          <w:color w:val="auto"/>
          <w:sz w:val="32"/>
          <w:szCs w:val="32"/>
          <w:lang w:val="en-US" w:eastAsia="zh-CN"/>
        </w:rPr>
        <w:t>农业大棚综合单价报价表）</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承包租赁经营</w:t>
      </w:r>
      <w:r>
        <w:rPr>
          <w:rFonts w:hint="eastAsia" w:ascii="仿宋_GB2312" w:hAnsi="仿宋_GB2312" w:cs="仿宋_GB2312"/>
          <w:color w:val="auto"/>
          <w:szCs w:val="32"/>
          <w:lang w:val="en-US" w:eastAsia="zh-CN"/>
        </w:rPr>
        <w:t>；刘台庄镇小滩西村计划使用中央财政衔接资金50万元，建设</w:t>
      </w:r>
      <w:r>
        <w:rPr>
          <w:rFonts w:hint="eastAsia" w:ascii="仿宋_GB2312" w:hAnsi="宋体" w:eastAsia="仿宋_GB2312" w:cs="宋体"/>
          <w:kern w:val="0"/>
          <w:sz w:val="32"/>
          <w:szCs w:val="32"/>
        </w:rPr>
        <w:t>农业服务综合体</w:t>
      </w:r>
      <w:r>
        <w:rPr>
          <w:rFonts w:hint="eastAsia" w:ascii="仿宋_GB2312" w:hAnsi="仿宋_GB2312" w:cs="仿宋_GB2312"/>
          <w:b w:val="0"/>
          <w:bCs w:val="0"/>
          <w:color w:val="auto"/>
          <w:sz w:val="32"/>
          <w:szCs w:val="32"/>
          <w:lang w:val="en-US" w:eastAsia="zh-CN"/>
        </w:rPr>
        <w:t>（资金使用明细详见2024年刘台庄镇小摊西村农业服务综合体项目概算）</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承包租赁经营</w:t>
      </w:r>
      <w:r>
        <w:rPr>
          <w:rFonts w:hint="eastAsia" w:ascii="仿宋_GB2312" w:hAnsi="仿宋_GB2312" w:cs="仿宋_GB2312"/>
          <w:color w:val="auto"/>
          <w:szCs w:val="32"/>
          <w:lang w:val="en-US" w:eastAsia="zh-CN"/>
        </w:rPr>
        <w:t>；十里铺乡耿庄村计划使用省级财政衔接资金50万元建设农业大棚</w:t>
      </w:r>
      <w:r>
        <w:rPr>
          <w:rFonts w:hint="eastAsia" w:ascii="仿宋_GB2312" w:hAnsi="仿宋_GB2312" w:cs="仿宋_GB2312"/>
          <w:b w:val="0"/>
          <w:bCs w:val="0"/>
          <w:color w:val="auto"/>
          <w:sz w:val="32"/>
          <w:szCs w:val="32"/>
          <w:lang w:val="en-US" w:eastAsia="zh-CN"/>
        </w:rPr>
        <w:t>（资金使用明细详见十里铺乡耿庄村农业大棚项目）</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承包租赁经营</w:t>
      </w:r>
      <w:r>
        <w:rPr>
          <w:rFonts w:hint="eastAsia" w:ascii="仿宋_GB2312" w:hAnsi="仿宋_GB2312" w:cs="仿宋_GB2312"/>
          <w:color w:val="auto"/>
          <w:szCs w:val="32"/>
          <w:lang w:val="en-US" w:eastAsia="zh-CN"/>
        </w:rPr>
        <w:t>；十里铺乡灵芝顶村计划使用省级财政衔接资金50万元，建设农业大棚</w:t>
      </w:r>
      <w:r>
        <w:rPr>
          <w:rFonts w:hint="eastAsia" w:ascii="仿宋_GB2312" w:hAnsi="仿宋_GB2312" w:cs="仿宋_GB2312"/>
          <w:b w:val="0"/>
          <w:bCs w:val="0"/>
          <w:color w:val="auto"/>
          <w:sz w:val="32"/>
          <w:szCs w:val="32"/>
          <w:lang w:val="en-US" w:eastAsia="zh-CN"/>
        </w:rPr>
        <w:t>（资金使用明细详见</w:t>
      </w:r>
      <w:r>
        <w:rPr>
          <w:rFonts w:hint="eastAsia" w:ascii="仿宋_GB2312" w:hAnsi="仿宋_GB2312" w:cs="仿宋_GB2312"/>
          <w:color w:val="auto"/>
          <w:szCs w:val="32"/>
          <w:lang w:val="en-US" w:eastAsia="zh-CN"/>
        </w:rPr>
        <w:t>十里铺乡灵芝顶村</w:t>
      </w:r>
      <w:r>
        <w:rPr>
          <w:rFonts w:hint="eastAsia" w:ascii="仿宋_GB2312" w:hAnsi="仿宋_GB2312" w:cs="仿宋_GB2312"/>
          <w:b w:val="0"/>
          <w:bCs w:val="0"/>
          <w:color w:val="auto"/>
          <w:sz w:val="32"/>
          <w:szCs w:val="32"/>
          <w:lang w:val="en-US" w:eastAsia="zh-CN"/>
        </w:rPr>
        <w:t>农业大棚项目）</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承包租赁经营</w:t>
      </w:r>
      <w:r>
        <w:rPr>
          <w:rFonts w:hint="eastAsia" w:ascii="仿宋_GB2312" w:hAnsi="仿宋_GB2312" w:cs="仿宋_GB2312"/>
          <w:color w:val="auto"/>
          <w:szCs w:val="32"/>
          <w:lang w:val="en-US" w:eastAsia="zh-CN"/>
        </w:rPr>
        <w:t>；靖安镇西大水泡村计划使用中央财政衔接资金50万元，建设温室大棚</w:t>
      </w:r>
      <w:r>
        <w:rPr>
          <w:rFonts w:hint="eastAsia" w:ascii="仿宋_GB2312" w:hAnsi="仿宋_GB2312" w:cs="仿宋_GB2312"/>
          <w:b w:val="0"/>
          <w:bCs w:val="0"/>
          <w:color w:val="auto"/>
          <w:sz w:val="32"/>
          <w:szCs w:val="32"/>
          <w:lang w:val="en-US" w:eastAsia="zh-CN"/>
        </w:rPr>
        <w:t>（资金使用明细详见</w:t>
      </w:r>
      <w:r>
        <w:rPr>
          <w:rFonts w:hint="eastAsia" w:ascii="仿宋_GB2312" w:hAnsi="仿宋_GB2312" w:cs="仿宋_GB2312"/>
          <w:color w:val="auto"/>
          <w:szCs w:val="32"/>
          <w:lang w:val="en-US" w:eastAsia="zh-CN"/>
        </w:rPr>
        <w:t>靖安镇西大水泡村</w:t>
      </w:r>
      <w:r>
        <w:rPr>
          <w:rFonts w:hint="eastAsia" w:ascii="仿宋_GB2312" w:hAnsi="仿宋_GB2312" w:cs="仿宋_GB2312"/>
          <w:b w:val="0"/>
          <w:bCs w:val="0"/>
          <w:color w:val="auto"/>
          <w:sz w:val="32"/>
          <w:szCs w:val="32"/>
          <w:lang w:val="en-US" w:eastAsia="zh-CN"/>
        </w:rPr>
        <w:t>项目建设预算书）</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承包租赁经营</w:t>
      </w:r>
      <w:r>
        <w:rPr>
          <w:rFonts w:hint="eastAsia" w:ascii="仿宋_GB2312" w:hAnsi="仿宋_GB2312" w:cs="仿宋_GB2312"/>
          <w:color w:val="auto"/>
          <w:szCs w:val="32"/>
          <w:lang w:val="en-US" w:eastAsia="zh-CN"/>
        </w:rPr>
        <w:t>；泥井镇东魏官营村计划使用中央财政衔接资金50万元，建设恒温仓储库</w:t>
      </w:r>
      <w:r>
        <w:rPr>
          <w:rFonts w:hint="eastAsia" w:ascii="仿宋_GB2312" w:hAnsi="仿宋_GB2312" w:cs="仿宋_GB2312"/>
          <w:b w:val="0"/>
          <w:bCs w:val="0"/>
          <w:color w:val="auto"/>
          <w:sz w:val="32"/>
          <w:szCs w:val="32"/>
          <w:lang w:val="en-US" w:eastAsia="zh-CN"/>
        </w:rPr>
        <w:t>（资金使用明细详见</w:t>
      </w:r>
      <w:r>
        <w:rPr>
          <w:rFonts w:hint="eastAsia" w:ascii="仿宋_GB2312" w:hAnsi="仿宋_GB2312" w:cs="仿宋_GB2312"/>
          <w:color w:val="auto"/>
          <w:szCs w:val="32"/>
          <w:lang w:val="en-US" w:eastAsia="zh-CN"/>
        </w:rPr>
        <w:t>东魏官营村恒温库项目概算</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承包租赁经营</w:t>
      </w:r>
      <w:r>
        <w:rPr>
          <w:rFonts w:hint="eastAsia" w:ascii="仿宋_GB2312" w:hAnsi="仿宋_GB2312" w:cs="仿宋_GB2312"/>
          <w:color w:val="auto"/>
          <w:szCs w:val="32"/>
          <w:lang w:val="en-US" w:eastAsia="zh-CN"/>
        </w:rPr>
        <w:t>；靖安镇廖各庄村计划使用中央财政衔接资金50万元，建设高标准温室大棚</w:t>
      </w:r>
      <w:r>
        <w:rPr>
          <w:rFonts w:hint="eastAsia" w:ascii="仿宋_GB2312" w:hAnsi="仿宋_GB2312" w:cs="仿宋_GB2312"/>
          <w:b w:val="0"/>
          <w:bCs w:val="0"/>
          <w:color w:val="auto"/>
          <w:sz w:val="32"/>
          <w:szCs w:val="32"/>
          <w:lang w:val="en-US" w:eastAsia="zh-CN"/>
        </w:rPr>
        <w:t>（资金使用明细详见</w:t>
      </w:r>
      <w:r>
        <w:rPr>
          <w:rFonts w:hint="eastAsia" w:ascii="仿宋_GB2312" w:hAnsi="仿宋_GB2312" w:cs="仿宋_GB2312"/>
          <w:color w:val="auto"/>
          <w:szCs w:val="32"/>
          <w:lang w:val="en-US" w:eastAsia="zh-CN"/>
        </w:rPr>
        <w:t>靖安镇廖各庄村项目建设</w:t>
      </w:r>
      <w:r>
        <w:rPr>
          <w:rFonts w:hint="eastAsia" w:ascii="仿宋_GB2312" w:hAnsi="仿宋_GB2312" w:cs="仿宋_GB2312"/>
          <w:b w:val="0"/>
          <w:bCs w:val="0"/>
          <w:color w:val="auto"/>
          <w:sz w:val="32"/>
          <w:szCs w:val="32"/>
          <w:lang w:val="en-US" w:eastAsia="zh-CN"/>
        </w:rPr>
        <w:t>预算书）</w:t>
      </w:r>
      <w:r>
        <w:rPr>
          <w:rFonts w:hint="eastAsia" w:ascii="仿宋_GB2312" w:hAnsi="仿宋_GB2312" w:cs="仿宋_GB2312"/>
          <w:color w:val="auto"/>
          <w:szCs w:val="32"/>
          <w:lang w:val="en-US" w:eastAsia="zh-CN"/>
        </w:rPr>
        <w:t>，</w:t>
      </w:r>
      <w:r>
        <w:rPr>
          <w:rFonts w:hint="eastAsia" w:ascii="仿宋_GB2312" w:hAnsi="仿宋_GB2312" w:cs="仿宋_GB2312"/>
          <w:b w:val="0"/>
          <w:bCs w:val="0"/>
          <w:color w:val="auto"/>
          <w:sz w:val="32"/>
          <w:szCs w:val="32"/>
          <w:lang w:val="en-US" w:eastAsia="zh-CN"/>
        </w:rPr>
        <w:t>承包租赁经营</w:t>
      </w:r>
      <w:r>
        <w:rPr>
          <w:rFonts w:hint="eastAsia" w:ascii="仿宋_GB2312" w:hAnsi="仿宋_GB2312" w:cs="仿宋_GB2312"/>
          <w:color w:val="auto"/>
          <w:szCs w:val="32"/>
          <w:lang w:val="en-US" w:eastAsia="zh-CN"/>
        </w:rPr>
        <w:t>。</w:t>
      </w:r>
    </w:p>
    <w:p w14:paraId="1150EFB9">
      <w:pPr>
        <w:keepNext w:val="0"/>
        <w:keepLines w:val="0"/>
        <w:pageBreakBefore w:val="0"/>
        <w:numPr>
          <w:ilvl w:val="0"/>
          <w:numId w:val="1"/>
        </w:numPr>
        <w:wordWrap/>
        <w:overflowPunct/>
        <w:topLinePunct w:val="0"/>
        <w:bidi w:val="0"/>
        <w:spacing w:line="560" w:lineRule="exact"/>
        <w:ind w:firstLine="640" w:firstLineChars="200"/>
        <w:jc w:val="both"/>
        <w:rPr>
          <w:rFonts w:ascii="黑体" w:hAnsi="黑体" w:eastAsia="黑体"/>
          <w:szCs w:val="32"/>
        </w:rPr>
      </w:pPr>
      <w:r>
        <w:rPr>
          <w:rFonts w:hint="eastAsia" w:ascii="黑体" w:hAnsi="黑体" w:eastAsia="黑体"/>
          <w:szCs w:val="32"/>
        </w:rPr>
        <w:t>进度安排</w:t>
      </w:r>
    </w:p>
    <w:p w14:paraId="5DC6CF0D">
      <w:pPr>
        <w:keepNext w:val="0"/>
        <w:keepLines w:val="0"/>
        <w:pageBreakBefore w:val="0"/>
        <w:widowControl/>
        <w:shd w:val="clear" w:color="auto" w:fill="FFFFFF"/>
        <w:wordWrap/>
        <w:overflowPunct/>
        <w:topLinePunct w:val="0"/>
        <w:bidi w:val="0"/>
        <w:adjustRightInd w:val="0"/>
        <w:snapToGrid w:val="0"/>
        <w:spacing w:line="560" w:lineRule="exact"/>
        <w:ind w:firstLine="643" w:firstLineChars="200"/>
        <w:jc w:val="both"/>
        <w:rPr>
          <w:rFonts w:ascii="仿宋_GB2312" w:hAnsi="仿宋_GB2312" w:cs="仿宋_GB2312"/>
          <w:color w:val="auto"/>
          <w:szCs w:val="32"/>
        </w:rPr>
      </w:pPr>
      <w:r>
        <w:rPr>
          <w:rFonts w:hint="eastAsia" w:ascii="仿宋_GB2312" w:hAnsi="黑体"/>
          <w:b/>
          <w:bCs/>
          <w:color w:val="auto"/>
          <w:szCs w:val="32"/>
          <w:lang w:eastAsia="zh-CN"/>
        </w:rPr>
        <w:t>（</w:t>
      </w:r>
      <w:r>
        <w:rPr>
          <w:rFonts w:hint="eastAsia" w:ascii="仿宋_GB2312" w:hAnsi="黑体"/>
          <w:b/>
          <w:bCs/>
          <w:color w:val="auto"/>
          <w:szCs w:val="32"/>
          <w:lang w:val="en-US" w:eastAsia="zh-CN"/>
        </w:rPr>
        <w:t>一</w:t>
      </w:r>
      <w:r>
        <w:rPr>
          <w:rFonts w:hint="eastAsia" w:ascii="仿宋_GB2312" w:hAnsi="黑体"/>
          <w:b/>
          <w:bCs/>
          <w:color w:val="auto"/>
          <w:szCs w:val="32"/>
          <w:lang w:eastAsia="zh-CN"/>
        </w:rPr>
        <w:t>）</w:t>
      </w:r>
      <w:r>
        <w:rPr>
          <w:rFonts w:hint="eastAsia" w:ascii="仿宋_GB2312" w:hAnsi="黑体"/>
          <w:b/>
          <w:bCs/>
          <w:color w:val="auto"/>
          <w:szCs w:val="32"/>
        </w:rPr>
        <w:t>项目前期准备阶段：</w:t>
      </w:r>
      <w:bookmarkStart w:id="10" w:name="_Hlk143012974"/>
      <w:r>
        <w:rPr>
          <w:rFonts w:hint="eastAsia" w:ascii="仿宋_GB2312" w:hAnsi="仿宋_GB2312" w:cs="仿宋_GB2312"/>
          <w:color w:val="auto"/>
          <w:szCs w:val="32"/>
        </w:rPr>
        <w:t>202</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rPr>
        <w:t>月—202</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6</w:t>
      </w:r>
      <w:r>
        <w:rPr>
          <w:rFonts w:hint="eastAsia" w:ascii="仿宋_GB2312" w:hAnsi="仿宋_GB2312" w:cs="仿宋_GB2312"/>
          <w:color w:val="auto"/>
          <w:szCs w:val="32"/>
        </w:rPr>
        <w:t>月</w:t>
      </w:r>
      <w:bookmarkEnd w:id="10"/>
      <w:r>
        <w:rPr>
          <w:rFonts w:hint="eastAsia" w:ascii="仿宋_GB2312" w:hAnsi="仿宋_GB2312" w:cs="仿宋_GB2312"/>
          <w:color w:val="auto"/>
          <w:szCs w:val="32"/>
        </w:rPr>
        <w:t>；</w:t>
      </w:r>
    </w:p>
    <w:p w14:paraId="37C2CB6A">
      <w:pPr>
        <w:keepNext w:val="0"/>
        <w:keepLines w:val="0"/>
        <w:pageBreakBefore w:val="0"/>
        <w:widowControl/>
        <w:shd w:val="clear" w:color="auto" w:fill="FFFFFF"/>
        <w:wordWrap/>
        <w:overflowPunct/>
        <w:topLinePunct w:val="0"/>
        <w:bidi w:val="0"/>
        <w:adjustRightInd w:val="0"/>
        <w:snapToGrid w:val="0"/>
        <w:spacing w:line="560" w:lineRule="exact"/>
        <w:ind w:firstLine="643" w:firstLineChars="200"/>
        <w:jc w:val="both"/>
        <w:rPr>
          <w:rFonts w:ascii="仿宋_GB2312" w:hAnsi="仿宋_GB2312" w:cs="仿宋_GB2312"/>
          <w:color w:val="auto"/>
          <w:szCs w:val="32"/>
        </w:rPr>
      </w:pPr>
      <w:r>
        <w:rPr>
          <w:rFonts w:hint="eastAsia" w:ascii="仿宋_GB2312" w:hAnsi="黑体"/>
          <w:b/>
          <w:bCs/>
          <w:color w:val="auto"/>
          <w:szCs w:val="32"/>
          <w:lang w:eastAsia="zh-CN"/>
        </w:rPr>
        <w:t>（</w:t>
      </w:r>
      <w:r>
        <w:rPr>
          <w:rFonts w:hint="eastAsia" w:ascii="仿宋_GB2312" w:hAnsi="黑体"/>
          <w:b/>
          <w:bCs/>
          <w:color w:val="auto"/>
          <w:szCs w:val="32"/>
          <w:lang w:val="en-US" w:eastAsia="zh-CN"/>
        </w:rPr>
        <w:t>二</w:t>
      </w:r>
      <w:r>
        <w:rPr>
          <w:rFonts w:hint="eastAsia" w:ascii="仿宋_GB2312" w:hAnsi="黑体"/>
          <w:b/>
          <w:bCs/>
          <w:color w:val="auto"/>
          <w:szCs w:val="32"/>
          <w:lang w:eastAsia="zh-CN"/>
        </w:rPr>
        <w:t>）</w:t>
      </w:r>
      <w:r>
        <w:rPr>
          <w:rFonts w:ascii="仿宋_GB2312" w:hAnsi="黑体"/>
          <w:b/>
          <w:bCs/>
          <w:color w:val="auto"/>
          <w:szCs w:val="32"/>
        </w:rPr>
        <w:t>项目</w:t>
      </w:r>
      <w:r>
        <w:rPr>
          <w:rFonts w:hint="eastAsia" w:ascii="仿宋_GB2312" w:hAnsi="黑体"/>
          <w:b/>
          <w:bCs/>
          <w:color w:val="auto"/>
          <w:szCs w:val="32"/>
        </w:rPr>
        <w:t>建设</w:t>
      </w:r>
      <w:r>
        <w:rPr>
          <w:rFonts w:ascii="仿宋_GB2312" w:hAnsi="黑体"/>
          <w:b/>
          <w:bCs/>
          <w:color w:val="auto"/>
          <w:szCs w:val="32"/>
        </w:rPr>
        <w:t>阶段</w:t>
      </w:r>
      <w:r>
        <w:rPr>
          <w:rFonts w:hint="eastAsia" w:ascii="仿宋_GB2312" w:hAnsi="仿宋_GB2312" w:cs="仿宋_GB2312"/>
          <w:b/>
          <w:bCs/>
          <w:color w:val="auto"/>
          <w:szCs w:val="32"/>
        </w:rPr>
        <w:t>：</w:t>
      </w:r>
      <w:r>
        <w:rPr>
          <w:rFonts w:hint="eastAsia" w:ascii="仿宋_GB2312" w:hAnsi="仿宋_GB2312" w:cs="仿宋_GB2312"/>
          <w:color w:val="auto"/>
          <w:szCs w:val="32"/>
        </w:rPr>
        <w:t>202</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7</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15日前项目建设进度达到预算资金的55%；2024年10月15日前项目建设进度达到预算资金的80%</w:t>
      </w:r>
      <w:r>
        <w:rPr>
          <w:rFonts w:hint="eastAsia" w:ascii="仿宋_GB2312" w:hAnsi="仿宋_GB2312" w:cs="仿宋_GB2312"/>
          <w:color w:val="auto"/>
          <w:szCs w:val="32"/>
        </w:rPr>
        <w:t>；</w:t>
      </w:r>
    </w:p>
    <w:p w14:paraId="1775A46D">
      <w:pPr>
        <w:keepNext w:val="0"/>
        <w:keepLines w:val="0"/>
        <w:pageBreakBefore w:val="0"/>
        <w:widowControl/>
        <w:shd w:val="clear" w:color="auto" w:fill="FFFFFF"/>
        <w:wordWrap/>
        <w:overflowPunct/>
        <w:topLinePunct w:val="0"/>
        <w:bidi w:val="0"/>
        <w:adjustRightInd w:val="0"/>
        <w:snapToGrid w:val="0"/>
        <w:spacing w:line="560" w:lineRule="exact"/>
        <w:ind w:firstLine="643" w:firstLineChars="200"/>
        <w:jc w:val="both"/>
        <w:rPr>
          <w:rFonts w:ascii="仿宋_GB2312" w:hAnsi="仿宋_GB2312" w:cs="仿宋_GB2312"/>
          <w:color w:val="000000" w:themeColor="text1"/>
          <w:szCs w:val="32"/>
          <w14:textFill>
            <w14:solidFill>
              <w14:schemeClr w14:val="tx1"/>
            </w14:solidFill>
          </w14:textFill>
        </w:rPr>
      </w:pPr>
      <w:r>
        <w:rPr>
          <w:rFonts w:hint="eastAsia" w:ascii="仿宋_GB2312" w:hAnsi="黑体"/>
          <w:b/>
          <w:bCs/>
          <w:color w:val="000000" w:themeColor="text1"/>
          <w:szCs w:val="32"/>
          <w:lang w:val="en-US" w:eastAsia="zh-CN"/>
          <w14:textFill>
            <w14:solidFill>
              <w14:schemeClr w14:val="tx1"/>
            </w14:solidFill>
          </w14:textFill>
        </w:rPr>
        <w:t>（三）</w:t>
      </w:r>
      <w:r>
        <w:rPr>
          <w:rFonts w:ascii="仿宋_GB2312" w:hAnsi="黑体"/>
          <w:b/>
          <w:bCs/>
          <w:color w:val="000000" w:themeColor="text1"/>
          <w:szCs w:val="32"/>
          <w14:textFill>
            <w14:solidFill>
              <w14:schemeClr w14:val="tx1"/>
            </w14:solidFill>
          </w14:textFill>
        </w:rPr>
        <w:t>项目验收阶段</w:t>
      </w:r>
      <w:r>
        <w:rPr>
          <w:rFonts w:hint="eastAsia" w:ascii="仿宋_GB2312" w:hAnsi="仿宋_GB2312" w:cs="仿宋_GB2312"/>
          <w:b/>
          <w:bCs/>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2024年12月底前</w:t>
      </w:r>
      <w:r>
        <w:rPr>
          <w:rFonts w:hint="eastAsia" w:ascii="仿宋_GB2312" w:hAnsi="仿宋_GB2312" w:cs="仿宋_GB2312"/>
          <w:color w:val="000000" w:themeColor="text1"/>
          <w:szCs w:val="32"/>
          <w14:textFill>
            <w14:solidFill>
              <w14:schemeClr w14:val="tx1"/>
            </w14:solidFill>
          </w14:textFill>
        </w:rPr>
        <w:t>。</w:t>
      </w:r>
    </w:p>
    <w:p w14:paraId="7CB9DD62">
      <w:pPr>
        <w:keepNext w:val="0"/>
        <w:keepLines w:val="0"/>
        <w:pageBreakBefore w:val="0"/>
        <w:wordWrap/>
        <w:overflowPunct/>
        <w:topLinePunct w:val="0"/>
        <w:bidi w:val="0"/>
        <w:spacing w:line="560" w:lineRule="exact"/>
        <w:ind w:firstLine="640" w:firstLineChars="200"/>
        <w:jc w:val="both"/>
        <w:rPr>
          <w:rFonts w:ascii="黑体" w:hAnsi="黑体" w:eastAsia="黑体"/>
          <w:color w:val="auto"/>
          <w:szCs w:val="32"/>
        </w:rPr>
      </w:pPr>
      <w:r>
        <w:rPr>
          <w:rFonts w:hint="eastAsia" w:ascii="黑体" w:hAnsi="黑体" w:eastAsia="黑体"/>
          <w:color w:val="auto"/>
          <w:szCs w:val="32"/>
        </w:rPr>
        <w:t>五、工作机制</w:t>
      </w:r>
    </w:p>
    <w:p w14:paraId="0F030AA3">
      <w:pPr>
        <w:keepNext w:val="0"/>
        <w:keepLines w:val="0"/>
        <w:pageBreakBefore w:val="0"/>
        <w:widowControl/>
        <w:kinsoku w:val="0"/>
        <w:wordWrap/>
        <w:overflowPunct/>
        <w:topLinePunct w:val="0"/>
        <w:autoSpaceDE w:val="0"/>
        <w:autoSpaceDN w:val="0"/>
        <w:bidi w:val="0"/>
        <w:adjustRightInd w:val="0"/>
        <w:snapToGrid w:val="0"/>
        <w:spacing w:line="560" w:lineRule="exact"/>
        <w:ind w:firstLine="711" w:firstLineChars="200"/>
        <w:jc w:val="both"/>
        <w:textAlignment w:val="baseline"/>
        <w:rPr>
          <w:rFonts w:ascii="仿宋_GB2312" w:hAnsi="仿宋_GB2312" w:cs="仿宋_GB2312"/>
          <w:spacing w:val="17"/>
          <w:szCs w:val="32"/>
        </w:rPr>
      </w:pPr>
      <w:r>
        <w:rPr>
          <w:rFonts w:hint="eastAsia" w:ascii="楷体_GB2312" w:hAnsi="楷体_GB2312" w:eastAsia="楷体_GB2312" w:cs="楷体_GB2312"/>
          <w:b/>
          <w:bCs/>
          <w:spacing w:val="17"/>
          <w:szCs w:val="32"/>
        </w:rPr>
        <w:t>（一）健全村党组织领导机制。</w:t>
      </w:r>
      <w:r>
        <w:rPr>
          <w:rFonts w:hint="eastAsia" w:ascii="仿宋_GB2312" w:hAnsi="仿宋_GB2312" w:cs="仿宋_GB2312"/>
          <w:spacing w:val="17"/>
          <w:szCs w:val="32"/>
        </w:rPr>
        <w:t>强化村党组织领导核心地位，积极组织动员党员、村民发展壮大集体经济，充分发挥党组织战斗堡垒作用和党员先锋模范作用，坚定发展集体经济的信心。</w:t>
      </w:r>
    </w:p>
    <w:p w14:paraId="2748B3C6">
      <w:pPr>
        <w:keepNext w:val="0"/>
        <w:keepLines w:val="0"/>
        <w:pageBreakBefore w:val="0"/>
        <w:widowControl/>
        <w:kinsoku w:val="0"/>
        <w:wordWrap/>
        <w:overflowPunct/>
        <w:topLinePunct w:val="0"/>
        <w:autoSpaceDE w:val="0"/>
        <w:autoSpaceDN w:val="0"/>
        <w:bidi w:val="0"/>
        <w:adjustRightInd w:val="0"/>
        <w:snapToGrid w:val="0"/>
        <w:spacing w:line="560" w:lineRule="exact"/>
        <w:ind w:firstLine="711" w:firstLineChars="200"/>
        <w:jc w:val="both"/>
        <w:textAlignment w:val="baseline"/>
        <w:rPr>
          <w:rFonts w:ascii="仿宋_GB2312" w:hAnsi="仿宋_GB2312" w:cs="仿宋_GB2312"/>
          <w:spacing w:val="17"/>
          <w:szCs w:val="32"/>
        </w:rPr>
      </w:pPr>
      <w:r>
        <w:rPr>
          <w:rFonts w:hint="eastAsia" w:ascii="楷体_GB2312" w:hAnsi="楷体_GB2312" w:eastAsia="楷体_GB2312" w:cs="楷体_GB2312"/>
          <w:b/>
          <w:bCs/>
          <w:spacing w:val="17"/>
          <w:szCs w:val="32"/>
        </w:rPr>
        <w:t>（二）健全村集体经济法人治理机制。</w:t>
      </w:r>
      <w:r>
        <w:rPr>
          <w:rFonts w:hint="eastAsia" w:ascii="仿宋_GB2312" w:hAnsi="仿宋_GB2312" w:cs="仿宋_GB2312"/>
          <w:spacing w:val="17"/>
          <w:szCs w:val="32"/>
        </w:rPr>
        <w:t>认真落实“四议两公开”制度，保障群众知情权、参与权和监督权。充分发挥村务监督委员会作用，规范民主理财行为，对财务收支活动实行民主监督和管理。</w:t>
      </w:r>
    </w:p>
    <w:p w14:paraId="6BEAF8B6">
      <w:pPr>
        <w:keepNext w:val="0"/>
        <w:keepLines w:val="0"/>
        <w:pageBreakBefore w:val="0"/>
        <w:widowControl/>
        <w:kinsoku w:val="0"/>
        <w:wordWrap/>
        <w:overflowPunct/>
        <w:topLinePunct w:val="0"/>
        <w:autoSpaceDE w:val="0"/>
        <w:autoSpaceDN w:val="0"/>
        <w:bidi w:val="0"/>
        <w:adjustRightInd w:val="0"/>
        <w:snapToGrid w:val="0"/>
        <w:spacing w:line="560" w:lineRule="exact"/>
        <w:ind w:right="-58" w:rightChars="-18" w:firstLine="711" w:firstLineChars="200"/>
        <w:jc w:val="both"/>
        <w:textAlignment w:val="baseline"/>
        <w:rPr>
          <w:rFonts w:ascii="仿宋_GB2312" w:hAnsi="仿宋_GB2312" w:cs="仿宋_GB2312"/>
          <w:spacing w:val="17"/>
          <w:szCs w:val="32"/>
        </w:rPr>
      </w:pPr>
      <w:r>
        <w:rPr>
          <w:rFonts w:hint="eastAsia" w:ascii="楷体_GB2312" w:hAnsi="楷体_GB2312" w:eastAsia="楷体_GB2312" w:cs="楷体_GB2312"/>
          <w:b/>
          <w:bCs/>
          <w:spacing w:val="17"/>
          <w:szCs w:val="32"/>
        </w:rPr>
        <w:t>（三）健全</w:t>
      </w:r>
      <w:r>
        <w:rPr>
          <w:rFonts w:hint="eastAsia" w:ascii="楷体_GB2312" w:hAnsi="楷体_GB2312" w:eastAsia="楷体_GB2312" w:cs="楷体_GB2312"/>
          <w:b/>
          <w:bCs/>
          <w:spacing w:val="3"/>
          <w:szCs w:val="32"/>
        </w:rPr>
        <w:t>村集体经济经营运行机制。</w:t>
      </w:r>
      <w:r>
        <w:rPr>
          <w:rFonts w:hint="eastAsia" w:ascii="仿宋_GB2312" w:hAnsi="仿宋_GB2312" w:cs="仿宋_GB2312"/>
          <w:spacing w:val="17"/>
          <w:szCs w:val="32"/>
        </w:rPr>
        <w:t>发挥好农村集体经济组织管理集体资产、开发集体资源、发展集体经济、服务集体成员等方面的功能作用。鼓励农村集体经济组织整合利用集体积累资金、政府帮扶资金等，开发多种形式发展集体经济。充分发挥项目示范带动作用，科学确定投资项目，健全资金管理使用制度，强化运营监管机制，探索可复制、可推广的经验模式，推动集体经济发展壮大。</w:t>
      </w:r>
    </w:p>
    <w:p w14:paraId="50752621">
      <w:pPr>
        <w:keepNext w:val="0"/>
        <w:keepLines w:val="0"/>
        <w:pageBreakBefore w:val="0"/>
        <w:widowControl/>
        <w:kinsoku w:val="0"/>
        <w:wordWrap/>
        <w:overflowPunct/>
        <w:topLinePunct w:val="0"/>
        <w:autoSpaceDE w:val="0"/>
        <w:autoSpaceDN w:val="0"/>
        <w:bidi w:val="0"/>
        <w:adjustRightInd w:val="0"/>
        <w:snapToGrid w:val="0"/>
        <w:spacing w:line="560" w:lineRule="exact"/>
        <w:ind w:firstLine="711" w:firstLineChars="200"/>
        <w:jc w:val="both"/>
        <w:textAlignment w:val="baseline"/>
        <w:rPr>
          <w:rFonts w:ascii="仿宋_GB2312" w:hAnsi="仿宋_GB2312" w:cs="仿宋_GB2312"/>
          <w:szCs w:val="32"/>
        </w:rPr>
      </w:pPr>
      <w:r>
        <w:rPr>
          <w:rFonts w:hint="eastAsia" w:ascii="楷体_GB2312" w:hAnsi="楷体_GB2312" w:eastAsia="楷体_GB2312" w:cs="楷体_GB2312"/>
          <w:b/>
          <w:bCs/>
          <w:spacing w:val="17"/>
          <w:szCs w:val="32"/>
        </w:rPr>
        <w:t>（四）健全村集体经济收益分配机制。</w:t>
      </w:r>
      <w:r>
        <w:rPr>
          <w:rFonts w:hint="eastAsia" w:ascii="仿宋_GB2312" w:hAnsi="仿宋_GB2312" w:cs="仿宋_GB2312"/>
          <w:spacing w:val="17"/>
          <w:szCs w:val="32"/>
        </w:rPr>
        <w:t>建立基于农村集体资产所有权的收入分配机制，处理好国家、集体和成员个人的利益关系。村集体经济组织根据有关法律制度和集体经济组织章程规定，提取一定比例的集体经济收益作为公积金、公益金后，集体成员按股权分红。坚持公平、公正、公开，由村集体经济组织提出分配方案，经村党组织研究讨论，集体成员大会同意决议后实施</w:t>
      </w:r>
      <w:r>
        <w:rPr>
          <w:rFonts w:hint="eastAsia" w:ascii="仿宋_GB2312" w:hAnsi="仿宋_GB2312" w:cs="仿宋_GB2312"/>
          <w:szCs w:val="32"/>
        </w:rPr>
        <w:t>。</w:t>
      </w:r>
    </w:p>
    <w:p w14:paraId="27C1875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cs="仿宋_GB2312"/>
          <w:spacing w:val="17"/>
          <w:szCs w:val="32"/>
        </w:rPr>
      </w:pPr>
      <w:r>
        <w:rPr>
          <w:rFonts w:hint="eastAsia" w:ascii="楷体_GB2312" w:hAnsi="楷体_GB2312" w:eastAsia="楷体_GB2312" w:cs="楷体_GB2312"/>
          <w:b/>
          <w:bCs/>
          <w:szCs w:val="32"/>
        </w:rPr>
        <w:t>（五）健全村集体经济监督管理机制。</w:t>
      </w:r>
      <w:r>
        <w:rPr>
          <w:rFonts w:hint="eastAsia" w:ascii="仿宋_GB2312" w:hAnsi="仿宋_GB2312" w:cs="仿宋_GB2312"/>
          <w:spacing w:val="17"/>
          <w:szCs w:val="32"/>
        </w:rPr>
        <w:t>建立集体经济组织内部经营管理与监督分离的制约机制，可依照章程规定设立监事会，由集体成员代表担任。建立健全集体经济组织财务管理和会计核算办法，健全完善村财镇代管、会计委托代理、集体经济组织财务公开等制度，加强内部经济核算，严格控制资产负债比例。集体经济组织依法依规接受监察、审计等监督，实行集体经济组织负责人离任审计。避免出现少数人控制和外部资本侵占集体资产、资产流失，相关各方利益被侵占等情况。</w:t>
      </w:r>
    </w:p>
    <w:p w14:paraId="0D47C2AE">
      <w:pPr>
        <w:keepNext w:val="0"/>
        <w:keepLines w:val="0"/>
        <w:pageBreakBefore w:val="0"/>
        <w:widowControl/>
        <w:shd w:val="clear" w:color="auto" w:fill="FFFFFF"/>
        <w:wordWrap/>
        <w:overflowPunct/>
        <w:topLinePunct w:val="0"/>
        <w:bidi w:val="0"/>
        <w:adjustRightInd w:val="0"/>
        <w:snapToGrid w:val="0"/>
        <w:spacing w:line="560" w:lineRule="exact"/>
        <w:ind w:firstLine="640" w:firstLineChars="200"/>
        <w:jc w:val="both"/>
        <w:rPr>
          <w:rFonts w:eastAsia="黑体"/>
          <w:color w:val="000000"/>
          <w:kern w:val="0"/>
          <w:szCs w:val="32"/>
        </w:rPr>
      </w:pPr>
      <w:r>
        <w:rPr>
          <w:rFonts w:hint="eastAsia" w:ascii="黑体" w:hAnsi="黑体" w:eastAsia="黑体"/>
          <w:szCs w:val="32"/>
        </w:rPr>
        <w:t>六、</w:t>
      </w:r>
      <w:r>
        <w:rPr>
          <w:rFonts w:eastAsia="黑体"/>
          <w:color w:val="000000"/>
          <w:kern w:val="0"/>
          <w:szCs w:val="32"/>
        </w:rPr>
        <w:t>经济效益与社会效益预测</w:t>
      </w:r>
    </w:p>
    <w:p w14:paraId="5C1A0F41">
      <w:pPr>
        <w:keepNext w:val="0"/>
        <w:keepLines w:val="0"/>
        <w:pageBreakBefore w:val="0"/>
        <w:wordWrap/>
        <w:overflowPunct/>
        <w:topLinePunct w:val="0"/>
        <w:bidi w:val="0"/>
        <w:spacing w:line="560" w:lineRule="exact"/>
        <w:ind w:right="-58" w:rightChars="-18" w:firstLine="643" w:firstLineChars="200"/>
        <w:jc w:val="both"/>
        <w:rPr>
          <w:rFonts w:hint="default" w:ascii="楷体_GB2312" w:hAnsi="楷体_GB2312" w:eastAsia="楷体_GB2312" w:cs="楷体_GB2312"/>
          <w:szCs w:val="32"/>
          <w:lang w:val="en-US" w:eastAsia="zh-CN"/>
        </w:rPr>
      </w:pPr>
      <w:r>
        <w:rPr>
          <w:rFonts w:hint="eastAsia" w:ascii="楷体_GB2312" w:hAnsi="楷体_GB2312" w:eastAsia="楷体_GB2312" w:cs="楷体_GB2312"/>
          <w:b/>
          <w:color w:val="000000"/>
          <w:kern w:val="0"/>
          <w:szCs w:val="32"/>
        </w:rPr>
        <w:t>（一）</w:t>
      </w:r>
      <w:r>
        <w:rPr>
          <w:rFonts w:hint="eastAsia" w:ascii="楷体_GB2312" w:hAnsi="楷体_GB2312" w:eastAsia="楷体_GB2312" w:cs="楷体_GB2312"/>
          <w:b/>
          <w:szCs w:val="32"/>
          <w:lang w:val="en-US" w:eastAsia="zh-CN"/>
        </w:rPr>
        <w:t>两山乡正明山村果蔬保鲜恒温仓储库</w:t>
      </w:r>
    </w:p>
    <w:p w14:paraId="7D23F977">
      <w:pPr>
        <w:keepNext w:val="0"/>
        <w:keepLines w:val="0"/>
        <w:pageBreakBefore w:val="0"/>
        <w:widowControl/>
        <w:shd w:val="clear" w:color="auto" w:fill="FFFFFF"/>
        <w:wordWrap/>
        <w:overflowPunct/>
        <w:topLinePunct w:val="0"/>
        <w:bidi w:val="0"/>
        <w:adjustRightInd w:val="0"/>
        <w:snapToGrid w:val="0"/>
        <w:spacing w:line="560" w:lineRule="exact"/>
        <w:ind w:right="-58" w:rightChars="-18" w:firstLine="711" w:firstLineChars="200"/>
        <w:jc w:val="both"/>
        <w:rPr>
          <w:rFonts w:ascii="仿宋_GB2312" w:hAnsi="仿宋_GB2312" w:cs="仿宋_GB2312"/>
          <w:b/>
          <w:bCs/>
          <w:spacing w:val="17"/>
          <w:szCs w:val="32"/>
        </w:rPr>
      </w:pPr>
      <w:r>
        <w:rPr>
          <w:rFonts w:hint="eastAsia" w:ascii="仿宋_GB2312" w:hAnsi="仿宋_GB2312" w:cs="仿宋_GB2312"/>
          <w:b/>
          <w:bCs/>
          <w:spacing w:val="17"/>
          <w:szCs w:val="32"/>
        </w:rPr>
        <w:t>1.投资盈利模式</w:t>
      </w:r>
    </w:p>
    <w:p w14:paraId="5FE2F035">
      <w:pPr>
        <w:keepNext w:val="0"/>
        <w:keepLines w:val="0"/>
        <w:pageBreakBefore w:val="0"/>
        <w:widowControl/>
        <w:shd w:val="clear" w:color="auto" w:fill="FFFFFF"/>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集体管理，承包经营。</w:t>
      </w:r>
    </w:p>
    <w:p w14:paraId="1519742E">
      <w:pPr>
        <w:keepNext w:val="0"/>
        <w:keepLines w:val="0"/>
        <w:pageBreakBefore w:val="0"/>
        <w:widowControl/>
        <w:shd w:val="clear" w:color="auto" w:fill="FFFFFF"/>
        <w:wordWrap/>
        <w:overflowPunct/>
        <w:topLinePunct w:val="0"/>
        <w:bidi w:val="0"/>
        <w:adjustRightInd w:val="0"/>
        <w:snapToGrid w:val="0"/>
        <w:spacing w:line="560" w:lineRule="exact"/>
        <w:ind w:firstLine="711" w:firstLineChars="200"/>
        <w:jc w:val="both"/>
        <w:rPr>
          <w:rFonts w:ascii="仿宋_GB2312" w:hAnsi="仿宋_GB2312" w:cs="仿宋_GB2312"/>
          <w:b/>
          <w:bCs/>
          <w:spacing w:val="17"/>
          <w:szCs w:val="32"/>
        </w:rPr>
      </w:pPr>
      <w:r>
        <w:rPr>
          <w:rFonts w:hint="eastAsia" w:ascii="仿宋_GB2312" w:hAnsi="仿宋_GB2312" w:cs="仿宋_GB2312"/>
          <w:b/>
          <w:bCs/>
          <w:spacing w:val="17"/>
          <w:szCs w:val="32"/>
        </w:rPr>
        <w:t>2.预期收益水平</w:t>
      </w:r>
    </w:p>
    <w:p w14:paraId="480E1B52">
      <w:pPr>
        <w:keepNext w:val="0"/>
        <w:keepLines w:val="0"/>
        <w:pageBreakBefore w:val="0"/>
        <w:widowControl w:val="0"/>
        <w:shd w:val="clear" w:color="auto" w:fill="FFFFFF"/>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auto"/>
          <w:spacing w:val="17"/>
          <w:sz w:val="32"/>
          <w:szCs w:val="32"/>
        </w:rPr>
      </w:pPr>
      <w:bookmarkStart w:id="11" w:name="_Hlk4931160"/>
      <w:r>
        <w:rPr>
          <w:rFonts w:hint="eastAsia" w:ascii="仿宋_GB2312" w:hAnsi="仿宋_GB2312" w:eastAsia="仿宋_GB2312" w:cs="仿宋_GB2312"/>
          <w:color w:val="auto"/>
          <w:kern w:val="0"/>
          <w:sz w:val="32"/>
          <w:szCs w:val="32"/>
        </w:rPr>
        <w:t>预期每年增加集体经济收入5万元左右</w:t>
      </w:r>
      <w:bookmarkEnd w:id="11"/>
      <w:r>
        <w:rPr>
          <w:rFonts w:hint="eastAsia" w:ascii="仿宋_GB2312" w:hAnsi="仿宋_GB2312" w:cs="仿宋_GB2312"/>
          <w:color w:val="auto"/>
          <w:kern w:val="0"/>
          <w:sz w:val="32"/>
          <w:szCs w:val="32"/>
          <w:lang w:eastAsia="zh-CN"/>
        </w:rPr>
        <w:t>，</w:t>
      </w:r>
      <w:r>
        <w:rPr>
          <w:rFonts w:hint="eastAsia" w:ascii="仿宋" w:hAnsi="仿宋"/>
          <w:color w:val="auto"/>
          <w:sz w:val="32"/>
          <w:szCs w:val="30"/>
          <w:lang w:val="en-US" w:eastAsia="zh-CN"/>
        </w:rPr>
        <w:t>村集体增加</w:t>
      </w:r>
      <w:r>
        <w:rPr>
          <w:rFonts w:hint="eastAsia" w:ascii="仿宋_GB2312" w:hAnsi="仿宋_GB2312" w:eastAsia="仿宋_GB2312" w:cs="仿宋_GB2312"/>
          <w:color w:val="auto"/>
          <w:sz w:val="32"/>
          <w:szCs w:val="30"/>
          <w:lang w:val="en-US" w:eastAsia="zh-CN"/>
        </w:rPr>
        <w:t>50</w:t>
      </w:r>
      <w:r>
        <w:rPr>
          <w:rFonts w:hint="eastAsia" w:ascii="仿宋" w:hAnsi="仿宋"/>
          <w:color w:val="auto"/>
          <w:sz w:val="32"/>
          <w:szCs w:val="30"/>
          <w:lang w:val="en-US" w:eastAsia="zh-CN"/>
        </w:rPr>
        <w:t>万资产。</w:t>
      </w:r>
    </w:p>
    <w:p w14:paraId="52F92B85">
      <w:pPr>
        <w:keepNext w:val="0"/>
        <w:keepLines w:val="0"/>
        <w:pageBreakBefore w:val="0"/>
        <w:wordWrap/>
        <w:overflowPunct/>
        <w:topLinePunct w:val="0"/>
        <w:bidi w:val="0"/>
        <w:spacing w:line="560" w:lineRule="exact"/>
        <w:ind w:firstLine="711" w:firstLineChars="200"/>
        <w:jc w:val="both"/>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03D0C06A">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bookmarkStart w:id="12" w:name="_Hlk143077702"/>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2E5315DF">
      <w:pPr>
        <w:pStyle w:val="4"/>
        <w:keepNext w:val="0"/>
        <w:keepLines w:val="0"/>
        <w:pageBreakBefore w:val="0"/>
        <w:wordWrap/>
        <w:overflowPunct/>
        <w:topLinePunct w:val="0"/>
        <w:bidi w:val="0"/>
        <w:spacing w:before="0" w:line="560" w:lineRule="exact"/>
        <w:ind w:firstLine="711" w:firstLineChars="200"/>
        <w:jc w:val="both"/>
        <w:rPr>
          <w:rFonts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4.社会效益预测</w:t>
      </w:r>
    </w:p>
    <w:bookmarkEnd w:id="12"/>
    <w:p w14:paraId="03D0BE25">
      <w:pPr>
        <w:keepNext w:val="0"/>
        <w:keepLines w:val="0"/>
        <w:pageBreakBefore w:val="0"/>
        <w:widowControl/>
        <w:numPr>
          <w:ilvl w:val="0"/>
          <w:numId w:val="0"/>
        </w:numPr>
        <w:shd w:val="clear" w:color="auto" w:fill="FFFFFF"/>
        <w:wordWrap/>
        <w:overflowPunct/>
        <w:topLinePunct w:val="0"/>
        <w:bidi w:val="0"/>
        <w:adjustRightInd w:val="0"/>
        <w:snapToGrid w:val="0"/>
        <w:spacing w:line="560" w:lineRule="exact"/>
        <w:ind w:left="0" w:leftChars="0" w:firstLine="640" w:firstLineChars="200"/>
        <w:jc w:val="both"/>
        <w:rPr>
          <w:rFonts w:ascii="楷体_GB2312" w:hAnsi="楷体_GB2312" w:eastAsia="楷体_GB2312" w:cs="楷体_GB2312"/>
          <w:b/>
          <w:bCs/>
          <w:szCs w:val="32"/>
        </w:rPr>
      </w:pPr>
      <w:r>
        <w:rPr>
          <w:rFonts w:hint="eastAsia" w:ascii="仿宋_GB2312" w:hAnsi="仿宋_GB2312" w:eastAsia="仿宋_GB2312" w:cs="仿宋_GB2312"/>
          <w:sz w:val="32"/>
          <w:szCs w:val="32"/>
        </w:rPr>
        <w:t>该项目建成营业后，可产生巨大的社会效益，能够带动秦皇岛市乃至周边地区新型农业产业化发展，进一步扩大了</w:t>
      </w:r>
      <w:r>
        <w:rPr>
          <w:rFonts w:hint="eastAsia" w:ascii="仿宋_GB2312" w:hAnsi="仿宋_GB2312" w:eastAsia="仿宋_GB2312" w:cs="仿宋_GB2312"/>
          <w:sz w:val="32"/>
          <w:szCs w:val="32"/>
          <w:lang w:val="en-US" w:eastAsia="zh-CN"/>
        </w:rPr>
        <w:t>果品</w:t>
      </w:r>
      <w:r>
        <w:rPr>
          <w:rFonts w:hint="eastAsia" w:ascii="仿宋_GB2312" w:hAnsi="仿宋_GB2312" w:eastAsia="仿宋_GB2312" w:cs="仿宋_GB2312"/>
          <w:sz w:val="32"/>
          <w:szCs w:val="32"/>
        </w:rPr>
        <w:t>产业的知名度，可促进当地农民收入的不断增加。</w:t>
      </w:r>
    </w:p>
    <w:p w14:paraId="41986A1E">
      <w:pPr>
        <w:keepNext w:val="0"/>
        <w:keepLines w:val="0"/>
        <w:pageBreakBefore w:val="0"/>
        <w:widowControl/>
        <w:numPr>
          <w:ilvl w:val="0"/>
          <w:numId w:val="0"/>
        </w:numPr>
        <w:shd w:val="clear" w:color="auto" w:fill="FFFFFF"/>
        <w:wordWrap/>
        <w:overflowPunct/>
        <w:topLinePunct w:val="0"/>
        <w:bidi w:val="0"/>
        <w:adjustRightInd w:val="0"/>
        <w:snapToGrid w:val="0"/>
        <w:spacing w:line="560" w:lineRule="exact"/>
        <w:ind w:left="0" w:leftChars="0" w:firstLine="643" w:firstLineChars="200"/>
        <w:jc w:val="both"/>
        <w:rPr>
          <w:rFonts w:hint="default" w:ascii="楷体_GB2312" w:hAnsi="楷体_GB2312" w:eastAsia="楷体_GB2312" w:cs="楷体_GB2312"/>
          <w:b/>
          <w:bCs/>
          <w:szCs w:val="32"/>
          <w:lang w:val="en-US" w:eastAsia="zh-CN"/>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Cs w:val="32"/>
        </w:rPr>
        <w:t>龙家店镇</w:t>
      </w:r>
      <w:r>
        <w:rPr>
          <w:rFonts w:hint="eastAsia" w:ascii="楷体_GB2312" w:hAnsi="楷体_GB2312" w:eastAsia="楷体_GB2312" w:cs="楷体_GB2312"/>
          <w:b/>
          <w:bCs/>
          <w:szCs w:val="32"/>
          <w:lang w:val="en-US" w:eastAsia="zh-CN"/>
        </w:rPr>
        <w:t>绕湾东村仓储库项目</w:t>
      </w:r>
    </w:p>
    <w:p w14:paraId="345991D9">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711" w:firstLineChars="200"/>
        <w:jc w:val="both"/>
        <w:textAlignment w:val="auto"/>
        <w:rPr>
          <w:rFonts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1</w:t>
      </w:r>
      <w:r>
        <w:rPr>
          <w:rFonts w:ascii="仿宋_GB2312" w:hAnsi="仿宋_GB2312" w:eastAsia="仿宋_GB2312" w:cs="仿宋_GB2312"/>
          <w:b/>
          <w:bCs/>
          <w:spacing w:val="17"/>
          <w:sz w:val="32"/>
          <w:szCs w:val="32"/>
        </w:rPr>
        <w:t>.</w:t>
      </w:r>
      <w:r>
        <w:rPr>
          <w:rFonts w:hint="eastAsia" w:ascii="仿宋_GB2312" w:hAnsi="仿宋_GB2312" w:eastAsia="仿宋_GB2312" w:cs="仿宋_GB2312"/>
          <w:b/>
          <w:bCs/>
          <w:spacing w:val="17"/>
          <w:sz w:val="32"/>
          <w:szCs w:val="32"/>
        </w:rPr>
        <w:t>投资盈利模式</w:t>
      </w:r>
    </w:p>
    <w:p w14:paraId="0439327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pacing w:val="17"/>
          <w:sz w:val="32"/>
          <w:szCs w:val="32"/>
        </w:rPr>
      </w:pPr>
      <w:r>
        <w:rPr>
          <w:rFonts w:hint="eastAsia" w:ascii="仿宋_GB2312" w:hAnsi="宋体" w:cs="宋体"/>
          <w:bCs/>
          <w:color w:val="000000"/>
          <w:kern w:val="0"/>
          <w:sz w:val="32"/>
          <w:szCs w:val="32"/>
          <w:lang w:val="en-US" w:eastAsia="zh-CN"/>
        </w:rPr>
        <w:t>该</w:t>
      </w:r>
      <w:r>
        <w:rPr>
          <w:rFonts w:hint="eastAsia" w:ascii="仿宋_GB2312" w:hAnsi="宋体" w:eastAsia="仿宋_GB2312" w:cs="宋体"/>
          <w:bCs/>
          <w:color w:val="000000"/>
          <w:kern w:val="0"/>
          <w:sz w:val="32"/>
          <w:szCs w:val="32"/>
        </w:rPr>
        <w:t>项目属于集体</w:t>
      </w:r>
      <w:r>
        <w:rPr>
          <w:rFonts w:hint="eastAsia" w:ascii="仿宋_GB2312" w:hAnsi="宋体" w:eastAsia="仿宋_GB2312" w:cs="宋体"/>
          <w:bCs/>
          <w:color w:val="000000"/>
          <w:kern w:val="0"/>
          <w:sz w:val="32"/>
          <w:szCs w:val="32"/>
          <w:lang w:eastAsia="zh-CN"/>
        </w:rPr>
        <w:t>资产</w:t>
      </w:r>
      <w:r>
        <w:rPr>
          <w:rFonts w:hint="eastAsia" w:ascii="仿宋_GB2312" w:hAnsi="宋体" w:cs="宋体"/>
          <w:bCs/>
          <w:color w:val="000000"/>
          <w:kern w:val="0"/>
          <w:sz w:val="32"/>
          <w:szCs w:val="32"/>
          <w:lang w:eastAsia="zh-CN"/>
        </w:rPr>
        <w:t>，</w:t>
      </w:r>
      <w:r>
        <w:rPr>
          <w:rFonts w:hint="eastAsia" w:ascii="仿宋_GB2312" w:hAnsi="宋体" w:eastAsia="仿宋_GB2312" w:cs="宋体"/>
          <w:bCs/>
          <w:color w:val="000000"/>
          <w:kern w:val="0"/>
          <w:sz w:val="32"/>
          <w:szCs w:val="32"/>
        </w:rPr>
        <w:t>利润主要来源</w:t>
      </w:r>
      <w:r>
        <w:rPr>
          <w:rFonts w:hint="eastAsia" w:ascii="仿宋_GB2312" w:hAnsi="宋体" w:eastAsia="仿宋_GB2312" w:cs="宋体"/>
          <w:bCs/>
          <w:color w:val="000000"/>
          <w:kern w:val="0"/>
          <w:sz w:val="32"/>
          <w:szCs w:val="32"/>
          <w:lang w:eastAsia="zh-CN"/>
        </w:rPr>
        <w:t>于场地对外出租</w:t>
      </w:r>
      <w:r>
        <w:rPr>
          <w:rFonts w:hint="eastAsia" w:ascii="仿宋_GB2312" w:hAnsi="宋体" w:cs="宋体"/>
          <w:bCs/>
          <w:color w:val="000000"/>
          <w:kern w:val="0"/>
          <w:sz w:val="32"/>
          <w:szCs w:val="32"/>
          <w:lang w:eastAsia="zh-CN"/>
        </w:rPr>
        <w:t>。</w:t>
      </w:r>
    </w:p>
    <w:p w14:paraId="4A9310CE">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711" w:firstLineChars="200"/>
        <w:jc w:val="both"/>
        <w:textAlignment w:val="auto"/>
        <w:rPr>
          <w:rFonts w:hint="eastAsia" w:ascii="仿宋_GB2312" w:hAnsi="仿宋_GB2312" w:eastAsia="仿宋_GB2312" w:cs="仿宋_GB2312"/>
          <w:b/>
          <w:bCs/>
          <w:spacing w:val="17"/>
          <w:sz w:val="32"/>
          <w:szCs w:val="32"/>
        </w:rPr>
      </w:pPr>
      <w:r>
        <w:rPr>
          <w:rFonts w:hint="eastAsia" w:ascii="仿宋_GB2312" w:hAnsi="仿宋_GB2312" w:eastAsia="仿宋_GB2312" w:cs="仿宋_GB2312"/>
          <w:b/>
          <w:bCs/>
          <w:spacing w:val="17"/>
          <w:sz w:val="32"/>
          <w:szCs w:val="32"/>
        </w:rPr>
        <w:t>2.预期收益水平</w:t>
      </w:r>
    </w:p>
    <w:p w14:paraId="209155A4">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708" w:firstLineChars="200"/>
        <w:jc w:val="both"/>
        <w:textAlignment w:val="auto"/>
        <w:rPr>
          <w:rFonts w:hint="eastAsia" w:ascii="仿宋_GB2312" w:hAnsi="仿宋_GB2312" w:eastAsia="仿宋_GB2312" w:cs="仿宋_GB2312"/>
          <w:b/>
          <w:bCs/>
          <w:color w:val="auto"/>
          <w:spacing w:val="17"/>
          <w:sz w:val="32"/>
          <w:szCs w:val="32"/>
          <w:lang w:val="en-US" w:eastAsia="zh-CN"/>
        </w:rPr>
      </w:pPr>
      <w:r>
        <w:rPr>
          <w:rFonts w:hint="eastAsia" w:ascii="仿宋_GB2312" w:hAnsi="仿宋_GB2312" w:eastAsia="仿宋_GB2312" w:cs="仿宋_GB2312"/>
          <w:b w:val="0"/>
          <w:bCs w:val="0"/>
          <w:spacing w:val="17"/>
          <w:sz w:val="32"/>
          <w:szCs w:val="32"/>
          <w:lang w:val="en-US" w:eastAsia="zh-CN"/>
        </w:rPr>
        <w:t>村集体每年增加收入5万元，村集体增加50万资产。</w:t>
      </w:r>
    </w:p>
    <w:p w14:paraId="2C18DB3D">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711" w:firstLineChars="200"/>
        <w:jc w:val="both"/>
        <w:textAlignment w:val="auto"/>
        <w:rPr>
          <w:rFonts w:hint="eastAsia" w:ascii="仿宋_GB2312" w:hAnsi="仿宋_GB2312" w:eastAsia="仿宋_GB2312" w:cs="仿宋_GB2312"/>
          <w:b/>
          <w:bCs/>
          <w:color w:val="auto"/>
          <w:spacing w:val="17"/>
          <w:sz w:val="32"/>
          <w:szCs w:val="32"/>
        </w:rPr>
      </w:pPr>
      <w:r>
        <w:rPr>
          <w:rFonts w:hint="eastAsia" w:ascii="仿宋_GB2312" w:hAnsi="仿宋_GB2312" w:eastAsia="仿宋_GB2312" w:cs="仿宋_GB2312"/>
          <w:b/>
          <w:bCs/>
          <w:color w:val="auto"/>
          <w:spacing w:val="17"/>
          <w:sz w:val="32"/>
          <w:szCs w:val="32"/>
        </w:rPr>
        <w:t>3.收益分配机制</w:t>
      </w:r>
    </w:p>
    <w:p w14:paraId="3AAF96A3">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554D262D">
      <w:pPr>
        <w:keepNext w:val="0"/>
        <w:keepLines w:val="0"/>
        <w:pageBreakBefore w:val="0"/>
        <w:widowControl w:val="0"/>
        <w:kinsoku/>
        <w:wordWrap/>
        <w:overflowPunct/>
        <w:topLinePunct w:val="0"/>
        <w:autoSpaceDE/>
        <w:autoSpaceDN/>
        <w:bidi w:val="0"/>
        <w:adjustRightInd/>
        <w:snapToGrid/>
        <w:spacing w:line="560" w:lineRule="exact"/>
        <w:ind w:left="0" w:firstLine="711" w:firstLineChars="200"/>
        <w:jc w:val="both"/>
        <w:textAlignment w:val="auto"/>
        <w:rPr>
          <w:rFonts w:ascii="仿宋_GB2312" w:hAnsi="仿宋_GB2312" w:cs="仿宋_GB2312"/>
          <w:b/>
          <w:bCs/>
          <w:spacing w:val="17"/>
          <w:szCs w:val="32"/>
        </w:rPr>
      </w:pPr>
      <w:r>
        <w:rPr>
          <w:rFonts w:hint="eastAsia" w:ascii="仿宋_GB2312" w:hAnsi="仿宋_GB2312" w:cs="仿宋_GB2312"/>
          <w:b/>
          <w:bCs/>
          <w:spacing w:val="17"/>
          <w:szCs w:val="32"/>
        </w:rPr>
        <w:t>4</w:t>
      </w:r>
      <w:r>
        <w:rPr>
          <w:rFonts w:ascii="仿宋_GB2312" w:hAnsi="仿宋_GB2312" w:cs="仿宋_GB2312"/>
          <w:b/>
          <w:bCs/>
          <w:spacing w:val="17"/>
          <w:szCs w:val="32"/>
        </w:rPr>
        <w:t>.</w:t>
      </w:r>
      <w:r>
        <w:rPr>
          <w:rFonts w:hint="eastAsia" w:ascii="仿宋_GB2312" w:hAnsi="仿宋_GB2312" w:cs="仿宋_GB2312"/>
          <w:b/>
          <w:bCs/>
          <w:spacing w:val="17"/>
          <w:szCs w:val="32"/>
        </w:rPr>
        <w:t>社会效益预测</w:t>
      </w:r>
    </w:p>
    <w:p w14:paraId="1C37C541">
      <w:pPr>
        <w:keepNext w:val="0"/>
        <w:keepLines w:val="0"/>
        <w:pageBreakBefore w:val="0"/>
        <w:widowControl/>
        <w:shd w:val="clear" w:color="auto" w:fill="FFFFFF"/>
        <w:wordWrap/>
        <w:overflowPunct/>
        <w:topLinePunct w:val="0"/>
        <w:bidi w:val="0"/>
        <w:adjustRightInd w:val="0"/>
        <w:snapToGrid w:val="0"/>
        <w:spacing w:line="560" w:lineRule="exact"/>
        <w:ind w:firstLine="640" w:firstLineChars="200"/>
        <w:jc w:val="both"/>
        <w:rPr>
          <w:rFonts w:hint="eastAsia" w:ascii="仿宋_GB2312" w:hAnsi="宋体" w:cs="宋体"/>
          <w:bCs/>
          <w:color w:val="000000"/>
          <w:kern w:val="0"/>
          <w:sz w:val="32"/>
          <w:szCs w:val="32"/>
          <w:lang w:eastAsia="zh-CN"/>
        </w:rPr>
      </w:pPr>
      <w:r>
        <w:rPr>
          <w:rFonts w:hint="eastAsia" w:ascii="仿宋_GB2312" w:hAnsi="宋体" w:eastAsia="仿宋_GB2312" w:cs="宋体"/>
          <w:bCs/>
          <w:color w:val="000000"/>
          <w:kern w:val="0"/>
          <w:sz w:val="32"/>
          <w:szCs w:val="32"/>
        </w:rPr>
        <w:t>改善村庄环境，带动贫困户收益、解决部分村民就业，村集体经济得到壮大</w:t>
      </w:r>
      <w:r>
        <w:rPr>
          <w:rFonts w:hint="eastAsia" w:ascii="仿宋_GB2312" w:hAnsi="宋体" w:cs="宋体"/>
          <w:bCs/>
          <w:color w:val="000000"/>
          <w:kern w:val="0"/>
          <w:sz w:val="32"/>
          <w:szCs w:val="32"/>
          <w:lang w:eastAsia="zh-CN"/>
        </w:rPr>
        <w:t>。</w:t>
      </w:r>
    </w:p>
    <w:p w14:paraId="1FEDAD54">
      <w:pPr>
        <w:keepNext w:val="0"/>
        <w:keepLines w:val="0"/>
        <w:pageBreakBefore w:val="0"/>
        <w:widowControl/>
        <w:shd w:val="clear" w:color="auto" w:fill="FFFFFF"/>
        <w:wordWrap/>
        <w:overflowPunct/>
        <w:topLinePunct w:val="0"/>
        <w:bidi w:val="0"/>
        <w:adjustRightInd w:val="0"/>
        <w:snapToGrid w:val="0"/>
        <w:spacing w:line="560" w:lineRule="exact"/>
        <w:ind w:firstLine="643" w:firstLineChars="200"/>
        <w:jc w:val="both"/>
        <w:rPr>
          <w:rFonts w:hint="default" w:ascii="楷体_GB2312" w:hAnsi="楷体_GB2312" w:eastAsia="楷体_GB2312" w:cs="楷体_GB2312"/>
          <w:b/>
          <w:bCs/>
          <w:color w:val="auto"/>
          <w:szCs w:val="32"/>
          <w:u w:val="none"/>
          <w:lang w:val="en-US" w:eastAsia="zh-CN"/>
        </w:rPr>
      </w:pPr>
      <w:r>
        <w:rPr>
          <w:rFonts w:hint="eastAsia" w:ascii="楷体_GB2312" w:hAnsi="楷体_GB2312" w:eastAsia="楷体_GB2312" w:cs="楷体_GB2312"/>
          <w:b/>
          <w:bCs/>
          <w:color w:val="auto"/>
          <w:szCs w:val="32"/>
          <w:u w:val="none"/>
        </w:rPr>
        <w:t>（</w:t>
      </w:r>
      <w:r>
        <w:rPr>
          <w:rFonts w:hint="eastAsia" w:ascii="楷体_GB2312" w:hAnsi="楷体_GB2312" w:eastAsia="楷体_GB2312" w:cs="楷体_GB2312"/>
          <w:b/>
          <w:bCs/>
          <w:color w:val="auto"/>
          <w:szCs w:val="32"/>
          <w:u w:val="none"/>
          <w:lang w:val="en-US" w:eastAsia="zh-CN"/>
        </w:rPr>
        <w:t>三</w:t>
      </w:r>
      <w:r>
        <w:rPr>
          <w:rFonts w:hint="eastAsia" w:ascii="楷体_GB2312" w:hAnsi="楷体_GB2312" w:eastAsia="楷体_GB2312" w:cs="楷体_GB2312"/>
          <w:b/>
          <w:bCs/>
          <w:color w:val="auto"/>
          <w:szCs w:val="32"/>
          <w:u w:val="none"/>
        </w:rPr>
        <w:t>）</w:t>
      </w:r>
      <w:bookmarkStart w:id="13" w:name="_Hlk143014579"/>
      <w:r>
        <w:rPr>
          <w:rFonts w:hint="eastAsia" w:ascii="楷体_GB2312" w:hAnsi="楷体_GB2312" w:eastAsia="楷体_GB2312" w:cs="楷体_GB2312"/>
          <w:b/>
          <w:bCs/>
          <w:color w:val="auto"/>
          <w:szCs w:val="32"/>
          <w:u w:val="none"/>
          <w:lang w:val="en-US" w:eastAsia="zh-CN"/>
        </w:rPr>
        <w:t>龙家店镇小心庄村</w:t>
      </w:r>
      <w:r>
        <w:rPr>
          <w:rFonts w:hint="eastAsia" w:ascii="楷体_GB2312" w:hAnsi="楷体_GB2312" w:eastAsia="楷体_GB2312" w:cs="楷体_GB2312"/>
          <w:b/>
          <w:bCs/>
          <w:color w:val="auto"/>
          <w:szCs w:val="32"/>
          <w:shd w:val="clear" w:color="auto" w:fill="FFFFFF"/>
          <w:lang w:val="en-US" w:eastAsia="zh-CN"/>
        </w:rPr>
        <w:t>建设恒温冷库</w:t>
      </w:r>
      <w:r>
        <w:rPr>
          <w:rFonts w:hint="eastAsia" w:ascii="楷体_GB2312" w:hAnsi="楷体_GB2312" w:eastAsia="楷体_GB2312" w:cs="楷体_GB2312"/>
          <w:b/>
          <w:bCs/>
          <w:color w:val="auto"/>
          <w:szCs w:val="32"/>
          <w:u w:val="none"/>
          <w:lang w:val="en-US" w:eastAsia="zh-CN"/>
        </w:rPr>
        <w:t>项目</w:t>
      </w:r>
    </w:p>
    <w:p w14:paraId="253937E0">
      <w:pPr>
        <w:keepNext w:val="0"/>
        <w:keepLines w:val="0"/>
        <w:pageBreakBefore w:val="0"/>
        <w:widowControl/>
        <w:shd w:val="clear" w:color="auto" w:fill="FFFFFF"/>
        <w:wordWrap/>
        <w:overflowPunct/>
        <w:topLinePunct w:val="0"/>
        <w:bidi w:val="0"/>
        <w:adjustRightInd w:val="0"/>
        <w:snapToGrid w:val="0"/>
        <w:spacing w:line="560" w:lineRule="exact"/>
        <w:ind w:firstLine="711" w:firstLineChars="200"/>
        <w:jc w:val="both"/>
        <w:rPr>
          <w:rFonts w:ascii="仿宋_GB2312" w:hAnsi="仿宋_GB2312" w:cs="仿宋_GB2312"/>
          <w:b/>
          <w:bCs/>
          <w:color w:val="auto"/>
          <w:spacing w:val="17"/>
          <w:szCs w:val="32"/>
        </w:rPr>
      </w:pPr>
      <w:r>
        <w:rPr>
          <w:rFonts w:hint="eastAsia" w:ascii="仿宋_GB2312" w:hAnsi="仿宋_GB2312" w:cs="仿宋_GB2312"/>
          <w:b/>
          <w:bCs/>
          <w:color w:val="auto"/>
          <w:spacing w:val="17"/>
          <w:szCs w:val="32"/>
        </w:rPr>
        <w:t>1.投资盈利模式</w:t>
      </w:r>
    </w:p>
    <w:bookmarkEnd w:id="13"/>
    <w:p w14:paraId="713655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_GB2312"/>
          <w:color w:val="auto"/>
          <w:sz w:val="32"/>
          <w:szCs w:val="30"/>
          <w:lang w:val="en-US" w:eastAsia="zh-CN"/>
        </w:rPr>
      </w:pPr>
      <w:r>
        <w:rPr>
          <w:rFonts w:hint="eastAsia" w:ascii="仿宋" w:hAnsi="仿宋" w:eastAsia="仿宋_GB2312"/>
          <w:color w:val="auto"/>
          <w:sz w:val="32"/>
          <w:szCs w:val="30"/>
        </w:rPr>
        <w:t>本项目属于</w:t>
      </w:r>
      <w:r>
        <w:rPr>
          <w:rFonts w:hint="eastAsia" w:ascii="仿宋" w:hAnsi="仿宋"/>
          <w:color w:val="auto"/>
          <w:sz w:val="32"/>
          <w:szCs w:val="30"/>
          <w:lang w:val="en-US" w:eastAsia="zh-CN"/>
        </w:rPr>
        <w:t>集体资产</w:t>
      </w:r>
      <w:r>
        <w:rPr>
          <w:rFonts w:hint="eastAsia" w:ascii="仿宋" w:hAnsi="仿宋" w:eastAsia="仿宋_GB2312"/>
          <w:color w:val="auto"/>
          <w:sz w:val="32"/>
          <w:szCs w:val="30"/>
        </w:rPr>
        <w:t>，利润来源主要是</w:t>
      </w:r>
      <w:r>
        <w:rPr>
          <w:rFonts w:hint="eastAsia" w:ascii="仿宋" w:hAnsi="仿宋"/>
          <w:color w:val="auto"/>
          <w:sz w:val="32"/>
          <w:szCs w:val="30"/>
          <w:lang w:val="en-US" w:eastAsia="zh-CN"/>
        </w:rPr>
        <w:t>恒温冷库对外出租。</w:t>
      </w:r>
    </w:p>
    <w:p w14:paraId="004A55A3">
      <w:pPr>
        <w:keepNext w:val="0"/>
        <w:keepLines w:val="0"/>
        <w:pageBreakBefore w:val="0"/>
        <w:widowControl/>
        <w:shd w:val="clear" w:color="auto" w:fill="FFFFFF"/>
        <w:wordWrap/>
        <w:overflowPunct/>
        <w:topLinePunct w:val="0"/>
        <w:bidi w:val="0"/>
        <w:adjustRightInd w:val="0"/>
        <w:snapToGrid w:val="0"/>
        <w:spacing w:line="560" w:lineRule="exact"/>
        <w:ind w:firstLine="711" w:firstLineChars="200"/>
        <w:jc w:val="both"/>
        <w:rPr>
          <w:rFonts w:ascii="仿宋_GB2312" w:hAnsi="仿宋_GB2312" w:cs="仿宋_GB2312"/>
          <w:b/>
          <w:bCs/>
          <w:color w:val="auto"/>
          <w:spacing w:val="17"/>
          <w:szCs w:val="32"/>
        </w:rPr>
      </w:pPr>
      <w:r>
        <w:rPr>
          <w:rFonts w:hint="eastAsia" w:ascii="仿宋_GB2312" w:hAnsi="仿宋_GB2312" w:cs="仿宋_GB2312"/>
          <w:b/>
          <w:bCs/>
          <w:color w:val="auto"/>
          <w:spacing w:val="17"/>
          <w:szCs w:val="32"/>
        </w:rPr>
        <w:t>2.预期收益水平</w:t>
      </w:r>
    </w:p>
    <w:p w14:paraId="21007E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_GB2312"/>
          <w:color w:val="auto"/>
          <w:sz w:val="32"/>
          <w:szCs w:val="30"/>
          <w:lang w:val="en-US"/>
        </w:rPr>
      </w:pPr>
      <w:r>
        <w:rPr>
          <w:rFonts w:hint="eastAsia" w:ascii="仿宋" w:hAnsi="仿宋" w:eastAsia="仿宋_GB2312"/>
          <w:color w:val="auto"/>
          <w:sz w:val="32"/>
          <w:szCs w:val="30"/>
        </w:rPr>
        <w:t>项目预计年可实现收入</w:t>
      </w:r>
      <w:r>
        <w:rPr>
          <w:rFonts w:hint="eastAsia" w:ascii="仿宋_GB2312" w:hAnsi="仿宋_GB2312" w:eastAsia="仿宋_GB2312" w:cs="仿宋_GB2312"/>
          <w:color w:val="auto"/>
          <w:sz w:val="32"/>
          <w:szCs w:val="30"/>
          <w:lang w:val="en-US" w:eastAsia="zh-CN"/>
        </w:rPr>
        <w:t>5</w:t>
      </w:r>
      <w:r>
        <w:rPr>
          <w:rFonts w:hint="eastAsia" w:ascii="仿宋" w:hAnsi="仿宋"/>
          <w:color w:val="auto"/>
          <w:sz w:val="32"/>
          <w:szCs w:val="30"/>
          <w:lang w:val="en-US" w:eastAsia="zh-CN"/>
        </w:rPr>
        <w:t>万元，村集体增加</w:t>
      </w:r>
      <w:r>
        <w:rPr>
          <w:rFonts w:hint="eastAsia" w:ascii="仿宋_GB2312" w:hAnsi="仿宋_GB2312" w:eastAsia="仿宋_GB2312" w:cs="仿宋_GB2312"/>
          <w:color w:val="auto"/>
          <w:sz w:val="32"/>
          <w:szCs w:val="30"/>
          <w:lang w:val="en-US" w:eastAsia="zh-CN"/>
        </w:rPr>
        <w:t>50</w:t>
      </w:r>
      <w:r>
        <w:rPr>
          <w:rFonts w:hint="eastAsia" w:ascii="仿宋" w:hAnsi="仿宋"/>
          <w:color w:val="auto"/>
          <w:sz w:val="32"/>
          <w:szCs w:val="30"/>
          <w:lang w:val="en-US" w:eastAsia="zh-CN"/>
        </w:rPr>
        <w:t>万资产。</w:t>
      </w:r>
    </w:p>
    <w:p w14:paraId="2911BF21">
      <w:pPr>
        <w:keepNext w:val="0"/>
        <w:keepLines w:val="0"/>
        <w:pageBreakBefore w:val="0"/>
        <w:wordWrap/>
        <w:overflowPunct/>
        <w:topLinePunct w:val="0"/>
        <w:bidi w:val="0"/>
        <w:spacing w:line="560" w:lineRule="exact"/>
        <w:ind w:firstLine="711" w:firstLineChars="200"/>
        <w:jc w:val="both"/>
        <w:rPr>
          <w:rFonts w:ascii="仿宋_GB2312" w:hAnsi="仿宋_GB2312" w:cs="仿宋_GB2312"/>
          <w:b/>
          <w:bCs/>
          <w:color w:val="auto"/>
          <w:spacing w:val="17"/>
          <w:szCs w:val="32"/>
        </w:rPr>
      </w:pPr>
      <w:r>
        <w:rPr>
          <w:rFonts w:hint="eastAsia" w:ascii="仿宋_GB2312" w:hAnsi="仿宋_GB2312" w:cs="仿宋_GB2312"/>
          <w:b/>
          <w:bCs/>
          <w:color w:val="auto"/>
          <w:spacing w:val="17"/>
          <w:szCs w:val="32"/>
        </w:rPr>
        <w:t>3.收益分配机制</w:t>
      </w:r>
    </w:p>
    <w:p w14:paraId="18EC9F1C">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11CC3386">
      <w:pPr>
        <w:pStyle w:val="4"/>
        <w:keepNext w:val="0"/>
        <w:keepLines w:val="0"/>
        <w:pageBreakBefore w:val="0"/>
        <w:wordWrap/>
        <w:overflowPunct/>
        <w:topLinePunct w:val="0"/>
        <w:bidi w:val="0"/>
        <w:spacing w:before="0" w:line="560" w:lineRule="exact"/>
        <w:ind w:firstLine="711" w:firstLineChars="200"/>
        <w:jc w:val="both"/>
        <w:rPr>
          <w:rFonts w:ascii="仿宋_GB2312" w:hAnsi="仿宋_GB2312" w:eastAsia="仿宋_GB2312" w:cs="仿宋_GB2312"/>
          <w:b/>
          <w:bCs/>
          <w:color w:val="auto"/>
          <w:spacing w:val="17"/>
          <w:sz w:val="32"/>
          <w:szCs w:val="32"/>
        </w:rPr>
      </w:pPr>
      <w:r>
        <w:rPr>
          <w:rFonts w:hint="eastAsia" w:ascii="仿宋_GB2312" w:hAnsi="仿宋_GB2312" w:eastAsia="仿宋_GB2312" w:cs="仿宋_GB2312"/>
          <w:b/>
          <w:bCs/>
          <w:color w:val="auto"/>
          <w:spacing w:val="17"/>
          <w:sz w:val="32"/>
          <w:szCs w:val="32"/>
        </w:rPr>
        <w:t>4.社会效益预测</w:t>
      </w:r>
    </w:p>
    <w:p w14:paraId="670593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cs="宋体"/>
          <w:bCs/>
          <w:color w:val="auto"/>
          <w:kern w:val="0"/>
          <w:sz w:val="32"/>
          <w:szCs w:val="32"/>
          <w:lang w:eastAsia="zh-CN"/>
        </w:rPr>
      </w:pPr>
      <w:r>
        <w:rPr>
          <w:rFonts w:hint="eastAsia" w:ascii="仿宋" w:hAnsi="仿宋" w:eastAsia="仿宋_GB2312"/>
          <w:color w:val="auto"/>
          <w:sz w:val="32"/>
          <w:szCs w:val="30"/>
        </w:rPr>
        <w:t>在促进产业发展、增加农民收入、提供就业等方面产生了良性连锁反应，村集体经济得到壮大。</w:t>
      </w:r>
    </w:p>
    <w:p w14:paraId="4AB9D2FA">
      <w:pPr>
        <w:keepNext w:val="0"/>
        <w:keepLines w:val="0"/>
        <w:pageBreakBefore w:val="0"/>
        <w:widowControl/>
        <w:shd w:val="clear" w:color="auto" w:fill="FFFFFF"/>
        <w:wordWrap/>
        <w:overflowPunct/>
        <w:topLinePunct w:val="0"/>
        <w:bidi w:val="0"/>
        <w:adjustRightInd w:val="0"/>
        <w:snapToGrid w:val="0"/>
        <w:spacing w:line="560" w:lineRule="exact"/>
        <w:ind w:firstLine="643" w:firstLineChars="200"/>
        <w:jc w:val="both"/>
        <w:rPr>
          <w:rFonts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w:t>
      </w:r>
      <w:r>
        <w:rPr>
          <w:rFonts w:hint="eastAsia" w:ascii="楷体_GB2312" w:hAnsi="楷体_GB2312" w:eastAsia="楷体_GB2312" w:cs="楷体_GB2312"/>
          <w:b/>
          <w:bCs/>
          <w:color w:val="auto"/>
          <w:szCs w:val="32"/>
          <w:lang w:val="en-US" w:eastAsia="zh-CN"/>
        </w:rPr>
        <w:t>四</w:t>
      </w:r>
      <w:r>
        <w:rPr>
          <w:rFonts w:hint="eastAsia" w:ascii="楷体_GB2312" w:hAnsi="楷体_GB2312" w:eastAsia="楷体_GB2312" w:cs="楷体_GB2312"/>
          <w:b/>
          <w:bCs/>
          <w:color w:val="auto"/>
          <w:szCs w:val="32"/>
        </w:rPr>
        <w:t>）</w:t>
      </w:r>
      <w:r>
        <w:rPr>
          <w:rFonts w:hint="eastAsia" w:ascii="楷体_GB2312" w:hAnsi="楷体_GB2312" w:eastAsia="楷体_GB2312" w:cs="楷体_GB2312"/>
          <w:b/>
          <w:bCs/>
          <w:color w:val="auto"/>
          <w:szCs w:val="32"/>
          <w:shd w:val="clear" w:color="auto" w:fill="FFFFFF"/>
        </w:rPr>
        <w:t>荒佃庄镇</w:t>
      </w:r>
      <w:r>
        <w:rPr>
          <w:rFonts w:hint="eastAsia" w:ascii="楷体_GB2312" w:hAnsi="楷体_GB2312" w:eastAsia="楷体_GB2312" w:cs="楷体_GB2312"/>
          <w:b/>
          <w:bCs/>
          <w:color w:val="auto"/>
          <w:szCs w:val="32"/>
          <w:shd w:val="clear" w:color="auto" w:fill="FFFFFF"/>
          <w:lang w:val="en-US" w:eastAsia="zh-CN"/>
        </w:rPr>
        <w:t>大营村自建温室大棚</w:t>
      </w:r>
      <w:r>
        <w:rPr>
          <w:rFonts w:hint="eastAsia" w:ascii="楷体_GB2312" w:hAnsi="楷体_GB2312" w:eastAsia="楷体_GB2312" w:cs="楷体_GB2312"/>
          <w:b/>
          <w:bCs/>
          <w:color w:val="auto"/>
          <w:szCs w:val="32"/>
        </w:rPr>
        <w:t>项目</w:t>
      </w:r>
    </w:p>
    <w:p w14:paraId="7311A4FE">
      <w:pPr>
        <w:pStyle w:val="4"/>
        <w:keepNext w:val="0"/>
        <w:keepLines w:val="0"/>
        <w:pageBreakBefore w:val="0"/>
        <w:wordWrap/>
        <w:overflowPunct/>
        <w:topLinePunct w:val="0"/>
        <w:bidi w:val="0"/>
        <w:spacing w:before="0" w:line="560" w:lineRule="exact"/>
        <w:ind w:firstLine="711" w:firstLineChars="200"/>
        <w:jc w:val="both"/>
        <w:rPr>
          <w:rFonts w:ascii="仿宋_GB2312" w:hAnsi="仿宋_GB2312" w:eastAsia="仿宋_GB2312" w:cs="仿宋_GB2312"/>
          <w:b/>
          <w:bCs/>
          <w:color w:val="auto"/>
          <w:spacing w:val="17"/>
          <w:sz w:val="32"/>
          <w:szCs w:val="32"/>
        </w:rPr>
      </w:pPr>
      <w:r>
        <w:rPr>
          <w:rFonts w:hint="eastAsia" w:ascii="仿宋_GB2312" w:hAnsi="仿宋_GB2312" w:eastAsia="仿宋_GB2312" w:cs="仿宋_GB2312"/>
          <w:b/>
          <w:bCs/>
          <w:color w:val="auto"/>
          <w:spacing w:val="17"/>
          <w:sz w:val="32"/>
          <w:szCs w:val="32"/>
        </w:rPr>
        <w:t>1.投资盈利模式</w:t>
      </w:r>
    </w:p>
    <w:p w14:paraId="1C4FF7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_GB2312"/>
          <w:color w:val="auto"/>
          <w:sz w:val="32"/>
          <w:szCs w:val="30"/>
          <w:lang w:val="en-US" w:eastAsia="zh-CN"/>
        </w:rPr>
      </w:pPr>
      <w:r>
        <w:rPr>
          <w:rFonts w:hint="eastAsia" w:ascii="仿宋" w:hAnsi="仿宋" w:eastAsia="仿宋_GB2312"/>
          <w:color w:val="auto"/>
          <w:sz w:val="32"/>
          <w:szCs w:val="30"/>
        </w:rPr>
        <w:t>本项目属于</w:t>
      </w:r>
      <w:r>
        <w:rPr>
          <w:rFonts w:hint="eastAsia" w:ascii="仿宋" w:hAnsi="仿宋"/>
          <w:color w:val="auto"/>
          <w:sz w:val="32"/>
          <w:szCs w:val="30"/>
          <w:lang w:val="en-US" w:eastAsia="zh-CN"/>
        </w:rPr>
        <w:t>生产服务和</w:t>
      </w:r>
      <w:r>
        <w:rPr>
          <w:rFonts w:hint="eastAsia" w:ascii="仿宋" w:hAnsi="仿宋" w:eastAsia="仿宋_GB2312"/>
          <w:color w:val="auto"/>
          <w:sz w:val="32"/>
          <w:szCs w:val="30"/>
        </w:rPr>
        <w:t>产业带动型，利润来源主要</w:t>
      </w:r>
      <w:r>
        <w:rPr>
          <w:rFonts w:hint="eastAsia" w:ascii="仿宋" w:hAnsi="仿宋"/>
          <w:color w:val="auto"/>
          <w:sz w:val="32"/>
          <w:szCs w:val="30"/>
          <w:lang w:val="en-US" w:eastAsia="zh-CN"/>
        </w:rPr>
        <w:t>是大营村自建温室大棚种植经济作物收益、农产品供应链销售收益。</w:t>
      </w:r>
    </w:p>
    <w:p w14:paraId="624A7A2E">
      <w:pPr>
        <w:pStyle w:val="4"/>
        <w:keepNext w:val="0"/>
        <w:keepLines w:val="0"/>
        <w:pageBreakBefore w:val="0"/>
        <w:wordWrap/>
        <w:overflowPunct/>
        <w:topLinePunct w:val="0"/>
        <w:bidi w:val="0"/>
        <w:spacing w:before="0" w:line="560" w:lineRule="exact"/>
        <w:ind w:firstLine="711" w:firstLineChars="200"/>
        <w:jc w:val="both"/>
        <w:rPr>
          <w:rFonts w:ascii="仿宋_GB2312" w:hAnsi="仿宋_GB2312" w:eastAsia="仿宋_GB2312" w:cs="仿宋_GB2312"/>
          <w:b/>
          <w:bCs/>
          <w:color w:val="auto"/>
          <w:spacing w:val="17"/>
          <w:sz w:val="32"/>
          <w:szCs w:val="32"/>
        </w:rPr>
      </w:pPr>
      <w:r>
        <w:rPr>
          <w:rFonts w:hint="eastAsia" w:ascii="仿宋_GB2312" w:hAnsi="仿宋_GB2312" w:eastAsia="仿宋_GB2312" w:cs="仿宋_GB2312"/>
          <w:b/>
          <w:bCs/>
          <w:color w:val="auto"/>
          <w:spacing w:val="17"/>
          <w:sz w:val="32"/>
          <w:szCs w:val="32"/>
        </w:rPr>
        <w:t>2</w:t>
      </w:r>
      <w:r>
        <w:rPr>
          <w:rFonts w:ascii="仿宋_GB2312" w:hAnsi="仿宋_GB2312" w:eastAsia="仿宋_GB2312" w:cs="仿宋_GB2312"/>
          <w:b/>
          <w:bCs/>
          <w:color w:val="auto"/>
          <w:spacing w:val="17"/>
          <w:sz w:val="32"/>
          <w:szCs w:val="32"/>
        </w:rPr>
        <w:t>.</w:t>
      </w:r>
      <w:r>
        <w:rPr>
          <w:rFonts w:hint="eastAsia" w:ascii="仿宋_GB2312" w:hAnsi="仿宋_GB2312" w:eastAsia="仿宋_GB2312" w:cs="仿宋_GB2312"/>
          <w:b/>
          <w:bCs/>
          <w:color w:val="auto"/>
          <w:spacing w:val="17"/>
          <w:sz w:val="32"/>
          <w:szCs w:val="32"/>
        </w:rPr>
        <w:t>预期收益水平</w:t>
      </w:r>
    </w:p>
    <w:p w14:paraId="62200E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olor w:val="auto"/>
          <w:sz w:val="32"/>
          <w:szCs w:val="30"/>
        </w:rPr>
      </w:pPr>
      <w:r>
        <w:rPr>
          <w:rFonts w:hint="eastAsia" w:ascii="仿宋" w:hAnsi="仿宋" w:eastAsia="仿宋_GB2312"/>
          <w:color w:val="auto"/>
          <w:sz w:val="32"/>
          <w:szCs w:val="30"/>
        </w:rPr>
        <w:t>项目预计年可实现收入</w:t>
      </w:r>
      <w:r>
        <w:rPr>
          <w:rFonts w:hint="eastAsia" w:ascii="仿宋_GB2312" w:hAnsi="仿宋_GB2312" w:eastAsia="仿宋_GB2312" w:cs="仿宋_GB2312"/>
          <w:color w:val="auto"/>
          <w:sz w:val="32"/>
          <w:szCs w:val="30"/>
        </w:rPr>
        <w:t>5</w:t>
      </w:r>
      <w:r>
        <w:rPr>
          <w:rFonts w:hint="eastAsia" w:ascii="仿宋" w:hAnsi="仿宋" w:eastAsia="仿宋_GB2312"/>
          <w:color w:val="auto"/>
          <w:sz w:val="32"/>
          <w:szCs w:val="30"/>
        </w:rPr>
        <w:t>万元</w:t>
      </w:r>
      <w:r>
        <w:rPr>
          <w:rFonts w:hint="eastAsia" w:ascii="仿宋_GB2312" w:hAnsi="仿宋_GB2312" w:eastAsia="仿宋_GB2312" w:cs="仿宋_GB2312"/>
          <w:color w:val="auto"/>
          <w:sz w:val="32"/>
          <w:szCs w:val="30"/>
          <w:lang w:val="en-US" w:eastAsia="zh-CN"/>
        </w:rPr>
        <w:t>-6</w:t>
      </w:r>
      <w:r>
        <w:rPr>
          <w:rFonts w:hint="eastAsia" w:ascii="仿宋" w:hAnsi="仿宋"/>
          <w:color w:val="auto"/>
          <w:sz w:val="32"/>
          <w:szCs w:val="30"/>
          <w:lang w:val="en-US" w:eastAsia="zh-CN"/>
        </w:rPr>
        <w:t>万元，村集体增加</w:t>
      </w:r>
      <w:r>
        <w:rPr>
          <w:rFonts w:hint="eastAsia" w:ascii="仿宋_GB2312" w:hAnsi="仿宋_GB2312" w:eastAsia="仿宋_GB2312" w:cs="仿宋_GB2312"/>
          <w:color w:val="auto"/>
          <w:sz w:val="32"/>
          <w:szCs w:val="30"/>
          <w:lang w:val="en-US" w:eastAsia="zh-CN"/>
        </w:rPr>
        <w:t>50</w:t>
      </w:r>
      <w:r>
        <w:rPr>
          <w:rFonts w:hint="eastAsia" w:ascii="仿宋" w:hAnsi="仿宋"/>
          <w:color w:val="auto"/>
          <w:sz w:val="32"/>
          <w:szCs w:val="30"/>
          <w:lang w:val="en-US" w:eastAsia="zh-CN"/>
        </w:rPr>
        <w:t>万资产。</w:t>
      </w:r>
    </w:p>
    <w:p w14:paraId="2E5B3321">
      <w:pPr>
        <w:keepNext w:val="0"/>
        <w:keepLines w:val="0"/>
        <w:pageBreakBefore w:val="0"/>
        <w:widowControl w:val="0"/>
        <w:kinsoku/>
        <w:wordWrap/>
        <w:overflowPunct/>
        <w:topLinePunct w:val="0"/>
        <w:autoSpaceDE/>
        <w:autoSpaceDN/>
        <w:bidi w:val="0"/>
        <w:adjustRightInd/>
        <w:snapToGrid/>
        <w:spacing w:line="560" w:lineRule="exact"/>
        <w:ind w:left="0" w:firstLine="711" w:firstLineChars="200"/>
        <w:jc w:val="both"/>
        <w:textAlignment w:val="auto"/>
        <w:rPr>
          <w:rFonts w:ascii="仿宋_GB2312" w:hAnsi="仿宋_GB2312" w:cs="仿宋_GB2312"/>
          <w:b/>
          <w:bCs/>
          <w:color w:val="auto"/>
          <w:spacing w:val="17"/>
          <w:szCs w:val="32"/>
        </w:rPr>
      </w:pPr>
      <w:r>
        <w:rPr>
          <w:rFonts w:hint="eastAsia" w:ascii="仿宋_GB2312" w:hAnsi="仿宋_GB2312" w:cs="仿宋_GB2312"/>
          <w:b/>
          <w:bCs/>
          <w:color w:val="auto"/>
          <w:spacing w:val="17"/>
          <w:szCs w:val="32"/>
        </w:rPr>
        <w:t>3</w:t>
      </w:r>
      <w:r>
        <w:rPr>
          <w:rFonts w:ascii="仿宋_GB2312" w:hAnsi="仿宋_GB2312" w:cs="仿宋_GB2312"/>
          <w:b/>
          <w:bCs/>
          <w:color w:val="auto"/>
          <w:spacing w:val="17"/>
          <w:szCs w:val="32"/>
        </w:rPr>
        <w:t>.</w:t>
      </w:r>
      <w:r>
        <w:rPr>
          <w:rFonts w:hint="eastAsia" w:ascii="仿宋_GB2312" w:hAnsi="仿宋_GB2312" w:cs="仿宋_GB2312"/>
          <w:b/>
          <w:bCs/>
          <w:color w:val="auto"/>
          <w:spacing w:val="17"/>
          <w:szCs w:val="32"/>
        </w:rPr>
        <w:t>收益分配机制</w:t>
      </w:r>
    </w:p>
    <w:p w14:paraId="453CA8AA">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6E559B08">
      <w:pPr>
        <w:keepNext w:val="0"/>
        <w:keepLines w:val="0"/>
        <w:pageBreakBefore w:val="0"/>
        <w:widowControl w:val="0"/>
        <w:kinsoku/>
        <w:wordWrap/>
        <w:overflowPunct/>
        <w:topLinePunct w:val="0"/>
        <w:autoSpaceDE/>
        <w:autoSpaceDN/>
        <w:bidi w:val="0"/>
        <w:adjustRightInd/>
        <w:snapToGrid/>
        <w:spacing w:line="560" w:lineRule="exact"/>
        <w:ind w:left="0" w:firstLine="711" w:firstLineChars="200"/>
        <w:jc w:val="both"/>
        <w:textAlignment w:val="auto"/>
        <w:rPr>
          <w:rFonts w:ascii="仿宋_GB2312" w:hAnsi="仿宋_GB2312" w:cs="仿宋_GB2312"/>
          <w:b/>
          <w:bCs/>
          <w:color w:val="auto"/>
          <w:spacing w:val="17"/>
          <w:szCs w:val="32"/>
        </w:rPr>
      </w:pPr>
      <w:r>
        <w:rPr>
          <w:rFonts w:ascii="仿宋_GB2312" w:hAnsi="仿宋_GB2312" w:cs="仿宋_GB2312"/>
          <w:b/>
          <w:bCs/>
          <w:color w:val="auto"/>
          <w:spacing w:val="17"/>
          <w:szCs w:val="32"/>
        </w:rPr>
        <w:t>4.</w:t>
      </w:r>
      <w:r>
        <w:rPr>
          <w:rFonts w:hint="eastAsia" w:ascii="仿宋_GB2312" w:hAnsi="仿宋_GB2312" w:cs="仿宋_GB2312"/>
          <w:b/>
          <w:bCs/>
          <w:color w:val="auto"/>
          <w:spacing w:val="17"/>
          <w:szCs w:val="32"/>
        </w:rPr>
        <w:t>社会效益预测</w:t>
      </w:r>
    </w:p>
    <w:p w14:paraId="4F4F7F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olor w:val="auto"/>
          <w:sz w:val="32"/>
          <w:szCs w:val="30"/>
        </w:rPr>
      </w:pPr>
      <w:r>
        <w:rPr>
          <w:rFonts w:hint="eastAsia" w:ascii="仿宋" w:hAnsi="仿宋" w:eastAsia="仿宋_GB2312"/>
          <w:color w:val="auto"/>
          <w:sz w:val="32"/>
          <w:szCs w:val="30"/>
        </w:rPr>
        <w:t>在促进产业发展、增加农民收入、提供就业等方面产生了良性连锁反应，引领农业生产者转变生产经营方式。改善村庄环境，提高农业种植技术，养殖业的发展，村集体经济得到壮大。</w:t>
      </w:r>
    </w:p>
    <w:p w14:paraId="07563B80">
      <w:pPr>
        <w:keepNext w:val="0"/>
        <w:keepLines w:val="0"/>
        <w:pageBreakBefore w:val="0"/>
        <w:widowControl/>
        <w:shd w:val="clear" w:color="auto" w:fill="FFFFFF"/>
        <w:wordWrap/>
        <w:overflowPunct/>
        <w:topLinePunct w:val="0"/>
        <w:bidi w:val="0"/>
        <w:adjustRightInd w:val="0"/>
        <w:snapToGrid w:val="0"/>
        <w:spacing w:line="560" w:lineRule="exact"/>
        <w:ind w:firstLine="643" w:firstLineChars="200"/>
        <w:jc w:val="both"/>
        <w:rPr>
          <w:rFonts w:hint="default" w:ascii="楷体_GB2312" w:hAnsi="仿宋_GB2312" w:eastAsia="楷体_GB2312" w:cs="仿宋_GB2312"/>
          <w:b/>
          <w:bCs/>
          <w:color w:val="auto"/>
          <w:szCs w:val="32"/>
          <w:lang w:val="en-US" w:eastAsia="zh-CN"/>
        </w:rPr>
      </w:pPr>
      <w:r>
        <w:rPr>
          <w:rFonts w:hint="eastAsia" w:ascii="楷体_GB2312" w:hAnsi="仿宋_GB2312" w:eastAsia="楷体_GB2312" w:cs="仿宋_GB2312"/>
          <w:b/>
          <w:bCs/>
          <w:color w:val="auto"/>
          <w:szCs w:val="32"/>
        </w:rPr>
        <w:t>（五）</w:t>
      </w:r>
      <w:r>
        <w:rPr>
          <w:rFonts w:hint="eastAsia" w:ascii="楷体_GB2312" w:hAnsi="仿宋_GB2312" w:eastAsia="楷体_GB2312" w:cs="仿宋_GB2312"/>
          <w:b/>
          <w:bCs/>
          <w:color w:val="auto"/>
          <w:szCs w:val="32"/>
          <w:lang w:val="en-US" w:eastAsia="zh-CN"/>
        </w:rPr>
        <w:t>安山镇后石庄村建设连栋蔬菜种植大棚项目</w:t>
      </w:r>
    </w:p>
    <w:p w14:paraId="783C4C88">
      <w:pPr>
        <w:keepNext w:val="0"/>
        <w:keepLines w:val="0"/>
        <w:pageBreakBefore w:val="0"/>
        <w:widowControl/>
        <w:shd w:val="clear" w:color="auto" w:fill="FFFFFF"/>
        <w:wordWrap/>
        <w:overflowPunct/>
        <w:topLinePunct w:val="0"/>
        <w:bidi w:val="0"/>
        <w:adjustRightInd w:val="0"/>
        <w:snapToGrid w:val="0"/>
        <w:spacing w:line="560" w:lineRule="exact"/>
        <w:ind w:firstLine="711" w:firstLineChars="200"/>
        <w:jc w:val="both"/>
        <w:rPr>
          <w:rFonts w:ascii="仿宋_GB2312" w:hAnsi="仿宋_GB2312" w:cs="仿宋_GB2312"/>
          <w:b/>
          <w:bCs/>
          <w:color w:val="auto"/>
          <w:spacing w:val="17"/>
          <w:szCs w:val="32"/>
        </w:rPr>
      </w:pPr>
      <w:r>
        <w:rPr>
          <w:rFonts w:hint="eastAsia" w:ascii="仿宋_GB2312" w:hAnsi="仿宋_GB2312" w:cs="仿宋_GB2312"/>
          <w:b/>
          <w:bCs/>
          <w:color w:val="auto"/>
          <w:spacing w:val="17"/>
          <w:szCs w:val="32"/>
        </w:rPr>
        <w:t>1.投资盈利模式</w:t>
      </w:r>
    </w:p>
    <w:p w14:paraId="509B8307">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w:t>
      </w:r>
      <w:r>
        <w:rPr>
          <w:rFonts w:hint="eastAsia" w:ascii="仿宋_GB2312" w:hAnsi="仿宋_GB2312" w:cs="仿宋_GB2312"/>
          <w:color w:val="auto"/>
          <w:sz w:val="32"/>
          <w:szCs w:val="32"/>
          <w:lang w:val="en-US" w:eastAsia="zh-CN"/>
        </w:rPr>
        <w:t>建成后，</w:t>
      </w:r>
      <w:r>
        <w:rPr>
          <w:rFonts w:hint="eastAsia" w:ascii="仿宋_GB2312" w:hAnsi="仿宋_GB2312" w:eastAsia="仿宋_GB2312" w:cs="仿宋_GB2312"/>
          <w:color w:val="auto"/>
          <w:sz w:val="32"/>
          <w:szCs w:val="32"/>
        </w:rPr>
        <w:t>将冷棚</w:t>
      </w:r>
      <w:r>
        <w:rPr>
          <w:rFonts w:hint="eastAsia" w:ascii="仿宋_GB2312" w:hAnsi="仿宋_GB2312" w:cs="仿宋_GB2312"/>
          <w:color w:val="auto"/>
          <w:sz w:val="32"/>
          <w:szCs w:val="32"/>
          <w:lang w:val="en-US" w:eastAsia="zh-CN"/>
        </w:rPr>
        <w:t>租赁</w:t>
      </w:r>
      <w:r>
        <w:rPr>
          <w:rFonts w:hint="eastAsia" w:ascii="仿宋_GB2312" w:hAnsi="仿宋_GB2312" w:eastAsia="仿宋_GB2312" w:cs="仿宋_GB2312"/>
          <w:color w:val="auto"/>
          <w:sz w:val="32"/>
          <w:szCs w:val="32"/>
        </w:rPr>
        <w:t>出去收取租金，提高村集体收入。</w:t>
      </w:r>
    </w:p>
    <w:p w14:paraId="73EC6E74">
      <w:pPr>
        <w:keepNext w:val="0"/>
        <w:keepLines w:val="0"/>
        <w:pageBreakBefore w:val="0"/>
        <w:wordWrap/>
        <w:overflowPunct/>
        <w:topLinePunct w:val="0"/>
        <w:bidi w:val="0"/>
        <w:spacing w:line="560" w:lineRule="exact"/>
        <w:ind w:firstLine="711" w:firstLineChars="200"/>
        <w:jc w:val="both"/>
        <w:rPr>
          <w:rFonts w:ascii="仿宋_GB2312" w:hAnsi="仿宋_GB2312" w:cs="仿宋_GB2312"/>
          <w:b/>
          <w:bCs/>
          <w:color w:val="auto"/>
          <w:spacing w:val="17"/>
          <w:szCs w:val="32"/>
        </w:rPr>
      </w:pPr>
      <w:r>
        <w:rPr>
          <w:rFonts w:hint="eastAsia" w:ascii="仿宋_GB2312" w:hAnsi="仿宋_GB2312" w:cs="仿宋_GB2312"/>
          <w:b/>
          <w:bCs/>
          <w:color w:val="auto"/>
          <w:spacing w:val="17"/>
          <w:szCs w:val="32"/>
        </w:rPr>
        <w:t>2</w:t>
      </w:r>
      <w:r>
        <w:rPr>
          <w:rFonts w:ascii="仿宋_GB2312" w:hAnsi="仿宋_GB2312" w:cs="仿宋_GB2312"/>
          <w:b/>
          <w:bCs/>
          <w:color w:val="auto"/>
          <w:spacing w:val="17"/>
          <w:szCs w:val="32"/>
        </w:rPr>
        <w:t>.</w:t>
      </w:r>
      <w:r>
        <w:rPr>
          <w:rFonts w:hint="eastAsia" w:ascii="仿宋_GB2312" w:hAnsi="仿宋_GB2312" w:cs="仿宋_GB2312"/>
          <w:b/>
          <w:bCs/>
          <w:color w:val="auto"/>
          <w:spacing w:val="17"/>
          <w:szCs w:val="32"/>
        </w:rPr>
        <w:t>预期收益水平</w:t>
      </w:r>
    </w:p>
    <w:p w14:paraId="2CB4DE5F">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每年可使我村达到</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万元集体收益水平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0"/>
          <w:lang w:val="en-US" w:eastAsia="zh-CN"/>
        </w:rPr>
        <w:t>村集体增加50万资产。</w:t>
      </w:r>
    </w:p>
    <w:p w14:paraId="07A736B6">
      <w:pPr>
        <w:keepNext w:val="0"/>
        <w:keepLines w:val="0"/>
        <w:pageBreakBefore w:val="0"/>
        <w:wordWrap/>
        <w:overflowPunct/>
        <w:topLinePunct w:val="0"/>
        <w:bidi w:val="0"/>
        <w:spacing w:line="560" w:lineRule="exact"/>
        <w:ind w:firstLine="711" w:firstLineChars="200"/>
        <w:jc w:val="both"/>
        <w:rPr>
          <w:rFonts w:ascii="仿宋_GB2312" w:hAnsi="仿宋_GB2312" w:cs="仿宋_GB2312"/>
          <w:b/>
          <w:bCs/>
          <w:color w:val="auto"/>
          <w:spacing w:val="17"/>
          <w:szCs w:val="32"/>
        </w:rPr>
      </w:pPr>
      <w:r>
        <w:rPr>
          <w:rFonts w:hint="eastAsia" w:ascii="仿宋_GB2312" w:hAnsi="仿宋_GB2312" w:cs="仿宋_GB2312"/>
          <w:b/>
          <w:bCs/>
          <w:color w:val="auto"/>
          <w:spacing w:val="17"/>
          <w:szCs w:val="32"/>
        </w:rPr>
        <w:t>3</w:t>
      </w:r>
      <w:r>
        <w:rPr>
          <w:rFonts w:ascii="仿宋_GB2312" w:hAnsi="仿宋_GB2312" w:cs="仿宋_GB2312"/>
          <w:b/>
          <w:bCs/>
          <w:color w:val="auto"/>
          <w:spacing w:val="17"/>
          <w:szCs w:val="32"/>
        </w:rPr>
        <w:t>.</w:t>
      </w:r>
      <w:r>
        <w:rPr>
          <w:rFonts w:hint="eastAsia" w:ascii="仿宋_GB2312" w:hAnsi="仿宋_GB2312" w:cs="仿宋_GB2312"/>
          <w:b/>
          <w:bCs/>
          <w:color w:val="auto"/>
          <w:spacing w:val="17"/>
          <w:szCs w:val="32"/>
        </w:rPr>
        <w:t>收益分配机制</w:t>
      </w:r>
    </w:p>
    <w:p w14:paraId="2E53CABF">
      <w:pPr>
        <w:pStyle w:val="4"/>
        <w:keepNext w:val="0"/>
        <w:keepLines w:val="0"/>
        <w:pageBreakBefore w:val="0"/>
        <w:wordWrap/>
        <w:overflowPunct/>
        <w:topLinePunct w:val="0"/>
        <w:bidi w:val="0"/>
        <w:spacing w:before="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7F0B91EC">
      <w:pPr>
        <w:keepNext w:val="0"/>
        <w:keepLines w:val="0"/>
        <w:pageBreakBefore w:val="0"/>
        <w:wordWrap/>
        <w:overflowPunct/>
        <w:topLinePunct w:val="0"/>
        <w:bidi w:val="0"/>
        <w:spacing w:line="560" w:lineRule="exact"/>
        <w:ind w:firstLine="711" w:firstLineChars="200"/>
        <w:jc w:val="both"/>
        <w:rPr>
          <w:rFonts w:ascii="仿宋_GB2312" w:hAnsi="仿宋_GB2312" w:cs="仿宋_GB2312"/>
          <w:b/>
          <w:bCs/>
          <w:spacing w:val="17"/>
          <w:szCs w:val="32"/>
        </w:rPr>
      </w:pPr>
      <w:r>
        <w:rPr>
          <w:rFonts w:hint="eastAsia" w:ascii="仿宋_GB2312" w:hAnsi="仿宋_GB2312" w:cs="仿宋_GB2312"/>
          <w:b/>
          <w:bCs/>
          <w:spacing w:val="17"/>
          <w:szCs w:val="32"/>
        </w:rPr>
        <w:t>4.社会效益预测</w:t>
      </w:r>
    </w:p>
    <w:p w14:paraId="1DA93809">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该项目建成后，预计可改善20人就业条件，并将冷棚种植经验传授给更多村民，村民收入得到进一步提升，持续带动村集体经济发展。</w:t>
      </w:r>
    </w:p>
    <w:p w14:paraId="02A41553">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仿宋_GB2312" w:eastAsia="楷体_GB2312" w:cs="仿宋_GB2312"/>
          <w:b/>
          <w:bCs/>
          <w:color w:val="auto"/>
          <w:szCs w:val="32"/>
          <w:lang w:val="en-US" w:eastAsia="zh-CN"/>
        </w:rPr>
      </w:pPr>
      <w:r>
        <w:rPr>
          <w:rFonts w:hint="eastAsia" w:ascii="楷体_GB2312" w:hAnsi="仿宋_GB2312" w:eastAsia="楷体_GB2312" w:cs="仿宋_GB2312"/>
          <w:b/>
          <w:bCs/>
          <w:color w:val="auto"/>
          <w:szCs w:val="32"/>
          <w:lang w:val="en-US" w:eastAsia="zh-CN"/>
        </w:rPr>
        <w:t>（六）安山镇牛甫庄村蔬菜种植暖棚项目</w:t>
      </w:r>
    </w:p>
    <w:p w14:paraId="1C2C4C8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711" w:firstLineChars="200"/>
        <w:jc w:val="both"/>
        <w:textAlignment w:val="auto"/>
        <w:rPr>
          <w:rFonts w:hint="eastAsia" w:ascii="仿宋_GB2312" w:hAnsi="仿宋_GB2312" w:cs="仿宋_GB2312"/>
          <w:b/>
          <w:bCs/>
          <w:spacing w:val="17"/>
          <w:szCs w:val="32"/>
        </w:rPr>
      </w:pPr>
      <w:r>
        <w:rPr>
          <w:rFonts w:hint="eastAsia" w:ascii="仿宋_GB2312" w:hAnsi="仿宋_GB2312" w:cs="仿宋_GB2312"/>
          <w:b/>
          <w:bCs/>
          <w:spacing w:val="17"/>
          <w:szCs w:val="32"/>
        </w:rPr>
        <w:t>投资盈利模式</w:t>
      </w:r>
    </w:p>
    <w:p w14:paraId="6C104B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该项目通过村委会经营管理，在</w:t>
      </w:r>
      <w:r>
        <w:rPr>
          <w:rFonts w:hint="eastAsia" w:ascii="仿宋" w:hAnsi="仿宋" w:eastAsia="仿宋" w:cs="仿宋"/>
          <w:sz w:val="32"/>
          <w:szCs w:val="32"/>
          <w:lang w:eastAsia="zh-CN"/>
        </w:rPr>
        <w:t>大</w:t>
      </w:r>
      <w:r>
        <w:rPr>
          <w:rFonts w:hint="eastAsia" w:ascii="仿宋" w:hAnsi="仿宋" w:eastAsia="仿宋" w:cs="仿宋"/>
          <w:sz w:val="32"/>
          <w:szCs w:val="32"/>
        </w:rPr>
        <w:t>棚种植经济作物，提高作物收成，增加农作物产量；也可将</w:t>
      </w:r>
      <w:r>
        <w:rPr>
          <w:rFonts w:hint="eastAsia" w:ascii="仿宋" w:hAnsi="仿宋" w:eastAsia="仿宋" w:cs="仿宋"/>
          <w:sz w:val="32"/>
          <w:szCs w:val="32"/>
          <w:lang w:eastAsia="zh-CN"/>
        </w:rPr>
        <w:t>大</w:t>
      </w:r>
      <w:r>
        <w:rPr>
          <w:rFonts w:hint="eastAsia" w:ascii="仿宋" w:hAnsi="仿宋" w:eastAsia="仿宋" w:cs="仿宋"/>
          <w:sz w:val="32"/>
          <w:szCs w:val="32"/>
        </w:rPr>
        <w:t>棚租用出去收取租金，提高村集体收入。</w:t>
      </w:r>
    </w:p>
    <w:p w14:paraId="669959CF">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2.预期收益水平</w:t>
      </w:r>
    </w:p>
    <w:p w14:paraId="231FF94E">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b/>
          <w:bCs/>
          <w:color w:val="auto"/>
          <w:spacing w:val="17"/>
          <w:szCs w:val="32"/>
          <w:lang w:eastAsia="zh-CN"/>
        </w:rPr>
      </w:pPr>
      <w:r>
        <w:rPr>
          <w:rFonts w:hint="eastAsia" w:ascii="仿宋_GB2312" w:hAnsi="仿宋_GB2312" w:eastAsia="仿宋_GB2312" w:cs="仿宋_GB2312"/>
          <w:color w:val="auto"/>
          <w:sz w:val="32"/>
          <w:szCs w:val="32"/>
        </w:rPr>
        <w:t>每年可使我村达到</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万元集体收益水平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0"/>
          <w:lang w:val="en-US" w:eastAsia="zh-CN"/>
        </w:rPr>
        <w:t>村集体增加50万资产。</w:t>
      </w:r>
    </w:p>
    <w:p w14:paraId="69631783">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3274C1BB">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3873A4C9">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eastAsia="仿宋_GB2312" w:cs="仿宋_GB2312"/>
          <w:b/>
          <w:bCs/>
          <w:spacing w:val="17"/>
          <w:sz w:val="32"/>
          <w:szCs w:val="32"/>
        </w:rPr>
        <w:t>4.社会效益预测</w:t>
      </w:r>
    </w:p>
    <w:p w14:paraId="5F9A1A39">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b/>
          <w:bCs/>
          <w:szCs w:val="32"/>
          <w:lang w:val="en-US" w:eastAsia="zh-CN"/>
        </w:rPr>
      </w:pPr>
      <w:r>
        <w:rPr>
          <w:rFonts w:hint="eastAsia" w:ascii="仿宋_GB2312" w:hAnsi="仿宋_GB2312" w:eastAsia="仿宋_GB2312" w:cs="仿宋_GB2312"/>
          <w:sz w:val="32"/>
          <w:szCs w:val="32"/>
        </w:rPr>
        <w:t>该项目建成后，预计可改善20人就业条件，并将冷棚种植经验传授给更多村民，村民收入得到进一步提升，持续带动村集体经济发展</w:t>
      </w:r>
      <w:r>
        <w:rPr>
          <w:rFonts w:hint="eastAsia" w:ascii="仿宋_GB2312" w:hAnsi="仿宋_GB2312" w:eastAsia="仿宋_GB2312" w:cs="仿宋_GB2312"/>
          <w:sz w:val="32"/>
          <w:szCs w:val="32"/>
          <w:lang w:eastAsia="zh-CN"/>
        </w:rPr>
        <w:t>。</w:t>
      </w:r>
    </w:p>
    <w:p w14:paraId="0427CB14">
      <w:pPr>
        <w:keepNext w:val="0"/>
        <w:keepLines w:val="0"/>
        <w:pageBreakBefore w:val="0"/>
        <w:numPr>
          <w:ilvl w:val="0"/>
          <w:numId w:val="0"/>
        </w:numPr>
        <w:wordWrap/>
        <w:overflowPunct/>
        <w:topLinePunct w:val="0"/>
        <w:bidi w:val="0"/>
        <w:spacing w:line="560" w:lineRule="exact"/>
        <w:ind w:left="0" w:leftChars="0" w:firstLine="643" w:firstLineChars="200"/>
        <w:jc w:val="both"/>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（七）</w:t>
      </w:r>
      <w:r>
        <w:rPr>
          <w:rFonts w:hint="eastAsia" w:ascii="楷体_GB2312" w:hAnsi="楷体_GB2312" w:eastAsia="楷体_GB2312" w:cs="楷体_GB2312"/>
          <w:b/>
          <w:bCs/>
          <w:szCs w:val="32"/>
          <w:shd w:val="clear" w:color="auto" w:fill="FFFFFF"/>
          <w:lang w:val="en-US" w:eastAsia="zh-CN"/>
        </w:rPr>
        <w:t>安山镇小田庄村建设连栋蔬菜种植大棚项目</w:t>
      </w:r>
    </w:p>
    <w:p w14:paraId="6C98E104">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1.投资盈利模式</w:t>
      </w:r>
    </w:p>
    <w:p w14:paraId="6B1C71D5">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b/>
          <w:bCs/>
          <w:spacing w:val="17"/>
          <w:szCs w:val="32"/>
        </w:rPr>
      </w:pPr>
      <w:r>
        <w:rPr>
          <w:rFonts w:hint="eastAsia" w:ascii="仿宋_GB2312" w:hAnsi="仿宋_GB2312" w:eastAsia="仿宋_GB2312" w:cs="仿宋_GB2312"/>
          <w:sz w:val="32"/>
          <w:szCs w:val="32"/>
        </w:rPr>
        <w:t>该项目</w:t>
      </w:r>
      <w:r>
        <w:rPr>
          <w:rFonts w:hint="eastAsia" w:ascii="仿宋_GB2312" w:hAnsi="仿宋_GB2312" w:cs="仿宋_GB2312"/>
          <w:sz w:val="32"/>
          <w:szCs w:val="32"/>
          <w:lang w:val="en-US" w:eastAsia="zh-CN"/>
        </w:rPr>
        <w:t>建成后，</w:t>
      </w:r>
      <w:r>
        <w:rPr>
          <w:rFonts w:hint="eastAsia" w:ascii="仿宋_GB2312" w:hAnsi="仿宋_GB2312" w:eastAsia="仿宋_GB2312" w:cs="仿宋_GB2312"/>
          <w:sz w:val="32"/>
          <w:szCs w:val="32"/>
        </w:rPr>
        <w:t>将冷棚</w:t>
      </w:r>
      <w:r>
        <w:rPr>
          <w:rFonts w:hint="eastAsia" w:ascii="仿宋_GB2312" w:hAnsi="仿宋_GB2312" w:cs="仿宋_GB2312"/>
          <w:sz w:val="32"/>
          <w:szCs w:val="32"/>
          <w:lang w:val="en-US" w:eastAsia="zh-CN"/>
        </w:rPr>
        <w:t>租赁</w:t>
      </w:r>
      <w:r>
        <w:rPr>
          <w:rFonts w:hint="eastAsia" w:ascii="仿宋_GB2312" w:hAnsi="仿宋_GB2312" w:eastAsia="仿宋_GB2312" w:cs="仿宋_GB2312"/>
          <w:sz w:val="32"/>
          <w:szCs w:val="32"/>
        </w:rPr>
        <w:t>出去收取租金，提高村集体收入。</w:t>
      </w:r>
    </w:p>
    <w:p w14:paraId="5EE66D4E">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2.预期收益水平</w:t>
      </w:r>
    </w:p>
    <w:p w14:paraId="33996E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pacing w:val="17"/>
          <w:szCs w:val="32"/>
          <w:lang w:val="en-US" w:eastAsia="zh-CN"/>
        </w:rPr>
      </w:pPr>
      <w:r>
        <w:rPr>
          <w:rFonts w:hint="eastAsia" w:ascii="仿宋_GB2312" w:hAnsi="仿宋_GB2312" w:eastAsia="仿宋_GB2312" w:cs="仿宋_GB2312"/>
          <w:sz w:val="32"/>
          <w:szCs w:val="32"/>
        </w:rPr>
        <w:t>每年可使我村达到5万元以上集体</w:t>
      </w:r>
      <w:r>
        <w:rPr>
          <w:rFonts w:hint="eastAsia" w:ascii="仿宋_GB2312" w:hAnsi="仿宋_GB2312" w:eastAsia="仿宋_GB2312" w:cs="仿宋_GB2312"/>
          <w:sz w:val="32"/>
          <w:szCs w:val="32"/>
          <w:lang w:val="en-US" w:eastAsia="zh-CN"/>
        </w:rPr>
        <w:t>收入，</w:t>
      </w:r>
      <w:r>
        <w:rPr>
          <w:rFonts w:hint="eastAsia" w:ascii="仿宋_GB2312" w:hAnsi="仿宋_GB2312" w:eastAsia="仿宋_GB2312" w:cs="仿宋_GB2312"/>
          <w:color w:val="auto"/>
          <w:sz w:val="32"/>
          <w:szCs w:val="30"/>
          <w:lang w:val="en-US" w:eastAsia="zh-CN"/>
        </w:rPr>
        <w:t>村集体增加50万资产。</w:t>
      </w:r>
    </w:p>
    <w:p w14:paraId="3BA376F8">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562ED75D">
      <w:pPr>
        <w:pStyle w:val="4"/>
        <w:keepNext w:val="0"/>
        <w:keepLines w:val="0"/>
        <w:pageBreakBefore w:val="0"/>
        <w:wordWrap/>
        <w:overflowPunct/>
        <w:topLinePunct w:val="0"/>
        <w:bidi w:val="0"/>
        <w:spacing w:before="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5191494E">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eastAsia="仿宋_GB2312" w:cs="仿宋_GB2312"/>
          <w:b/>
          <w:bCs/>
          <w:spacing w:val="17"/>
          <w:sz w:val="32"/>
          <w:szCs w:val="32"/>
        </w:rPr>
        <w:t>4.社会效益预测</w:t>
      </w:r>
    </w:p>
    <w:p w14:paraId="1717EA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bCs/>
          <w:kern w:val="2"/>
          <w:sz w:val="32"/>
          <w:szCs w:val="32"/>
          <w:shd w:val="clear" w:fill="FFFFFF"/>
          <w:lang w:val="en-US" w:eastAsia="zh-CN" w:bidi="ar-SA"/>
        </w:rPr>
      </w:pPr>
      <w:r>
        <w:rPr>
          <w:rFonts w:hint="eastAsia" w:ascii="仿宋_GB2312" w:hAnsi="仿宋_GB2312" w:eastAsia="仿宋_GB2312" w:cs="仿宋_GB2312"/>
          <w:sz w:val="32"/>
          <w:szCs w:val="32"/>
        </w:rPr>
        <w:t>该项目建成后，预计可改善20人就业条件，并将冷棚种植经验传授给更多村民，村民收入得到进一步提升，持续带动村集体经济发展。</w:t>
      </w:r>
    </w:p>
    <w:p w14:paraId="7F7034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（八）</w:t>
      </w:r>
      <w:r>
        <w:rPr>
          <w:rFonts w:hint="eastAsia" w:ascii="楷体_GB2312" w:hAnsi="楷体_GB2312" w:eastAsia="楷体_GB2312" w:cs="楷体_GB2312"/>
          <w:b/>
          <w:bCs/>
          <w:szCs w:val="32"/>
          <w:shd w:val="clear" w:color="auto" w:fill="FFFFFF"/>
          <w:lang w:val="en-US" w:eastAsia="zh-CN"/>
        </w:rPr>
        <w:t>刘台庄镇小滩西村农业服务综合体项目</w:t>
      </w:r>
    </w:p>
    <w:p w14:paraId="6831AEAF">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1.投资盈利模式</w:t>
      </w:r>
    </w:p>
    <w:p w14:paraId="0AD63B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bCs/>
          <w:kern w:val="0"/>
          <w:sz w:val="32"/>
          <w:szCs w:val="32"/>
        </w:rPr>
        <w:t>由村集体负责办理相关手续、建设和完善水电等配套设施，完工后</w:t>
      </w:r>
      <w:r>
        <w:rPr>
          <w:rFonts w:hint="eastAsia" w:ascii="仿宋_GB2312" w:hAnsi="宋体" w:eastAsia="仿宋_GB2312" w:cs="宋体"/>
          <w:kern w:val="0"/>
          <w:sz w:val="32"/>
          <w:szCs w:val="32"/>
        </w:rPr>
        <w:t>农业服务综合体</w:t>
      </w:r>
      <w:r>
        <w:rPr>
          <w:rFonts w:hint="eastAsia" w:ascii="仿宋_GB2312" w:hAnsi="宋体" w:eastAsia="仿宋_GB2312" w:cs="宋体"/>
          <w:bCs/>
          <w:kern w:val="0"/>
          <w:sz w:val="32"/>
          <w:szCs w:val="32"/>
        </w:rPr>
        <w:t>所有权归村集体所有，对承包权进行公开招投标，</w:t>
      </w:r>
      <w:r>
        <w:rPr>
          <w:rFonts w:hint="eastAsia" w:ascii="仿宋_GB2312" w:hAnsi="宋体" w:eastAsia="仿宋_GB2312" w:cs="宋体"/>
          <w:kern w:val="0"/>
          <w:sz w:val="32"/>
          <w:szCs w:val="32"/>
        </w:rPr>
        <w:t>一层通过公开招投标方式对外承包。承包部分的经营和日常管理由承包方承担，村集体收取承包费，其余部分由村委会委托方管理，村委会进行监管。</w:t>
      </w:r>
    </w:p>
    <w:p w14:paraId="25610EAB">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2.预期收益水平</w:t>
      </w:r>
    </w:p>
    <w:p w14:paraId="52BC25A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color w:val="auto"/>
          <w:spacing w:val="17"/>
          <w:szCs w:val="32"/>
        </w:rPr>
      </w:pPr>
      <w:r>
        <w:rPr>
          <w:rFonts w:hint="eastAsia" w:ascii="仿宋_GB2312" w:hAnsi="宋体" w:eastAsia="仿宋_GB2312" w:cs="宋体"/>
          <w:kern w:val="0"/>
          <w:sz w:val="32"/>
          <w:szCs w:val="32"/>
        </w:rPr>
        <w:t>农业服务综合体所有权归村集体所有，一层面积216</w:t>
      </w:r>
      <w:r>
        <w:rPr>
          <w:rFonts w:hint="eastAsia" w:ascii="宋体" w:hAnsi="宋体" w:cs="宋体"/>
          <w:kern w:val="0"/>
          <w:sz w:val="32"/>
          <w:szCs w:val="32"/>
        </w:rPr>
        <w:t>㎡，</w:t>
      </w:r>
      <w:r>
        <w:rPr>
          <w:rFonts w:hint="eastAsia" w:ascii="仿宋_GB2312" w:hAnsi="宋体" w:eastAsia="仿宋_GB2312" w:cs="宋体"/>
          <w:kern w:val="0"/>
          <w:sz w:val="32"/>
          <w:szCs w:val="32"/>
        </w:rPr>
        <w:t>根据需求方实际用途进行适当改造，每年收入约4万元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sz w:val="32"/>
          <w:szCs w:val="30"/>
          <w:lang w:val="en-US" w:eastAsia="zh-CN"/>
        </w:rPr>
        <w:t>村集体增加50万资产。</w:t>
      </w:r>
    </w:p>
    <w:p w14:paraId="306FAFE2">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03AE632A">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560EF3C5">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eastAsia="仿宋_GB2312" w:cs="仿宋_GB2312"/>
          <w:b/>
          <w:bCs/>
          <w:spacing w:val="17"/>
          <w:sz w:val="32"/>
          <w:szCs w:val="32"/>
        </w:rPr>
        <w:t>4.社会效益预测</w:t>
      </w:r>
    </w:p>
    <w:p w14:paraId="034EA6A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带动村民增收且能够为群众提供就业机会。</w:t>
      </w:r>
    </w:p>
    <w:p w14:paraId="7204D086">
      <w:pPr>
        <w:keepNext w:val="0"/>
        <w:keepLines w:val="0"/>
        <w:pageBreakBefore w:val="0"/>
        <w:numPr>
          <w:ilvl w:val="0"/>
          <w:numId w:val="0"/>
        </w:numPr>
        <w:wordWrap/>
        <w:overflowPunct/>
        <w:topLinePunct w:val="0"/>
        <w:bidi w:val="0"/>
        <w:spacing w:line="560" w:lineRule="exact"/>
        <w:ind w:left="0" w:leftChars="0" w:firstLine="643" w:firstLineChars="200"/>
        <w:jc w:val="both"/>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（九）</w:t>
      </w:r>
      <w:r>
        <w:rPr>
          <w:rFonts w:hint="eastAsia" w:ascii="楷体_GB2312" w:hAnsi="楷体_GB2312" w:eastAsia="楷体_GB2312" w:cs="楷体_GB2312"/>
          <w:b/>
          <w:bCs/>
          <w:szCs w:val="32"/>
          <w:shd w:val="clear" w:color="auto" w:fill="FFFFFF"/>
          <w:lang w:val="en-US" w:eastAsia="zh-CN"/>
        </w:rPr>
        <w:t>十里铺乡耿庄村农业大棚项目</w:t>
      </w:r>
    </w:p>
    <w:p w14:paraId="063720B7">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1.投资盈利模式</w:t>
      </w:r>
    </w:p>
    <w:p w14:paraId="0CDA80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bCs/>
          <w:spacing w:val="17"/>
          <w:szCs w:val="32"/>
        </w:rPr>
      </w:pPr>
      <w:r>
        <w:rPr>
          <w:rFonts w:hint="eastAsia" w:ascii="仿宋_GB2312" w:hAnsi="宋体" w:eastAsia="仿宋_GB2312" w:cs="宋体"/>
          <w:bCs/>
          <w:kern w:val="0"/>
          <w:sz w:val="32"/>
          <w:szCs w:val="32"/>
        </w:rPr>
        <w:t>由村集体负责建设大棚和建设水电配套设施，建成后大棚所有权归村集体所有，对承包权进行公开招投标，大棚承包方负责大棚的日常管理和经营，村集体收取承包费。</w:t>
      </w:r>
    </w:p>
    <w:p w14:paraId="4D28FDAA">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2.预期收益水平</w:t>
      </w:r>
    </w:p>
    <w:p w14:paraId="4070B9B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spacing w:val="17"/>
          <w:szCs w:val="32"/>
          <w:lang w:eastAsia="zh-CN"/>
        </w:rPr>
      </w:pPr>
      <w:r>
        <w:rPr>
          <w:rFonts w:hint="eastAsia" w:ascii="仿宋_GB2312" w:hAnsi="仿宋_GB2312" w:eastAsia="仿宋_GB2312" w:cs="仿宋_GB2312"/>
          <w:kern w:val="0"/>
          <w:sz w:val="32"/>
          <w:szCs w:val="32"/>
        </w:rPr>
        <w:t>农业大棚所有权归村集体所有，每个大棚每年收入约0.</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个大棚一年收入约</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sz w:val="32"/>
          <w:szCs w:val="30"/>
          <w:lang w:val="en-US" w:eastAsia="zh-CN"/>
        </w:rPr>
        <w:t>村集体增加50万资产。</w:t>
      </w:r>
    </w:p>
    <w:p w14:paraId="7BDBF758">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7B81EBEC">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4DAB831B">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eastAsia="仿宋_GB2312" w:cs="仿宋_GB2312"/>
          <w:b/>
          <w:bCs/>
          <w:spacing w:val="17"/>
          <w:sz w:val="32"/>
          <w:szCs w:val="32"/>
        </w:rPr>
        <w:t>4.社会效益预测</w:t>
      </w:r>
    </w:p>
    <w:p w14:paraId="535F1A0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kern w:val="2"/>
          <w:sz w:val="32"/>
          <w:szCs w:val="32"/>
          <w:shd w:val="clear" w:fill="FFFFFF"/>
          <w:lang w:val="en-US" w:eastAsia="zh-CN" w:bidi="ar-SA"/>
        </w:rPr>
      </w:pPr>
      <w:r>
        <w:rPr>
          <w:rFonts w:hint="eastAsia" w:ascii="仿宋_GB2312" w:hAnsi="宋体" w:eastAsia="仿宋_GB2312" w:cs="宋体"/>
          <w:kern w:val="0"/>
          <w:sz w:val="32"/>
          <w:szCs w:val="32"/>
        </w:rPr>
        <w:t>能够带动全村农业大棚的发展，为村民创造在大棚务工的机会。</w:t>
      </w:r>
    </w:p>
    <w:p w14:paraId="00F6C4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cs="仿宋_GB2312"/>
          <w:b/>
          <w:bCs/>
          <w:spacing w:val="17"/>
          <w:szCs w:val="32"/>
        </w:rPr>
      </w:pPr>
      <w:r>
        <w:rPr>
          <w:rFonts w:hint="eastAsia" w:ascii="楷体_GB2312" w:hAnsi="楷体_GB2312" w:eastAsia="楷体_GB2312" w:cs="楷体_GB2312"/>
          <w:b/>
          <w:bCs/>
          <w:kern w:val="2"/>
          <w:sz w:val="32"/>
          <w:szCs w:val="32"/>
          <w:shd w:val="clear" w:fill="FFFFFF"/>
          <w:lang w:val="en-US" w:eastAsia="zh-CN" w:bidi="ar-SA"/>
        </w:rPr>
        <w:t>（十）</w:t>
      </w:r>
      <w:r>
        <w:rPr>
          <w:rFonts w:hint="eastAsia" w:ascii="楷体_GB2312" w:hAnsi="楷体_GB2312" w:eastAsia="楷体_GB2312" w:cs="楷体_GB2312"/>
          <w:b/>
          <w:bCs/>
          <w:szCs w:val="32"/>
          <w:shd w:val="clear" w:color="auto" w:fill="FFFFFF"/>
          <w:lang w:val="en-US" w:eastAsia="zh-CN"/>
        </w:rPr>
        <w:t>十里铺乡灵芝顶村农业大棚项目</w:t>
      </w:r>
    </w:p>
    <w:p w14:paraId="6D06D66F">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1.投资盈利模式</w:t>
      </w:r>
    </w:p>
    <w:p w14:paraId="78EC86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bCs/>
          <w:spacing w:val="17"/>
          <w:szCs w:val="32"/>
        </w:rPr>
      </w:pPr>
      <w:r>
        <w:rPr>
          <w:rFonts w:hint="eastAsia" w:ascii="仿宋_GB2312" w:hAnsi="宋体" w:eastAsia="仿宋_GB2312" w:cs="宋体"/>
          <w:bCs/>
          <w:kern w:val="0"/>
          <w:sz w:val="32"/>
          <w:szCs w:val="32"/>
        </w:rPr>
        <w:t>由村集体负责建设大棚和建设水电配套设施，建成后大棚所有权归村集体所有，对承包权进行公开招投标，大棚承包方负责大棚的日常管理和经营，村集体收取承包费。</w:t>
      </w:r>
    </w:p>
    <w:p w14:paraId="09EACCB1">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2.预期收益水平</w:t>
      </w:r>
    </w:p>
    <w:p w14:paraId="661C41A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spacing w:val="17"/>
          <w:szCs w:val="32"/>
          <w:lang w:eastAsia="zh-CN"/>
        </w:rPr>
      </w:pPr>
      <w:r>
        <w:rPr>
          <w:rFonts w:hint="eastAsia" w:ascii="仿宋_GB2312" w:hAnsi="宋体" w:eastAsia="仿宋_GB2312" w:cs="宋体"/>
          <w:kern w:val="0"/>
          <w:sz w:val="32"/>
          <w:szCs w:val="32"/>
        </w:rPr>
        <w:t>农业大棚所有权归村集体所有，每个大棚每年收入约0.</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个大棚一年收入约</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w:t>
      </w:r>
      <w:r>
        <w:rPr>
          <w:rFonts w:hint="eastAsia" w:ascii="仿宋_GB2312" w:hAnsi="宋体" w:cs="宋体"/>
          <w:kern w:val="0"/>
          <w:sz w:val="32"/>
          <w:szCs w:val="32"/>
          <w:lang w:eastAsia="zh-CN"/>
        </w:rPr>
        <w:t>，</w:t>
      </w:r>
      <w:r>
        <w:rPr>
          <w:rFonts w:hint="eastAsia" w:ascii="仿宋" w:hAnsi="仿宋"/>
          <w:color w:val="auto"/>
          <w:sz w:val="32"/>
          <w:szCs w:val="30"/>
          <w:lang w:val="en-US" w:eastAsia="zh-CN"/>
        </w:rPr>
        <w:t>村集体增加</w:t>
      </w:r>
      <w:r>
        <w:rPr>
          <w:rFonts w:hint="eastAsia" w:ascii="仿宋_GB2312" w:hAnsi="仿宋_GB2312" w:eastAsia="仿宋_GB2312" w:cs="仿宋_GB2312"/>
          <w:color w:val="auto"/>
          <w:sz w:val="32"/>
          <w:szCs w:val="30"/>
          <w:lang w:val="en-US" w:eastAsia="zh-CN"/>
        </w:rPr>
        <w:t>50</w:t>
      </w:r>
      <w:r>
        <w:rPr>
          <w:rFonts w:hint="eastAsia" w:ascii="仿宋" w:hAnsi="仿宋"/>
          <w:color w:val="auto"/>
          <w:sz w:val="32"/>
          <w:szCs w:val="30"/>
          <w:lang w:val="en-US" w:eastAsia="zh-CN"/>
        </w:rPr>
        <w:t>万资产。</w:t>
      </w:r>
    </w:p>
    <w:p w14:paraId="1014E3AD">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3A40BB0E">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1D2F0D8D">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eastAsia="仿宋_GB2312" w:cs="仿宋_GB2312"/>
          <w:b/>
          <w:bCs/>
          <w:spacing w:val="17"/>
          <w:sz w:val="32"/>
          <w:szCs w:val="32"/>
        </w:rPr>
        <w:t>4.社会效益预测</w:t>
      </w:r>
    </w:p>
    <w:p w14:paraId="2410579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kern w:val="2"/>
          <w:sz w:val="32"/>
          <w:szCs w:val="32"/>
          <w:shd w:val="clear" w:fill="FFFFFF"/>
          <w:lang w:val="en-US" w:eastAsia="zh-CN" w:bidi="ar-SA"/>
        </w:rPr>
      </w:pPr>
      <w:r>
        <w:rPr>
          <w:rFonts w:hint="eastAsia" w:ascii="仿宋_GB2312" w:hAnsi="宋体" w:eastAsia="仿宋_GB2312" w:cs="宋体"/>
          <w:kern w:val="0"/>
          <w:sz w:val="32"/>
          <w:szCs w:val="32"/>
        </w:rPr>
        <w:t>能够带动全村农业大棚的发展，为村民创造在大棚务工的机会。</w:t>
      </w:r>
    </w:p>
    <w:p w14:paraId="6170137A">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（十一）</w:t>
      </w:r>
      <w:r>
        <w:rPr>
          <w:rFonts w:hint="eastAsia" w:ascii="楷体_GB2312" w:hAnsi="楷体_GB2312" w:eastAsia="楷体_GB2312" w:cs="楷体_GB2312"/>
          <w:b/>
          <w:bCs/>
          <w:szCs w:val="32"/>
          <w:shd w:val="clear" w:color="auto" w:fill="FFFFFF"/>
          <w:lang w:val="en-US" w:eastAsia="zh-CN"/>
        </w:rPr>
        <w:t>靖安镇西大水泡村自建温室大棚项目</w:t>
      </w:r>
    </w:p>
    <w:p w14:paraId="6304B374">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1.投资盈利模式</w:t>
      </w:r>
    </w:p>
    <w:p w14:paraId="3CFD01F4">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cs="仿宋_GB2312"/>
          <w:b/>
          <w:bCs/>
          <w:spacing w:val="17"/>
          <w:szCs w:val="32"/>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该项目建成后，对外出租，按照不低于市场价格由第三方承租，收取一定额租金，村集体直接受益。</w:t>
      </w:r>
      <w:r>
        <w:rPr>
          <w:rStyle w:val="22"/>
          <w:rFonts w:hint="eastAsia" w:ascii="仿宋_GB2312" w:hAnsi="仿宋_GB2312" w:cs="仿宋_GB2312"/>
          <w:b w:val="0"/>
          <w:i w:val="0"/>
          <w:caps w:val="0"/>
          <w:color w:val="auto"/>
          <w:spacing w:val="0"/>
          <w:w w:val="100"/>
          <w:kern w:val="0"/>
          <w:sz w:val="32"/>
          <w:szCs w:val="32"/>
          <w:lang w:val="en-US" w:eastAsia="zh-CN" w:bidi="ar-SA"/>
        </w:rPr>
        <w:t>也可</w:t>
      </w: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由村委会自行管理经营，增加村民就业机会，带动村集体经济发展</w:t>
      </w:r>
      <w:r>
        <w:rPr>
          <w:rStyle w:val="22"/>
          <w:rFonts w:hint="eastAsia" w:ascii="仿宋_GB2312" w:hAnsi="仿宋_GB2312" w:cs="仿宋_GB2312"/>
          <w:b w:val="0"/>
          <w:i w:val="0"/>
          <w:caps w:val="0"/>
          <w:color w:val="auto"/>
          <w:spacing w:val="0"/>
          <w:w w:val="100"/>
          <w:kern w:val="0"/>
          <w:sz w:val="32"/>
          <w:szCs w:val="32"/>
          <w:lang w:val="en-US" w:eastAsia="zh-CN" w:bidi="ar-SA"/>
        </w:rPr>
        <w:t>。</w:t>
      </w:r>
    </w:p>
    <w:p w14:paraId="727C0CBC">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2.预期收益水平</w:t>
      </w:r>
    </w:p>
    <w:p w14:paraId="1458323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color w:val="auto"/>
          <w:spacing w:val="17"/>
          <w:szCs w:val="32"/>
          <w:lang w:eastAsia="zh-CN"/>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该项目建成后，预期年收入不低于5万元，</w:t>
      </w:r>
      <w:r>
        <w:rPr>
          <w:rFonts w:hint="eastAsia" w:ascii="仿宋_GB2312" w:hAnsi="仿宋_GB2312" w:eastAsia="仿宋_GB2312" w:cs="仿宋_GB2312"/>
          <w:color w:val="auto"/>
          <w:sz w:val="32"/>
          <w:szCs w:val="30"/>
          <w:lang w:val="en-US" w:eastAsia="zh-CN"/>
        </w:rPr>
        <w:t>村集体增加资产50万元。</w:t>
      </w:r>
    </w:p>
    <w:p w14:paraId="18B35C38">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ascii="仿宋_GB2312" w:hAnsi="仿宋_GB2312" w:cs="仿宋_GB2312"/>
          <w:b/>
          <w:bCs/>
          <w:color w:val="auto"/>
          <w:spacing w:val="17"/>
          <w:szCs w:val="32"/>
        </w:rPr>
      </w:pPr>
      <w:r>
        <w:rPr>
          <w:rFonts w:hint="eastAsia" w:ascii="仿宋_GB2312" w:hAnsi="仿宋_GB2312" w:cs="仿宋_GB2312"/>
          <w:b/>
          <w:bCs/>
          <w:color w:val="auto"/>
          <w:spacing w:val="17"/>
          <w:szCs w:val="32"/>
        </w:rPr>
        <w:t>3.收益分配机制</w:t>
      </w:r>
    </w:p>
    <w:p w14:paraId="33D264AD">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396DC67E">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eastAsia="仿宋_GB2312" w:cs="仿宋_GB2312"/>
          <w:b/>
          <w:bCs/>
          <w:spacing w:val="17"/>
          <w:sz w:val="32"/>
          <w:szCs w:val="32"/>
        </w:rPr>
        <w:t>4.社会效益预测</w:t>
      </w:r>
    </w:p>
    <w:p w14:paraId="36C7AEA0">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baseline"/>
        <w:rPr>
          <w:rStyle w:val="22"/>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该项目建成后，通过自建温室大棚</w:t>
      </w:r>
      <w:r>
        <w:rPr>
          <w:rStyle w:val="22"/>
          <w:rFonts w:hint="eastAsia" w:ascii="仿宋_GB2312" w:hAnsi="仿宋_GB2312" w:cs="仿宋_GB2312"/>
          <w:b w:val="0"/>
          <w:i w:val="0"/>
          <w:caps w:val="0"/>
          <w:color w:val="auto"/>
          <w:spacing w:val="0"/>
          <w:w w:val="100"/>
          <w:kern w:val="0"/>
          <w:sz w:val="32"/>
          <w:szCs w:val="32"/>
          <w:lang w:val="en-US" w:eastAsia="zh-CN" w:bidi="ar-SA"/>
        </w:rPr>
        <w:t>租赁</w:t>
      </w: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收益、农产品供应链销售收益等，村集体年收入可达5万元左右。既增加靖安镇农业产业的知名度和竞争力，又可带动20</w:t>
      </w:r>
      <w:r>
        <w:rPr>
          <w:rStyle w:val="22"/>
          <w:rFonts w:hint="eastAsia" w:ascii="仿宋_GB2312" w:hAnsi="仿宋_GB2312" w:eastAsia="仿宋_GB2312" w:cs="仿宋_GB2312"/>
          <w:b w:val="0"/>
          <w:i w:val="0"/>
          <w:caps w:val="0"/>
          <w:color w:val="auto"/>
          <w:spacing w:val="0"/>
          <w:w w:val="100"/>
          <w:kern w:val="0"/>
          <w:sz w:val="32"/>
          <w:szCs w:val="32"/>
          <w:lang w:val="en-US" w:eastAsia="en-US" w:bidi="ar-SA"/>
        </w:rPr>
        <w:t>-</w:t>
      </w: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30人实现全年稳定就业，使村民能够在家门口就业取得收入，带动农户增加收入。</w:t>
      </w:r>
    </w:p>
    <w:p w14:paraId="6A2F76E1">
      <w:pPr>
        <w:keepNext w:val="0"/>
        <w:keepLines w:val="0"/>
        <w:pageBreakBefore w:val="0"/>
        <w:numPr>
          <w:ilvl w:val="0"/>
          <w:numId w:val="0"/>
        </w:numPr>
        <w:wordWrap/>
        <w:overflowPunct/>
        <w:topLinePunct w:val="0"/>
        <w:bidi w:val="0"/>
        <w:spacing w:line="560" w:lineRule="exact"/>
        <w:ind w:left="0" w:leftChars="0" w:firstLine="643" w:firstLineChars="200"/>
        <w:jc w:val="both"/>
        <w:rPr>
          <w:rFonts w:hint="eastAsia"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（十二）</w:t>
      </w:r>
      <w:r>
        <w:rPr>
          <w:rFonts w:hint="eastAsia" w:ascii="楷体_GB2312" w:hAnsi="楷体_GB2312" w:eastAsia="楷体_GB2312" w:cs="楷体_GB2312"/>
          <w:b/>
          <w:bCs/>
          <w:szCs w:val="32"/>
          <w:shd w:val="clear" w:color="auto" w:fill="FFFFFF"/>
          <w:lang w:val="en-US" w:eastAsia="zh-CN"/>
        </w:rPr>
        <w:t>泥井镇东魏官营村恒温仓储库项目</w:t>
      </w:r>
      <w:bookmarkStart w:id="16" w:name="_GoBack"/>
      <w:bookmarkEnd w:id="16"/>
    </w:p>
    <w:p w14:paraId="2639CB8A">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1.投资盈利模式</w:t>
      </w:r>
    </w:p>
    <w:p w14:paraId="62D8AF7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bCs/>
          <w:spacing w:val="17"/>
          <w:szCs w:val="32"/>
        </w:rPr>
      </w:pPr>
      <w:r>
        <w:rPr>
          <w:rFonts w:hint="eastAsia" w:ascii="仿宋_GB2312" w:hAnsi="仿宋_GB2312" w:eastAsia="仿宋_GB2312" w:cs="仿宋_GB2312"/>
          <w:b w:val="0"/>
          <w:bCs w:val="0"/>
          <w:color w:val="auto"/>
          <w:spacing w:val="-5"/>
          <w:sz w:val="31"/>
          <w:szCs w:val="31"/>
          <w:lang w:val="en-US" w:eastAsia="zh-CN"/>
        </w:rPr>
        <w:t>建成项目的固定资产属于村集体所有，以出租形式与企业或个人签订租赁协议，收取场地费和管理费获取收益。</w:t>
      </w:r>
    </w:p>
    <w:p w14:paraId="40405221">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2.预期收益水平</w:t>
      </w:r>
    </w:p>
    <w:p w14:paraId="763C086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cs="仿宋_GB2312"/>
          <w:b/>
          <w:bCs/>
          <w:spacing w:val="17"/>
          <w:szCs w:val="32"/>
        </w:rPr>
      </w:pPr>
      <w:r>
        <w:rPr>
          <w:rFonts w:hint="eastAsia" w:ascii="仿宋_GB2312" w:hAnsi="仿宋_GB2312" w:eastAsia="仿宋_GB2312" w:cs="仿宋_GB2312"/>
          <w:b w:val="0"/>
          <w:bCs w:val="0"/>
          <w:color w:val="auto"/>
          <w:spacing w:val="-5"/>
          <w:sz w:val="31"/>
          <w:szCs w:val="31"/>
          <w:lang w:val="en-US" w:eastAsia="zh-CN"/>
        </w:rPr>
        <w:t>该项目建成投入运营后，将形成稳定收益，每年增加村集体收入5万元以上，</w:t>
      </w:r>
      <w:r>
        <w:rPr>
          <w:rFonts w:hint="eastAsia" w:ascii="仿宋_GB2312" w:hAnsi="仿宋_GB2312" w:eastAsia="仿宋_GB2312" w:cs="仿宋_GB2312"/>
          <w:color w:val="auto"/>
          <w:sz w:val="32"/>
          <w:szCs w:val="30"/>
          <w:lang w:val="en-US" w:eastAsia="zh-CN"/>
        </w:rPr>
        <w:t>村集体增加50万资产。</w:t>
      </w:r>
    </w:p>
    <w:p w14:paraId="7457FAEA">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1912582B">
      <w:pPr>
        <w:pStyle w:val="4"/>
        <w:keepNext w:val="0"/>
        <w:keepLines w:val="0"/>
        <w:pageBreakBefore w:val="0"/>
        <w:wordWrap/>
        <w:overflowPunct/>
        <w:topLinePunct w:val="0"/>
        <w:bidi w:val="0"/>
        <w:spacing w:before="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512F01E0">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eastAsia="仿宋_GB2312" w:cs="仿宋_GB2312"/>
          <w:b/>
          <w:bCs/>
          <w:spacing w:val="17"/>
          <w:sz w:val="32"/>
          <w:szCs w:val="32"/>
        </w:rPr>
        <w:t>4.社会效益预测</w:t>
      </w:r>
    </w:p>
    <w:p w14:paraId="76D5B9C6">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楷体_GB2312" w:hAnsi="楷体_GB2312" w:eastAsia="楷体_GB2312" w:cs="楷体_GB2312"/>
          <w:b/>
          <w:bCs/>
          <w:kern w:val="2"/>
          <w:sz w:val="32"/>
          <w:szCs w:val="32"/>
          <w:shd w:val="clear" w:fill="FFFFFF"/>
          <w:lang w:val="en-US" w:eastAsia="zh-CN" w:bidi="ar-SA"/>
        </w:rPr>
      </w:pPr>
      <w:r>
        <w:rPr>
          <w:rFonts w:hint="eastAsia" w:ascii="仿宋_GB2312" w:hAnsi="仿宋_GB2312" w:eastAsia="仿宋_GB2312" w:cs="仿宋_GB2312"/>
          <w:spacing w:val="1"/>
          <w:sz w:val="32"/>
          <w:szCs w:val="32"/>
          <w:lang w:val="en-US" w:eastAsia="zh-CN"/>
        </w:rPr>
        <w:t>该项目的实施具有显著的社会效益。增加村级集体经济收入</w:t>
      </w:r>
      <w:r>
        <w:rPr>
          <w:rFonts w:hint="eastAsia" w:ascii="仿宋_GB2312" w:hAnsi="仿宋_GB2312" w:cs="仿宋_GB2312"/>
          <w:spacing w:val="1"/>
          <w:sz w:val="32"/>
          <w:szCs w:val="32"/>
          <w:lang w:val="en-US" w:eastAsia="zh-CN"/>
        </w:rPr>
        <w:t>，</w:t>
      </w:r>
      <w:r>
        <w:rPr>
          <w:rFonts w:hint="eastAsia" w:ascii="仿宋_GB2312" w:hAnsi="仿宋_GB2312" w:eastAsia="仿宋_GB2312" w:cs="仿宋_GB2312"/>
          <w:spacing w:val="1"/>
          <w:sz w:val="32"/>
          <w:szCs w:val="32"/>
          <w:lang w:val="en-US" w:eastAsia="zh-CN"/>
        </w:rPr>
        <w:t>实现村集体发展与群众增收，</w:t>
      </w:r>
      <w:r>
        <w:rPr>
          <w:rFonts w:hint="eastAsia" w:ascii="仿宋_GB2312" w:hAnsi="仿宋_GB2312" w:cs="仿宋_GB2312"/>
          <w:spacing w:val="1"/>
          <w:sz w:val="32"/>
          <w:szCs w:val="32"/>
          <w:lang w:val="en-US" w:eastAsia="zh-CN"/>
        </w:rPr>
        <w:t>并</w:t>
      </w:r>
      <w:r>
        <w:rPr>
          <w:rFonts w:hint="eastAsia" w:ascii="仿宋_GB2312" w:hAnsi="仿宋_GB2312" w:eastAsia="仿宋_GB2312" w:cs="仿宋_GB2312"/>
          <w:spacing w:val="1"/>
          <w:sz w:val="32"/>
          <w:szCs w:val="32"/>
          <w:lang w:val="en-US" w:eastAsia="zh-CN"/>
        </w:rPr>
        <w:t>提供就业岗位</w:t>
      </w:r>
      <w:r>
        <w:rPr>
          <w:rFonts w:hint="eastAsia" w:ascii="仿宋_GB2312" w:hAnsi="仿宋_GB2312" w:cs="仿宋_GB2312"/>
          <w:spacing w:val="1"/>
          <w:sz w:val="32"/>
          <w:szCs w:val="32"/>
          <w:lang w:val="en-US" w:eastAsia="zh-CN"/>
        </w:rPr>
        <w:t>。</w:t>
      </w:r>
    </w:p>
    <w:p w14:paraId="49FA5E87">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rPr>
          <w:rFonts w:hint="default" w:ascii="楷体_GB2312" w:hAnsi="楷体_GB2312" w:eastAsia="楷体_GB2312" w:cs="楷体_GB2312"/>
          <w:b/>
          <w:bCs/>
          <w:szCs w:val="32"/>
          <w:shd w:val="clear" w:color="auto" w:fill="FFFFFF"/>
          <w:lang w:val="en-US" w:eastAsia="zh-CN"/>
        </w:rPr>
      </w:pPr>
      <w:r>
        <w:rPr>
          <w:rFonts w:hint="eastAsia" w:ascii="楷体_GB2312" w:hAnsi="楷体_GB2312" w:eastAsia="楷体_GB2312" w:cs="楷体_GB2312"/>
          <w:b/>
          <w:bCs/>
          <w:kern w:val="2"/>
          <w:sz w:val="32"/>
          <w:szCs w:val="32"/>
          <w:shd w:val="clear" w:fill="FFFFFF"/>
          <w:lang w:val="en-US" w:eastAsia="zh-CN" w:bidi="ar-SA"/>
        </w:rPr>
        <w:t>（十三）</w:t>
      </w:r>
      <w:r>
        <w:rPr>
          <w:rFonts w:hint="eastAsia" w:ascii="楷体_GB2312" w:hAnsi="楷体_GB2312" w:eastAsia="楷体_GB2312" w:cs="楷体_GB2312"/>
          <w:b/>
          <w:bCs/>
          <w:szCs w:val="32"/>
          <w:shd w:val="clear" w:color="auto" w:fill="FFFFFF"/>
          <w:lang w:val="en-US" w:eastAsia="zh-CN"/>
        </w:rPr>
        <w:t>靖安镇廖各庄村自建高标准温室大棚项目</w:t>
      </w:r>
    </w:p>
    <w:p w14:paraId="0FB915FE">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1.投资盈利模式</w:t>
      </w:r>
    </w:p>
    <w:p w14:paraId="2719EAE5">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cs="仿宋_GB2312"/>
          <w:b/>
          <w:bCs/>
          <w:spacing w:val="17"/>
          <w:szCs w:val="32"/>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该项目建成后，对外出租，按照不低于市场价格由第三方承租，收取一定额租金，村集体直接受益。</w:t>
      </w:r>
      <w:r>
        <w:rPr>
          <w:rStyle w:val="22"/>
          <w:rFonts w:hint="eastAsia" w:ascii="仿宋_GB2312" w:hAnsi="仿宋_GB2312" w:cs="仿宋_GB2312"/>
          <w:b w:val="0"/>
          <w:i w:val="0"/>
          <w:caps w:val="0"/>
          <w:color w:val="auto"/>
          <w:spacing w:val="0"/>
          <w:w w:val="100"/>
          <w:kern w:val="0"/>
          <w:sz w:val="32"/>
          <w:szCs w:val="32"/>
          <w:lang w:val="en-US" w:eastAsia="zh-CN" w:bidi="ar-SA"/>
        </w:rPr>
        <w:t>也可</w:t>
      </w: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由村委会自行管理经营，增加村民就业机会，带动村集体经济发展</w:t>
      </w:r>
      <w:r>
        <w:rPr>
          <w:rStyle w:val="22"/>
          <w:rFonts w:hint="eastAsia" w:ascii="仿宋_GB2312" w:hAnsi="仿宋_GB2312" w:cs="仿宋_GB2312"/>
          <w:b w:val="0"/>
          <w:i w:val="0"/>
          <w:caps w:val="0"/>
          <w:color w:val="auto"/>
          <w:spacing w:val="0"/>
          <w:w w:val="100"/>
          <w:kern w:val="0"/>
          <w:sz w:val="32"/>
          <w:szCs w:val="32"/>
          <w:lang w:val="en-US" w:eastAsia="zh-CN" w:bidi="ar-SA"/>
        </w:rPr>
        <w:t>。</w:t>
      </w:r>
    </w:p>
    <w:p w14:paraId="1C6C713D">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cs="仿宋_GB2312"/>
          <w:b/>
          <w:bCs/>
          <w:spacing w:val="17"/>
          <w:szCs w:val="32"/>
        </w:rPr>
        <w:t>2.预期收益水平</w:t>
      </w:r>
    </w:p>
    <w:p w14:paraId="45DDF889">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bCs/>
          <w:color w:val="auto"/>
          <w:spacing w:val="17"/>
          <w:szCs w:val="32"/>
        </w:rPr>
      </w:pP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该项目建成后，预期年收入不低于5万元，</w:t>
      </w:r>
      <w:r>
        <w:rPr>
          <w:rFonts w:hint="eastAsia" w:ascii="仿宋_GB2312" w:hAnsi="仿宋_GB2312" w:eastAsia="仿宋_GB2312" w:cs="仿宋_GB2312"/>
          <w:color w:val="auto"/>
          <w:sz w:val="32"/>
          <w:szCs w:val="30"/>
          <w:lang w:val="en-US" w:eastAsia="zh-CN"/>
        </w:rPr>
        <w:t>村集体增加资产50万元。</w:t>
      </w:r>
    </w:p>
    <w:p w14:paraId="6D88B34F">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rPr>
          <w:rFonts w:ascii="仿宋_GB2312" w:hAnsi="仿宋_GB2312" w:cs="仿宋_GB2312"/>
          <w:b/>
          <w:bCs/>
          <w:spacing w:val="17"/>
          <w:szCs w:val="32"/>
        </w:rPr>
      </w:pPr>
      <w:r>
        <w:rPr>
          <w:rFonts w:hint="eastAsia" w:ascii="仿宋_GB2312" w:hAnsi="仿宋_GB2312" w:cs="仿宋_GB2312"/>
          <w:b/>
          <w:bCs/>
          <w:spacing w:val="17"/>
          <w:szCs w:val="32"/>
        </w:rPr>
        <w:t>3.收益分配机制</w:t>
      </w:r>
    </w:p>
    <w:p w14:paraId="0FD42650">
      <w:pPr>
        <w:pStyle w:val="4"/>
        <w:keepNext w:val="0"/>
        <w:keepLines w:val="0"/>
        <w:pageBreakBefore w:val="0"/>
        <w:wordWrap/>
        <w:overflowPunct/>
        <w:topLinePunct w:val="0"/>
        <w:bidi w:val="0"/>
        <w:spacing w:before="0" w:line="560" w:lineRule="exact"/>
        <w:ind w:firstLine="640" w:firstLineChars="200"/>
        <w:jc w:val="both"/>
        <w:rPr>
          <w:rFonts w:hint="default" w:ascii="仿宋_GB2312" w:hAnsi="仿宋_GB2312" w:eastAsia="仿宋_GB2312" w:cs="仿宋_GB2312"/>
          <w:bCs/>
          <w:color w:val="auto"/>
          <w:kern w:val="0"/>
          <w:sz w:val="32"/>
          <w:szCs w:val="32"/>
          <w:lang w:val="en-US"/>
        </w:rPr>
      </w:pPr>
      <w:r>
        <w:rPr>
          <w:rFonts w:hint="eastAsia" w:ascii="仿宋_GB2312" w:hAnsi="仿宋_GB2312" w:eastAsia="仿宋_GB2312" w:cs="仿宋_GB2312"/>
          <w:bCs/>
          <w:color w:val="auto"/>
          <w:kern w:val="0"/>
          <w:sz w:val="32"/>
          <w:szCs w:val="32"/>
          <w:lang w:val="en-US" w:eastAsia="zh-CN"/>
        </w:rPr>
        <w:t>村集体</w:t>
      </w:r>
      <w:r>
        <w:rPr>
          <w:rFonts w:hint="eastAsia" w:ascii="仿宋_GB2312" w:hAnsi="仿宋_GB2312" w:eastAsia="仿宋_GB2312" w:cs="仿宋_GB2312"/>
          <w:color w:val="auto"/>
          <w:kern w:val="0"/>
          <w:sz w:val="32"/>
          <w:szCs w:val="32"/>
          <w:lang w:val="en-US" w:eastAsia="zh-CN" w:bidi="ar-SA"/>
        </w:rPr>
        <w:t>提取一定比例的项目收益作为公积金、公益金后，集体成员按股权分红，确保收益金到人到户。</w:t>
      </w:r>
    </w:p>
    <w:p w14:paraId="70B7DE77">
      <w:pPr>
        <w:keepNext w:val="0"/>
        <w:keepLines w:val="0"/>
        <w:pageBreakBefore w:val="0"/>
        <w:widowControl w:val="0"/>
        <w:kinsoku/>
        <w:wordWrap/>
        <w:overflowPunct/>
        <w:topLinePunct w:val="0"/>
        <w:autoSpaceDE/>
        <w:autoSpaceDN/>
        <w:bidi w:val="0"/>
        <w:adjustRightInd/>
        <w:snapToGrid/>
        <w:spacing w:line="560" w:lineRule="exact"/>
        <w:ind w:firstLine="711" w:firstLineChars="200"/>
        <w:jc w:val="both"/>
        <w:textAlignment w:val="auto"/>
      </w:pPr>
      <w:r>
        <w:rPr>
          <w:rFonts w:hint="eastAsia" w:ascii="仿宋_GB2312" w:hAnsi="仿宋_GB2312" w:eastAsia="仿宋_GB2312" w:cs="仿宋_GB2312"/>
          <w:b/>
          <w:bCs/>
          <w:spacing w:val="17"/>
          <w:sz w:val="32"/>
          <w:szCs w:val="32"/>
        </w:rPr>
        <w:t>4.社会效益预测</w:t>
      </w:r>
    </w:p>
    <w:p w14:paraId="53D22959">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楷体_GB2312" w:hAnsi="仿宋_GB2312" w:eastAsia="楷体_GB2312" w:cs="仿宋_GB2312"/>
          <w:b/>
          <w:bCs/>
          <w:szCs w:val="32"/>
          <w:lang w:val="en-US" w:eastAsia="zh-CN"/>
        </w:rPr>
      </w:pPr>
      <w:bookmarkStart w:id="14" w:name="bookmark127"/>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该项目建成后，通过自建温室大棚</w:t>
      </w:r>
      <w:r>
        <w:rPr>
          <w:rStyle w:val="22"/>
          <w:rFonts w:hint="eastAsia" w:ascii="仿宋_GB2312" w:hAnsi="仿宋_GB2312" w:cs="仿宋_GB2312"/>
          <w:b w:val="0"/>
          <w:i w:val="0"/>
          <w:caps w:val="0"/>
          <w:color w:val="auto"/>
          <w:spacing w:val="0"/>
          <w:w w:val="100"/>
          <w:kern w:val="0"/>
          <w:sz w:val="32"/>
          <w:szCs w:val="32"/>
          <w:lang w:val="en-US" w:eastAsia="zh-CN" w:bidi="ar-SA"/>
        </w:rPr>
        <w:t>租赁</w:t>
      </w: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收益、农产品供应链销售收益等，村集体年收入可达5万元左右</w:t>
      </w:r>
      <w:bookmarkEnd w:id="14"/>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w:t>
      </w:r>
      <w:r>
        <w:rPr>
          <w:rStyle w:val="22"/>
          <w:rFonts w:hint="eastAsia" w:ascii="仿宋_GB2312" w:hAnsi="仿宋_GB2312" w:cs="仿宋_GB2312"/>
          <w:b w:val="0"/>
          <w:i w:val="0"/>
          <w:caps w:val="0"/>
          <w:color w:val="auto"/>
          <w:spacing w:val="0"/>
          <w:w w:val="100"/>
          <w:kern w:val="0"/>
          <w:sz w:val="32"/>
          <w:szCs w:val="32"/>
          <w:lang w:val="en-US" w:eastAsia="zh-CN" w:bidi="ar-SA"/>
        </w:rPr>
        <w:t>并</w:t>
      </w: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可带动20</w:t>
      </w:r>
      <w:r>
        <w:rPr>
          <w:rStyle w:val="22"/>
          <w:rFonts w:hint="eastAsia" w:ascii="仿宋_GB2312" w:hAnsi="仿宋_GB2312" w:eastAsia="仿宋_GB2312" w:cs="仿宋_GB2312"/>
          <w:b w:val="0"/>
          <w:i w:val="0"/>
          <w:caps w:val="0"/>
          <w:color w:val="auto"/>
          <w:spacing w:val="0"/>
          <w:w w:val="100"/>
          <w:kern w:val="0"/>
          <w:sz w:val="32"/>
          <w:szCs w:val="32"/>
          <w:lang w:val="en-US" w:eastAsia="en-US" w:bidi="ar-SA"/>
        </w:rPr>
        <w:t>-</w:t>
      </w:r>
      <w:r>
        <w:rPr>
          <w:rStyle w:val="22"/>
          <w:rFonts w:hint="eastAsia" w:ascii="仿宋_GB2312" w:hAnsi="仿宋_GB2312" w:eastAsia="仿宋_GB2312" w:cs="仿宋_GB2312"/>
          <w:b w:val="0"/>
          <w:i w:val="0"/>
          <w:caps w:val="0"/>
          <w:color w:val="auto"/>
          <w:spacing w:val="0"/>
          <w:w w:val="100"/>
          <w:kern w:val="0"/>
          <w:sz w:val="32"/>
          <w:szCs w:val="32"/>
          <w:lang w:val="en-US" w:eastAsia="zh-CN" w:bidi="ar-SA"/>
        </w:rPr>
        <w:t>30人实现全年稳定就业，增加农户收入。</w:t>
      </w:r>
    </w:p>
    <w:p w14:paraId="4E8E6EA9">
      <w:pPr>
        <w:keepNext w:val="0"/>
        <w:keepLines w:val="0"/>
        <w:pageBreakBefore w:val="0"/>
        <w:wordWrap/>
        <w:overflowPunct/>
        <w:topLinePunct w:val="0"/>
        <w:bidi w:val="0"/>
        <w:spacing w:line="560" w:lineRule="exact"/>
        <w:ind w:firstLine="640" w:firstLineChars="200"/>
        <w:jc w:val="both"/>
        <w:rPr>
          <w:rFonts w:ascii="黑体" w:hAnsi="黑体" w:eastAsia="黑体"/>
          <w:szCs w:val="32"/>
        </w:rPr>
      </w:pPr>
      <w:r>
        <w:rPr>
          <w:rFonts w:hint="eastAsia" w:ascii="黑体" w:hAnsi="黑体" w:eastAsia="黑体"/>
          <w:szCs w:val="32"/>
        </w:rPr>
        <w:t>七、推进措施</w:t>
      </w:r>
    </w:p>
    <w:p w14:paraId="178A3DB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Cs w:val="32"/>
          <w:lang w:val="en-US" w:eastAsia="zh-CN"/>
        </w:rPr>
      </w:pPr>
      <w:bookmarkStart w:id="15" w:name="_Hlk143014932"/>
      <w:r>
        <w:rPr>
          <w:rFonts w:hint="eastAsia" w:ascii="楷体_GB2312" w:hAnsi="仿宋_GB2312" w:eastAsia="楷体_GB2312" w:cs="仿宋_GB2312"/>
          <w:b/>
          <w:bCs/>
          <w:szCs w:val="32"/>
        </w:rPr>
        <w:t>（一）</w:t>
      </w:r>
      <w:bookmarkEnd w:id="15"/>
      <w:r>
        <w:rPr>
          <w:rFonts w:hint="eastAsia" w:ascii="楷体_GB2312" w:hAnsi="仿宋_GB2312" w:eastAsia="楷体_GB2312" w:cs="仿宋_GB2312"/>
          <w:b/>
          <w:bCs/>
          <w:szCs w:val="32"/>
        </w:rPr>
        <w:t>加强组织领导，压实工作责任。</w:t>
      </w:r>
      <w:r>
        <w:rPr>
          <w:rFonts w:hint="eastAsia" w:ascii="仿宋_GB2312" w:hAnsi="仿宋_GB2312" w:cs="仿宋_GB2312"/>
          <w:szCs w:val="32"/>
        </w:rPr>
        <w:t>各乡镇成立项目建设工作</w:t>
      </w:r>
      <w:r>
        <w:rPr>
          <w:rFonts w:hint="eastAsia" w:ascii="仿宋_GB2312" w:hAnsi="仿宋_GB2312" w:cs="仿宋_GB2312"/>
          <w:color w:val="auto"/>
          <w:szCs w:val="32"/>
          <w:lang w:val="en-US" w:eastAsia="zh-CN"/>
        </w:rPr>
        <w:t>专班</w:t>
      </w:r>
      <w:r>
        <w:rPr>
          <w:rFonts w:hint="eastAsia" w:ascii="仿宋_GB2312" w:hAnsi="仿宋_GB2312" w:cs="仿宋_GB2312"/>
          <w:szCs w:val="32"/>
        </w:rPr>
        <w:t>，负责项目的组织领导及有关工作的协调、督查验收</w:t>
      </w:r>
      <w:r>
        <w:rPr>
          <w:rFonts w:hint="eastAsia" w:ascii="仿宋_GB2312" w:hAnsi="仿宋_GB2312" w:cs="仿宋_GB2312"/>
          <w:szCs w:val="32"/>
          <w:lang w:val="en-US" w:eastAsia="zh-CN"/>
        </w:rPr>
        <w:t>及后期资产管护</w:t>
      </w:r>
      <w:r>
        <w:rPr>
          <w:rFonts w:hint="eastAsia" w:ascii="仿宋_GB2312" w:hAnsi="仿宋_GB2312" w:cs="仿宋_GB2312"/>
          <w:szCs w:val="32"/>
        </w:rPr>
        <w:t>。形成分工负责、责任明确、制度严密的工作管理机制，确保各项措施落实到位。</w:t>
      </w:r>
    </w:p>
    <w:p w14:paraId="5201006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cs="仿宋_GB2312"/>
          <w:szCs w:val="32"/>
        </w:rPr>
      </w:pPr>
      <w:r>
        <w:rPr>
          <w:rFonts w:hint="eastAsia" w:ascii="楷体_GB2312" w:hAnsi="仿宋_GB2312" w:eastAsia="楷体_GB2312" w:cs="仿宋_GB2312"/>
          <w:b/>
          <w:bCs/>
          <w:szCs w:val="32"/>
        </w:rPr>
        <w:t>（二）加强监督检查，提高实施质量。</w:t>
      </w:r>
      <w:r>
        <w:rPr>
          <w:rFonts w:hint="eastAsia" w:ascii="仿宋_GB2312" w:hAnsi="仿宋_GB2312" w:cs="仿宋_GB2312"/>
          <w:szCs w:val="32"/>
        </w:rPr>
        <w:t>各乡镇项目建设工作</w:t>
      </w:r>
      <w:r>
        <w:rPr>
          <w:rFonts w:hint="eastAsia" w:ascii="仿宋_GB2312" w:hAnsi="仿宋_GB2312" w:cs="仿宋_GB2312"/>
          <w:color w:val="auto"/>
          <w:szCs w:val="32"/>
          <w:lang w:val="en-US" w:eastAsia="zh-CN"/>
        </w:rPr>
        <w:t>专班</w:t>
      </w:r>
      <w:r>
        <w:rPr>
          <w:rFonts w:hint="eastAsia" w:ascii="仿宋_GB2312" w:hAnsi="仿宋_GB2312" w:cs="仿宋_GB2312"/>
          <w:szCs w:val="32"/>
        </w:rPr>
        <w:t>要定期或不定期对项目实施情况进行全面的监督检查，实行全流程监管，发现问题及时解决，确保项目顺利完成。</w:t>
      </w:r>
    </w:p>
    <w:p w14:paraId="6D075CB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cs="仿宋_GB2312"/>
          <w:szCs w:val="32"/>
        </w:rPr>
      </w:pPr>
      <w:r>
        <w:rPr>
          <w:rFonts w:hint="eastAsia" w:ascii="楷体_GB2312" w:hAnsi="仿宋_GB2312" w:eastAsia="楷体_GB2312" w:cs="仿宋_GB2312"/>
          <w:b/>
          <w:bCs/>
          <w:szCs w:val="32"/>
        </w:rPr>
        <w:t>（三）严格项目管理，建设精品工程。</w:t>
      </w:r>
      <w:r>
        <w:rPr>
          <w:rFonts w:hint="eastAsia" w:ascii="仿宋_GB2312" w:hAnsi="仿宋_GB2312" w:cs="仿宋_GB2312"/>
          <w:szCs w:val="32"/>
        </w:rPr>
        <w:t>严格按照财政资金管理办法的规定实行专户存储、专账核算、专人管理，确保资金使用到项目、核算到项目。健全项目施工日志，强化施工管理，严把实施质量，切实提高项目建设水平。</w:t>
      </w:r>
    </w:p>
    <w:p w14:paraId="69B37675">
      <w:pPr>
        <w:keepNext w:val="0"/>
        <w:keepLines w:val="0"/>
        <w:pageBreakBefore w:val="0"/>
        <w:wordWrap/>
        <w:overflowPunct/>
        <w:topLinePunct w:val="0"/>
        <w:bidi w:val="0"/>
        <w:spacing w:line="560" w:lineRule="exact"/>
        <w:ind w:firstLine="643" w:firstLineChars="200"/>
        <w:jc w:val="both"/>
        <w:rPr>
          <w:rFonts w:hint="eastAsia" w:ascii="仿宋_GB2312" w:hAnsi="仿宋_GB2312" w:eastAsia="仿宋_GB2312" w:cs="仿宋_GB2312"/>
          <w:szCs w:val="32"/>
        </w:rPr>
      </w:pPr>
      <w:r>
        <w:rPr>
          <w:rFonts w:hint="eastAsia" w:ascii="楷体_GB2312" w:hAnsi="仿宋_GB2312" w:eastAsia="楷体_GB2312" w:cs="仿宋_GB2312"/>
          <w:b/>
          <w:bCs/>
          <w:szCs w:val="32"/>
        </w:rPr>
        <w:t>（四）强化公开公示，接受社会监督。</w:t>
      </w:r>
      <w:r>
        <w:rPr>
          <w:rFonts w:hint="eastAsia" w:ascii="仿宋_GB2312" w:hAnsi="仿宋_GB2312" w:eastAsia="仿宋_GB2312" w:cs="仿宋_GB2312"/>
          <w:szCs w:val="32"/>
        </w:rPr>
        <w:t>县、乡、村三级要对项目建设内容及项目建设进度等落实公示公开制度，广泛接受村民群众监督，提高项目实施质量和效益。按照项目建设进度进行阶段性验收，并全面收集文字、影像等资料，建立档案资料，确保项目保质保量完成实施。</w:t>
      </w:r>
    </w:p>
    <w:p w14:paraId="7719B1C2">
      <w:pPr>
        <w:keepNext w:val="0"/>
        <w:keepLines w:val="0"/>
        <w:pageBreakBefore w:val="0"/>
        <w:wordWrap/>
        <w:overflowPunct/>
        <w:topLinePunct w:val="0"/>
        <w:bidi w:val="0"/>
        <w:spacing w:line="560" w:lineRule="exact"/>
        <w:ind w:firstLine="640" w:firstLineChars="200"/>
        <w:jc w:val="both"/>
        <w:rPr>
          <w:rFonts w:ascii="黑体" w:hAnsi="黑体" w:eastAsia="黑体"/>
          <w:szCs w:val="32"/>
        </w:rPr>
      </w:pPr>
      <w:r>
        <w:rPr>
          <w:rFonts w:hint="eastAsia" w:ascii="黑体" w:hAnsi="黑体" w:eastAsia="黑体"/>
          <w:szCs w:val="32"/>
        </w:rPr>
        <w:t>八、组织领导</w:t>
      </w:r>
    </w:p>
    <w:p w14:paraId="15F2B0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Cs w:val="32"/>
          <w:lang w:val="en-US" w:eastAsia="zh-CN"/>
        </w:rPr>
      </w:pPr>
      <w:r>
        <w:rPr>
          <w:rFonts w:hint="eastAsia" w:ascii="仿宋_GB2312" w:cs="仿宋"/>
          <w:bCs/>
          <w:szCs w:val="32"/>
        </w:rPr>
        <w:t>县委、县政府要充分发挥牵头抓总作用，积极指导县委组织部、县农业农村局、县财政局对新型农村集体经济工作的协调推进。各乡镇</w:t>
      </w:r>
      <w:r>
        <w:rPr>
          <w:rFonts w:hint="eastAsia" w:ascii="仿宋_GB2312" w:hAnsi="仿宋_GB2312" w:cs="仿宋_GB2312"/>
          <w:szCs w:val="32"/>
        </w:rPr>
        <w:t>项目建设工作</w:t>
      </w:r>
      <w:r>
        <w:rPr>
          <w:rFonts w:hint="eastAsia" w:ascii="仿宋_GB2312" w:hAnsi="仿宋_GB2312" w:cs="仿宋_GB2312"/>
          <w:color w:val="auto"/>
          <w:szCs w:val="32"/>
          <w:lang w:val="en-US" w:eastAsia="zh-CN"/>
        </w:rPr>
        <w:t>专班</w:t>
      </w:r>
      <w:r>
        <w:rPr>
          <w:rFonts w:hint="eastAsia" w:ascii="仿宋_GB2312" w:hAnsi="仿宋_GB2312" w:cs="仿宋_GB2312"/>
          <w:szCs w:val="32"/>
        </w:rPr>
        <w:t>要充分发挥属地管理职能，</w:t>
      </w:r>
      <w:r>
        <w:rPr>
          <w:rFonts w:hint="eastAsia" w:ascii="仿宋_GB2312" w:cs="仿宋"/>
          <w:bCs/>
          <w:szCs w:val="32"/>
        </w:rPr>
        <w:t>扎实做好新型农村集体经济发展项目的政策宣传、筛选确定、规划编制、组织实施、验收报账、收益分配与资产后续管理等工作。</w:t>
      </w:r>
    </w:p>
    <w:p w14:paraId="0A6793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Cs w:val="32"/>
          <w:lang w:val="en-US" w:eastAsia="zh-CN"/>
        </w:rPr>
      </w:pPr>
    </w:p>
    <w:sectPr>
      <w:footerReference r:id="rId4" w:type="default"/>
      <w:pgSz w:w="11906" w:h="16838"/>
      <w:pgMar w:top="2154" w:right="1474" w:bottom="1984" w:left="1587" w:header="851" w:footer="992" w:gutter="0"/>
      <w:pgNumType w:fmt="numberInDash" w:start="1"/>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AE8A5">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271967830"/>
                          </w:sdtPr>
                          <w:sdtContent>
                            <w:p w14:paraId="6F409ADD">
                              <w:pPr>
                                <w:pStyle w:val="7"/>
                                <w:jc w:val="center"/>
                              </w:pPr>
                            </w:p>
                          </w:sdtContent>
                        </w:sdt>
                        <w:p w14:paraId="458093B2"/>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sdt>
                    <w:sdtPr>
                      <w:id w:val="1271967830"/>
                    </w:sdtPr>
                    <w:sdtContent>
                      <w:p w14:paraId="6F409ADD">
                        <w:pPr>
                          <w:pStyle w:val="7"/>
                          <w:jc w:val="center"/>
                        </w:pPr>
                      </w:p>
                    </w:sdtContent>
                  </w:sdt>
                  <w:p w14:paraId="458093B2"/>
                </w:txbxContent>
              </v:textbox>
            </v:shape>
          </w:pict>
        </mc:Fallback>
      </mc:AlternateContent>
    </w:r>
  </w:p>
  <w:p w14:paraId="7ED2906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B4E4">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C82A7">
                          <w:pPr>
                            <w:pStyle w:val="7"/>
                            <w:rPr>
                              <w:rFonts w:eastAsia="仿宋_GB231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42C82A7">
                    <w:pPr>
                      <w:pStyle w:val="7"/>
                      <w:rPr>
                        <w:rFonts w:eastAsia="仿宋_GB231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58965945"/>
                          </w:sdtPr>
                          <w:sdtContent>
                            <w:p w14:paraId="4FF0FCDE">
                              <w:pPr>
                                <w:pStyle w:val="7"/>
                                <w:jc w:val="center"/>
                              </w:pPr>
                            </w:p>
                          </w:sdtContent>
                        </w:sdt>
                        <w:p w14:paraId="5865A208"/>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sdt>
                    <w:sdtPr>
                      <w:id w:val="158965945"/>
                    </w:sdtPr>
                    <w:sdtContent>
                      <w:p w14:paraId="4FF0FCDE">
                        <w:pPr>
                          <w:pStyle w:val="7"/>
                          <w:jc w:val="center"/>
                        </w:pPr>
                      </w:p>
                    </w:sdtContent>
                  </w:sdt>
                  <w:p w14:paraId="5865A208"/>
                </w:txbxContent>
              </v:textbox>
            </v:shape>
          </w:pict>
        </mc:Fallback>
      </mc:AlternateContent>
    </w:r>
  </w:p>
  <w:p w14:paraId="00C51F4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34115"/>
    <w:multiLevelType w:val="singleLevel"/>
    <w:tmpl w:val="C2834115"/>
    <w:lvl w:ilvl="0" w:tentative="0">
      <w:start w:val="3"/>
      <w:numFmt w:val="chineseCounting"/>
      <w:suff w:val="nothing"/>
      <w:lvlText w:val="%1、"/>
      <w:lvlJc w:val="left"/>
      <w:rPr>
        <w:rFonts w:hint="eastAsia"/>
      </w:rPr>
    </w:lvl>
  </w:abstractNum>
  <w:abstractNum w:abstractNumId="1">
    <w:nsid w:val="4519CFA9"/>
    <w:multiLevelType w:val="singleLevel"/>
    <w:tmpl w:val="4519CFA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60"/>
  <w:drawingGridVerticalSpacing w:val="44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35552F"/>
    <w:rsid w:val="00013197"/>
    <w:rsid w:val="00015B0D"/>
    <w:rsid w:val="000421CE"/>
    <w:rsid w:val="00070F9C"/>
    <w:rsid w:val="000773B3"/>
    <w:rsid w:val="00077A7B"/>
    <w:rsid w:val="00083825"/>
    <w:rsid w:val="000933B0"/>
    <w:rsid w:val="000B1DE5"/>
    <w:rsid w:val="000B4F66"/>
    <w:rsid w:val="000B750D"/>
    <w:rsid w:val="000C57A1"/>
    <w:rsid w:val="000C624E"/>
    <w:rsid w:val="00115536"/>
    <w:rsid w:val="00140F5E"/>
    <w:rsid w:val="00162E42"/>
    <w:rsid w:val="00166D94"/>
    <w:rsid w:val="0016704D"/>
    <w:rsid w:val="001706C2"/>
    <w:rsid w:val="00173C18"/>
    <w:rsid w:val="00173D2F"/>
    <w:rsid w:val="001B2F7D"/>
    <w:rsid w:val="001D0034"/>
    <w:rsid w:val="001D7970"/>
    <w:rsid w:val="001D7C50"/>
    <w:rsid w:val="001E0649"/>
    <w:rsid w:val="00212316"/>
    <w:rsid w:val="0022268E"/>
    <w:rsid w:val="00224E9B"/>
    <w:rsid w:val="00236E3F"/>
    <w:rsid w:val="002440A1"/>
    <w:rsid w:val="0024627B"/>
    <w:rsid w:val="002538AB"/>
    <w:rsid w:val="00257919"/>
    <w:rsid w:val="00271EB6"/>
    <w:rsid w:val="00290C7C"/>
    <w:rsid w:val="002A29A9"/>
    <w:rsid w:val="002A4FB8"/>
    <w:rsid w:val="002A5E3F"/>
    <w:rsid w:val="002A6C14"/>
    <w:rsid w:val="002B6A58"/>
    <w:rsid w:val="002C462B"/>
    <w:rsid w:val="002C58A0"/>
    <w:rsid w:val="002D0B93"/>
    <w:rsid w:val="002D5393"/>
    <w:rsid w:val="00315E48"/>
    <w:rsid w:val="003277F6"/>
    <w:rsid w:val="0035552F"/>
    <w:rsid w:val="00356723"/>
    <w:rsid w:val="00366F63"/>
    <w:rsid w:val="00380EB4"/>
    <w:rsid w:val="0038140E"/>
    <w:rsid w:val="00387FF0"/>
    <w:rsid w:val="003C22E0"/>
    <w:rsid w:val="003D13B4"/>
    <w:rsid w:val="003D7A78"/>
    <w:rsid w:val="003F0ED1"/>
    <w:rsid w:val="003F2633"/>
    <w:rsid w:val="00440162"/>
    <w:rsid w:val="00451D77"/>
    <w:rsid w:val="004B3DEF"/>
    <w:rsid w:val="004C04E9"/>
    <w:rsid w:val="004D313E"/>
    <w:rsid w:val="004D7137"/>
    <w:rsid w:val="004D7EBA"/>
    <w:rsid w:val="004F32ED"/>
    <w:rsid w:val="0050119D"/>
    <w:rsid w:val="00510D21"/>
    <w:rsid w:val="0051132C"/>
    <w:rsid w:val="005138AD"/>
    <w:rsid w:val="005157E9"/>
    <w:rsid w:val="00516EC0"/>
    <w:rsid w:val="00533DE1"/>
    <w:rsid w:val="00540D72"/>
    <w:rsid w:val="005546DD"/>
    <w:rsid w:val="00564B33"/>
    <w:rsid w:val="005713E2"/>
    <w:rsid w:val="00571854"/>
    <w:rsid w:val="00587860"/>
    <w:rsid w:val="005A65A0"/>
    <w:rsid w:val="005B03BB"/>
    <w:rsid w:val="005C1784"/>
    <w:rsid w:val="005C5780"/>
    <w:rsid w:val="005D3716"/>
    <w:rsid w:val="005E0459"/>
    <w:rsid w:val="005E5B55"/>
    <w:rsid w:val="005F7714"/>
    <w:rsid w:val="00602B66"/>
    <w:rsid w:val="00604C5B"/>
    <w:rsid w:val="0061724B"/>
    <w:rsid w:val="00625C98"/>
    <w:rsid w:val="00631F2C"/>
    <w:rsid w:val="00632CDF"/>
    <w:rsid w:val="00653FE3"/>
    <w:rsid w:val="00656884"/>
    <w:rsid w:val="00664A22"/>
    <w:rsid w:val="006658D8"/>
    <w:rsid w:val="00684457"/>
    <w:rsid w:val="006847C5"/>
    <w:rsid w:val="006B3501"/>
    <w:rsid w:val="006B63ED"/>
    <w:rsid w:val="006C2125"/>
    <w:rsid w:val="006C34CB"/>
    <w:rsid w:val="006D74E2"/>
    <w:rsid w:val="006F68DA"/>
    <w:rsid w:val="00705DFB"/>
    <w:rsid w:val="007066BF"/>
    <w:rsid w:val="007208E6"/>
    <w:rsid w:val="007226F5"/>
    <w:rsid w:val="00766270"/>
    <w:rsid w:val="007A1970"/>
    <w:rsid w:val="007A2800"/>
    <w:rsid w:val="007A3BA1"/>
    <w:rsid w:val="007A66F9"/>
    <w:rsid w:val="007B4F11"/>
    <w:rsid w:val="007B6CD5"/>
    <w:rsid w:val="007B7583"/>
    <w:rsid w:val="007C7F5C"/>
    <w:rsid w:val="007D302A"/>
    <w:rsid w:val="007E3909"/>
    <w:rsid w:val="00802D1E"/>
    <w:rsid w:val="008171B5"/>
    <w:rsid w:val="0082591D"/>
    <w:rsid w:val="00841E0B"/>
    <w:rsid w:val="0084249D"/>
    <w:rsid w:val="008478CC"/>
    <w:rsid w:val="00866D5E"/>
    <w:rsid w:val="00884B7F"/>
    <w:rsid w:val="008A41B0"/>
    <w:rsid w:val="008C2364"/>
    <w:rsid w:val="008D3637"/>
    <w:rsid w:val="008E5A71"/>
    <w:rsid w:val="008F1EEC"/>
    <w:rsid w:val="008F71F2"/>
    <w:rsid w:val="00901215"/>
    <w:rsid w:val="00913B8A"/>
    <w:rsid w:val="00937873"/>
    <w:rsid w:val="009815DD"/>
    <w:rsid w:val="009A08B1"/>
    <w:rsid w:val="009B002D"/>
    <w:rsid w:val="009C0034"/>
    <w:rsid w:val="009D53D0"/>
    <w:rsid w:val="009D6AD3"/>
    <w:rsid w:val="009F79A3"/>
    <w:rsid w:val="00A04B26"/>
    <w:rsid w:val="00A1202C"/>
    <w:rsid w:val="00A202BF"/>
    <w:rsid w:val="00A25BEF"/>
    <w:rsid w:val="00A40053"/>
    <w:rsid w:val="00A528E6"/>
    <w:rsid w:val="00A63FEE"/>
    <w:rsid w:val="00A729E2"/>
    <w:rsid w:val="00A813C8"/>
    <w:rsid w:val="00AA2851"/>
    <w:rsid w:val="00AA59F6"/>
    <w:rsid w:val="00AA6019"/>
    <w:rsid w:val="00AB0840"/>
    <w:rsid w:val="00AB6272"/>
    <w:rsid w:val="00AD7A37"/>
    <w:rsid w:val="00AE2ADD"/>
    <w:rsid w:val="00AF1806"/>
    <w:rsid w:val="00AF313A"/>
    <w:rsid w:val="00B41264"/>
    <w:rsid w:val="00B82CE3"/>
    <w:rsid w:val="00B92574"/>
    <w:rsid w:val="00BA0A14"/>
    <w:rsid w:val="00BA1CD1"/>
    <w:rsid w:val="00BA29DC"/>
    <w:rsid w:val="00BB731F"/>
    <w:rsid w:val="00BC5649"/>
    <w:rsid w:val="00BC6C2E"/>
    <w:rsid w:val="00BD3667"/>
    <w:rsid w:val="00BE03C9"/>
    <w:rsid w:val="00C110B0"/>
    <w:rsid w:val="00C2324E"/>
    <w:rsid w:val="00C2442F"/>
    <w:rsid w:val="00C249E4"/>
    <w:rsid w:val="00C310F3"/>
    <w:rsid w:val="00C31668"/>
    <w:rsid w:val="00C31ECE"/>
    <w:rsid w:val="00C5192E"/>
    <w:rsid w:val="00C55425"/>
    <w:rsid w:val="00C6344B"/>
    <w:rsid w:val="00C66149"/>
    <w:rsid w:val="00C71166"/>
    <w:rsid w:val="00C75DA5"/>
    <w:rsid w:val="00C766B0"/>
    <w:rsid w:val="00C86F05"/>
    <w:rsid w:val="00C915A7"/>
    <w:rsid w:val="00CA7EAE"/>
    <w:rsid w:val="00CB40D1"/>
    <w:rsid w:val="00CB5FEE"/>
    <w:rsid w:val="00CD350C"/>
    <w:rsid w:val="00CD6138"/>
    <w:rsid w:val="00CD7EAF"/>
    <w:rsid w:val="00CE0A07"/>
    <w:rsid w:val="00CE2B57"/>
    <w:rsid w:val="00CE345D"/>
    <w:rsid w:val="00CE3963"/>
    <w:rsid w:val="00CE6A26"/>
    <w:rsid w:val="00CF3928"/>
    <w:rsid w:val="00D16791"/>
    <w:rsid w:val="00D377FE"/>
    <w:rsid w:val="00D75181"/>
    <w:rsid w:val="00D8205E"/>
    <w:rsid w:val="00D83020"/>
    <w:rsid w:val="00D86AA7"/>
    <w:rsid w:val="00D91CE7"/>
    <w:rsid w:val="00DA3016"/>
    <w:rsid w:val="00DA5820"/>
    <w:rsid w:val="00DB377A"/>
    <w:rsid w:val="00DE16C4"/>
    <w:rsid w:val="00DF400A"/>
    <w:rsid w:val="00E03A1F"/>
    <w:rsid w:val="00E1580D"/>
    <w:rsid w:val="00E52DA8"/>
    <w:rsid w:val="00E76927"/>
    <w:rsid w:val="00E9285C"/>
    <w:rsid w:val="00E9428C"/>
    <w:rsid w:val="00E95748"/>
    <w:rsid w:val="00EB6A2F"/>
    <w:rsid w:val="00ED2538"/>
    <w:rsid w:val="00EE3132"/>
    <w:rsid w:val="00EF0185"/>
    <w:rsid w:val="00EF3CDC"/>
    <w:rsid w:val="00F258AA"/>
    <w:rsid w:val="00F45B8A"/>
    <w:rsid w:val="00F61A54"/>
    <w:rsid w:val="00F81F00"/>
    <w:rsid w:val="00F94F62"/>
    <w:rsid w:val="00FB29B3"/>
    <w:rsid w:val="00FD5697"/>
    <w:rsid w:val="00FD56A6"/>
    <w:rsid w:val="00FD56E6"/>
    <w:rsid w:val="00FF6FFF"/>
    <w:rsid w:val="01172A03"/>
    <w:rsid w:val="01787946"/>
    <w:rsid w:val="01C6120B"/>
    <w:rsid w:val="02211663"/>
    <w:rsid w:val="02597BB2"/>
    <w:rsid w:val="02E96621"/>
    <w:rsid w:val="02F540C1"/>
    <w:rsid w:val="02FD75C5"/>
    <w:rsid w:val="03435D32"/>
    <w:rsid w:val="039572AC"/>
    <w:rsid w:val="04706FFA"/>
    <w:rsid w:val="048F08C5"/>
    <w:rsid w:val="04923542"/>
    <w:rsid w:val="05466333"/>
    <w:rsid w:val="054B5F5D"/>
    <w:rsid w:val="05646373"/>
    <w:rsid w:val="06E5D40A"/>
    <w:rsid w:val="072D2F81"/>
    <w:rsid w:val="08E9168E"/>
    <w:rsid w:val="08FF14B9"/>
    <w:rsid w:val="09081B7B"/>
    <w:rsid w:val="097C49AF"/>
    <w:rsid w:val="0A036673"/>
    <w:rsid w:val="0A0A2DA8"/>
    <w:rsid w:val="0A0F2E11"/>
    <w:rsid w:val="0A1832E4"/>
    <w:rsid w:val="0ACC5F9A"/>
    <w:rsid w:val="0AE71425"/>
    <w:rsid w:val="0B480648"/>
    <w:rsid w:val="0B9C3F94"/>
    <w:rsid w:val="0BA03B91"/>
    <w:rsid w:val="0BF73A06"/>
    <w:rsid w:val="0C032502"/>
    <w:rsid w:val="0CB6A632"/>
    <w:rsid w:val="0D107D09"/>
    <w:rsid w:val="0D3552A8"/>
    <w:rsid w:val="0D3D3E2A"/>
    <w:rsid w:val="0D4508F8"/>
    <w:rsid w:val="0D872E9A"/>
    <w:rsid w:val="0DF30354"/>
    <w:rsid w:val="0E0231DD"/>
    <w:rsid w:val="0ED33A09"/>
    <w:rsid w:val="10A018F3"/>
    <w:rsid w:val="10FE7BEA"/>
    <w:rsid w:val="115472E8"/>
    <w:rsid w:val="116C2838"/>
    <w:rsid w:val="11BC387F"/>
    <w:rsid w:val="11EB50A4"/>
    <w:rsid w:val="12036EB0"/>
    <w:rsid w:val="127A65CE"/>
    <w:rsid w:val="13187776"/>
    <w:rsid w:val="136F348D"/>
    <w:rsid w:val="1376281C"/>
    <w:rsid w:val="13B16CE7"/>
    <w:rsid w:val="13CC50FB"/>
    <w:rsid w:val="13CF1710"/>
    <w:rsid w:val="13F41874"/>
    <w:rsid w:val="13FB433B"/>
    <w:rsid w:val="1444190A"/>
    <w:rsid w:val="147F19DE"/>
    <w:rsid w:val="14845B61"/>
    <w:rsid w:val="15345780"/>
    <w:rsid w:val="15883A78"/>
    <w:rsid w:val="163A0C00"/>
    <w:rsid w:val="171D5453"/>
    <w:rsid w:val="17935082"/>
    <w:rsid w:val="1864499B"/>
    <w:rsid w:val="18DA27DE"/>
    <w:rsid w:val="18E05087"/>
    <w:rsid w:val="18E050F4"/>
    <w:rsid w:val="190C577C"/>
    <w:rsid w:val="191B2572"/>
    <w:rsid w:val="196D1903"/>
    <w:rsid w:val="1A6A2F64"/>
    <w:rsid w:val="1A937E3D"/>
    <w:rsid w:val="1A9C00DF"/>
    <w:rsid w:val="1AA749A0"/>
    <w:rsid w:val="1AAF38F3"/>
    <w:rsid w:val="1AB82F0D"/>
    <w:rsid w:val="1B164A4C"/>
    <w:rsid w:val="1BB963FB"/>
    <w:rsid w:val="1BC7228A"/>
    <w:rsid w:val="1C0C71B1"/>
    <w:rsid w:val="1C55157C"/>
    <w:rsid w:val="1CB4219A"/>
    <w:rsid w:val="1CC7757C"/>
    <w:rsid w:val="1CD40D74"/>
    <w:rsid w:val="1CE95744"/>
    <w:rsid w:val="1D3705A6"/>
    <w:rsid w:val="1D43471C"/>
    <w:rsid w:val="1D632E64"/>
    <w:rsid w:val="1D7F7D4D"/>
    <w:rsid w:val="1DBBD475"/>
    <w:rsid w:val="1DE054BA"/>
    <w:rsid w:val="1E396257"/>
    <w:rsid w:val="1E779D68"/>
    <w:rsid w:val="1E7C791E"/>
    <w:rsid w:val="1EABA309"/>
    <w:rsid w:val="1F50081F"/>
    <w:rsid w:val="1F6D0A5F"/>
    <w:rsid w:val="1FCE3F40"/>
    <w:rsid w:val="1FEE9EB3"/>
    <w:rsid w:val="201B5C14"/>
    <w:rsid w:val="205A11AD"/>
    <w:rsid w:val="205A3FC1"/>
    <w:rsid w:val="209A443F"/>
    <w:rsid w:val="224A2E97"/>
    <w:rsid w:val="22B9223E"/>
    <w:rsid w:val="22C95DFC"/>
    <w:rsid w:val="23233B86"/>
    <w:rsid w:val="237C65B5"/>
    <w:rsid w:val="23BE5FEB"/>
    <w:rsid w:val="251A7E69"/>
    <w:rsid w:val="254659C9"/>
    <w:rsid w:val="255701E1"/>
    <w:rsid w:val="25E63CAC"/>
    <w:rsid w:val="26667E05"/>
    <w:rsid w:val="26AD3924"/>
    <w:rsid w:val="26C64C1E"/>
    <w:rsid w:val="27437ACC"/>
    <w:rsid w:val="282E255C"/>
    <w:rsid w:val="284A6ADC"/>
    <w:rsid w:val="286F569B"/>
    <w:rsid w:val="28760EC1"/>
    <w:rsid w:val="287F7E6C"/>
    <w:rsid w:val="28C130D1"/>
    <w:rsid w:val="29157C90"/>
    <w:rsid w:val="29E52359"/>
    <w:rsid w:val="2A6F03B6"/>
    <w:rsid w:val="2AB35B23"/>
    <w:rsid w:val="2ABC755E"/>
    <w:rsid w:val="2BA03CE7"/>
    <w:rsid w:val="2BF87A83"/>
    <w:rsid w:val="2C065CC9"/>
    <w:rsid w:val="2C2D6D7E"/>
    <w:rsid w:val="2C900685"/>
    <w:rsid w:val="2CC31FC7"/>
    <w:rsid w:val="2CF152B3"/>
    <w:rsid w:val="2D593773"/>
    <w:rsid w:val="2D913E0A"/>
    <w:rsid w:val="2E5512EC"/>
    <w:rsid w:val="303B0B3B"/>
    <w:rsid w:val="30491A48"/>
    <w:rsid w:val="31306F45"/>
    <w:rsid w:val="32086B17"/>
    <w:rsid w:val="32371241"/>
    <w:rsid w:val="32E23855"/>
    <w:rsid w:val="330811E7"/>
    <w:rsid w:val="3338771F"/>
    <w:rsid w:val="335A3F28"/>
    <w:rsid w:val="3437108B"/>
    <w:rsid w:val="3442066A"/>
    <w:rsid w:val="346F4EDC"/>
    <w:rsid w:val="347B4473"/>
    <w:rsid w:val="35170C48"/>
    <w:rsid w:val="35B217E1"/>
    <w:rsid w:val="35E261AE"/>
    <w:rsid w:val="366A5337"/>
    <w:rsid w:val="36EFB375"/>
    <w:rsid w:val="371A0673"/>
    <w:rsid w:val="373D4EEB"/>
    <w:rsid w:val="37405B09"/>
    <w:rsid w:val="376D2676"/>
    <w:rsid w:val="37F7786B"/>
    <w:rsid w:val="37F7B947"/>
    <w:rsid w:val="38404012"/>
    <w:rsid w:val="386D0B7F"/>
    <w:rsid w:val="389D5799"/>
    <w:rsid w:val="38FA7132"/>
    <w:rsid w:val="3941117F"/>
    <w:rsid w:val="396B1563"/>
    <w:rsid w:val="397F7D7D"/>
    <w:rsid w:val="39F7A85E"/>
    <w:rsid w:val="3A0368DC"/>
    <w:rsid w:val="3A0948D8"/>
    <w:rsid w:val="3A4D435C"/>
    <w:rsid w:val="3A7E8027"/>
    <w:rsid w:val="3A8B1791"/>
    <w:rsid w:val="3AB60F69"/>
    <w:rsid w:val="3B110927"/>
    <w:rsid w:val="3B393AF7"/>
    <w:rsid w:val="3B476C4D"/>
    <w:rsid w:val="3B7C5D88"/>
    <w:rsid w:val="3B7E4D5D"/>
    <w:rsid w:val="3BCC3E0F"/>
    <w:rsid w:val="3BD6350C"/>
    <w:rsid w:val="3BFD046C"/>
    <w:rsid w:val="3C881CEA"/>
    <w:rsid w:val="3CAF24F9"/>
    <w:rsid w:val="3CB40F16"/>
    <w:rsid w:val="3CBB3A50"/>
    <w:rsid w:val="3CEA279F"/>
    <w:rsid w:val="3D4445A5"/>
    <w:rsid w:val="3D9646BC"/>
    <w:rsid w:val="3DC457B8"/>
    <w:rsid w:val="3DCE3E6E"/>
    <w:rsid w:val="3DE9380A"/>
    <w:rsid w:val="3DFC4E7F"/>
    <w:rsid w:val="3E2B7A03"/>
    <w:rsid w:val="3E860BED"/>
    <w:rsid w:val="3EA06339"/>
    <w:rsid w:val="3EDC09C6"/>
    <w:rsid w:val="3EFB5EF5"/>
    <w:rsid w:val="3F277CDA"/>
    <w:rsid w:val="3F2B581C"/>
    <w:rsid w:val="3F762A0F"/>
    <w:rsid w:val="3F7E18C4"/>
    <w:rsid w:val="3FCF111A"/>
    <w:rsid w:val="3FD33376"/>
    <w:rsid w:val="3FEF1AB3"/>
    <w:rsid w:val="402C30CE"/>
    <w:rsid w:val="40F921F9"/>
    <w:rsid w:val="41281AE7"/>
    <w:rsid w:val="41436921"/>
    <w:rsid w:val="419C78AD"/>
    <w:rsid w:val="41AC44C7"/>
    <w:rsid w:val="41C537DA"/>
    <w:rsid w:val="41DE6599"/>
    <w:rsid w:val="42A6766E"/>
    <w:rsid w:val="42B57DE2"/>
    <w:rsid w:val="435B2648"/>
    <w:rsid w:val="435E5200"/>
    <w:rsid w:val="439F387A"/>
    <w:rsid w:val="43C5663A"/>
    <w:rsid w:val="43FB06A9"/>
    <w:rsid w:val="442A0ACC"/>
    <w:rsid w:val="443764B0"/>
    <w:rsid w:val="450E134B"/>
    <w:rsid w:val="450F54A9"/>
    <w:rsid w:val="45107462"/>
    <w:rsid w:val="457D3447"/>
    <w:rsid w:val="45A40E92"/>
    <w:rsid w:val="45D13F54"/>
    <w:rsid w:val="460074D7"/>
    <w:rsid w:val="46B906BC"/>
    <w:rsid w:val="46C11D03"/>
    <w:rsid w:val="46D324F5"/>
    <w:rsid w:val="46E5650E"/>
    <w:rsid w:val="46ED45E4"/>
    <w:rsid w:val="47773229"/>
    <w:rsid w:val="48013E81"/>
    <w:rsid w:val="482F00AE"/>
    <w:rsid w:val="486D66CF"/>
    <w:rsid w:val="4971646E"/>
    <w:rsid w:val="49956612"/>
    <w:rsid w:val="49FE1744"/>
    <w:rsid w:val="4A63098A"/>
    <w:rsid w:val="4A873D23"/>
    <w:rsid w:val="4A990D88"/>
    <w:rsid w:val="4AC90704"/>
    <w:rsid w:val="4B8E62AF"/>
    <w:rsid w:val="4BBFD3AE"/>
    <w:rsid w:val="4BFFFFD7"/>
    <w:rsid w:val="4C817589"/>
    <w:rsid w:val="4C9061E3"/>
    <w:rsid w:val="4CA312F6"/>
    <w:rsid w:val="4CB8332C"/>
    <w:rsid w:val="4CFA5422"/>
    <w:rsid w:val="4D9856F8"/>
    <w:rsid w:val="4DA3038B"/>
    <w:rsid w:val="4DAF6D28"/>
    <w:rsid w:val="4DDF0DB9"/>
    <w:rsid w:val="4DEA088D"/>
    <w:rsid w:val="4E1A6C5C"/>
    <w:rsid w:val="4E531458"/>
    <w:rsid w:val="4E597784"/>
    <w:rsid w:val="4ED53835"/>
    <w:rsid w:val="4ED57E61"/>
    <w:rsid w:val="4EEB1FFA"/>
    <w:rsid w:val="4EFEB3A6"/>
    <w:rsid w:val="4F011818"/>
    <w:rsid w:val="4F102EC6"/>
    <w:rsid w:val="4F4F32E3"/>
    <w:rsid w:val="4FC41575"/>
    <w:rsid w:val="4FFF47E9"/>
    <w:rsid w:val="500E5CE9"/>
    <w:rsid w:val="50820468"/>
    <w:rsid w:val="50991E0E"/>
    <w:rsid w:val="50F879A9"/>
    <w:rsid w:val="513327FD"/>
    <w:rsid w:val="521313A4"/>
    <w:rsid w:val="5233653E"/>
    <w:rsid w:val="52366321"/>
    <w:rsid w:val="52D24D4E"/>
    <w:rsid w:val="54023A1B"/>
    <w:rsid w:val="54044CD1"/>
    <w:rsid w:val="546757AF"/>
    <w:rsid w:val="546F37BA"/>
    <w:rsid w:val="54B41BB8"/>
    <w:rsid w:val="551F467E"/>
    <w:rsid w:val="554C4240"/>
    <w:rsid w:val="5558352D"/>
    <w:rsid w:val="561641AD"/>
    <w:rsid w:val="56350DA0"/>
    <w:rsid w:val="56497EEE"/>
    <w:rsid w:val="56862C03"/>
    <w:rsid w:val="5737087F"/>
    <w:rsid w:val="576F603B"/>
    <w:rsid w:val="578256E2"/>
    <w:rsid w:val="581B3E8B"/>
    <w:rsid w:val="58201313"/>
    <w:rsid w:val="594D772F"/>
    <w:rsid w:val="5953083B"/>
    <w:rsid w:val="596502FA"/>
    <w:rsid w:val="596A1C87"/>
    <w:rsid w:val="59741BA8"/>
    <w:rsid w:val="59B368E2"/>
    <w:rsid w:val="59BA7D15"/>
    <w:rsid w:val="59F2759F"/>
    <w:rsid w:val="5A455061"/>
    <w:rsid w:val="5A4F1067"/>
    <w:rsid w:val="5AA24261"/>
    <w:rsid w:val="5BC72B77"/>
    <w:rsid w:val="5BFF1F20"/>
    <w:rsid w:val="5C1E4EC2"/>
    <w:rsid w:val="5C272CAE"/>
    <w:rsid w:val="5CA65AE2"/>
    <w:rsid w:val="5CB169DD"/>
    <w:rsid w:val="5CCD6007"/>
    <w:rsid w:val="5D5F251E"/>
    <w:rsid w:val="5DDDE109"/>
    <w:rsid w:val="5E0A7F37"/>
    <w:rsid w:val="5E2356B9"/>
    <w:rsid w:val="5E5E47DD"/>
    <w:rsid w:val="5EDA221B"/>
    <w:rsid w:val="5F137D3C"/>
    <w:rsid w:val="5F3E6C4E"/>
    <w:rsid w:val="5F5917A7"/>
    <w:rsid w:val="5F8F9871"/>
    <w:rsid w:val="5FB74D83"/>
    <w:rsid w:val="5FD454D1"/>
    <w:rsid w:val="5FFBEF83"/>
    <w:rsid w:val="5FFCC236"/>
    <w:rsid w:val="60116A0E"/>
    <w:rsid w:val="60CB1FAD"/>
    <w:rsid w:val="60E30D2C"/>
    <w:rsid w:val="617537FB"/>
    <w:rsid w:val="619D05F3"/>
    <w:rsid w:val="61C07E4B"/>
    <w:rsid w:val="61CF13EB"/>
    <w:rsid w:val="61FFC8F0"/>
    <w:rsid w:val="6211345D"/>
    <w:rsid w:val="629B7F14"/>
    <w:rsid w:val="63064AF1"/>
    <w:rsid w:val="635E0D69"/>
    <w:rsid w:val="640D0AD9"/>
    <w:rsid w:val="648824D7"/>
    <w:rsid w:val="64C62133"/>
    <w:rsid w:val="65075A96"/>
    <w:rsid w:val="650F1906"/>
    <w:rsid w:val="65241930"/>
    <w:rsid w:val="65DC4ACB"/>
    <w:rsid w:val="65EA4DB8"/>
    <w:rsid w:val="65F30B8A"/>
    <w:rsid w:val="66154E70"/>
    <w:rsid w:val="663A5C95"/>
    <w:rsid w:val="66735D45"/>
    <w:rsid w:val="6693082E"/>
    <w:rsid w:val="66CB2B3E"/>
    <w:rsid w:val="67097741"/>
    <w:rsid w:val="6746072E"/>
    <w:rsid w:val="67FB13AC"/>
    <w:rsid w:val="6828423E"/>
    <w:rsid w:val="68513114"/>
    <w:rsid w:val="68C55AD9"/>
    <w:rsid w:val="691349BD"/>
    <w:rsid w:val="6A206FEF"/>
    <w:rsid w:val="6A464572"/>
    <w:rsid w:val="6A9B175D"/>
    <w:rsid w:val="6B001B76"/>
    <w:rsid w:val="6B092101"/>
    <w:rsid w:val="6B1B5180"/>
    <w:rsid w:val="6BFBADBB"/>
    <w:rsid w:val="6C1059F1"/>
    <w:rsid w:val="6C9A646E"/>
    <w:rsid w:val="6D9F007D"/>
    <w:rsid w:val="6DBFDE61"/>
    <w:rsid w:val="6E87251D"/>
    <w:rsid w:val="6ED5A2C2"/>
    <w:rsid w:val="6EF70EE0"/>
    <w:rsid w:val="6F0C1B76"/>
    <w:rsid w:val="6F1A48B6"/>
    <w:rsid w:val="6F3A51CB"/>
    <w:rsid w:val="6F9545FC"/>
    <w:rsid w:val="70467F94"/>
    <w:rsid w:val="713C3490"/>
    <w:rsid w:val="71535E5D"/>
    <w:rsid w:val="71551BD5"/>
    <w:rsid w:val="716B2079"/>
    <w:rsid w:val="71AF5A89"/>
    <w:rsid w:val="71E21B97"/>
    <w:rsid w:val="72697725"/>
    <w:rsid w:val="72716CD3"/>
    <w:rsid w:val="72B435DA"/>
    <w:rsid w:val="72BC0B10"/>
    <w:rsid w:val="73642D0A"/>
    <w:rsid w:val="73C117A4"/>
    <w:rsid w:val="73DC4F4B"/>
    <w:rsid w:val="73ED63CB"/>
    <w:rsid w:val="751F3575"/>
    <w:rsid w:val="75FB97DC"/>
    <w:rsid w:val="761D5E6D"/>
    <w:rsid w:val="7672075B"/>
    <w:rsid w:val="767D3341"/>
    <w:rsid w:val="7693003E"/>
    <w:rsid w:val="76AF7FDA"/>
    <w:rsid w:val="76E958CD"/>
    <w:rsid w:val="76F94044"/>
    <w:rsid w:val="777C7EBC"/>
    <w:rsid w:val="77A103E0"/>
    <w:rsid w:val="77DFB04C"/>
    <w:rsid w:val="786372CE"/>
    <w:rsid w:val="796B468C"/>
    <w:rsid w:val="79AC25AE"/>
    <w:rsid w:val="79BF8EA7"/>
    <w:rsid w:val="79DA43E1"/>
    <w:rsid w:val="7A187C44"/>
    <w:rsid w:val="7A1C7734"/>
    <w:rsid w:val="7A645B4F"/>
    <w:rsid w:val="7AB60418"/>
    <w:rsid w:val="7AF62CB5"/>
    <w:rsid w:val="7AF7129B"/>
    <w:rsid w:val="7B79767F"/>
    <w:rsid w:val="7BB57E40"/>
    <w:rsid w:val="7BEE5762"/>
    <w:rsid w:val="7C1447BB"/>
    <w:rsid w:val="7C3B46CF"/>
    <w:rsid w:val="7CA32939"/>
    <w:rsid w:val="7D3477CA"/>
    <w:rsid w:val="7D4071CA"/>
    <w:rsid w:val="7DA79116"/>
    <w:rsid w:val="7DAA5057"/>
    <w:rsid w:val="7DBB6E42"/>
    <w:rsid w:val="7DC72596"/>
    <w:rsid w:val="7DEB86F0"/>
    <w:rsid w:val="7DFEF7F5"/>
    <w:rsid w:val="7E542D61"/>
    <w:rsid w:val="7E7200FE"/>
    <w:rsid w:val="7E935FD2"/>
    <w:rsid w:val="7EDA5442"/>
    <w:rsid w:val="7EDE76AE"/>
    <w:rsid w:val="7EF57D1F"/>
    <w:rsid w:val="7EF84A54"/>
    <w:rsid w:val="7EFF5836"/>
    <w:rsid w:val="7F087104"/>
    <w:rsid w:val="7F1F7DF0"/>
    <w:rsid w:val="7F3F5FDC"/>
    <w:rsid w:val="7F3F796C"/>
    <w:rsid w:val="7F7786F9"/>
    <w:rsid w:val="7F7D89BF"/>
    <w:rsid w:val="7F9B3B36"/>
    <w:rsid w:val="7FDF2578"/>
    <w:rsid w:val="7FF58845"/>
    <w:rsid w:val="7FF9488C"/>
    <w:rsid w:val="7FFD5067"/>
    <w:rsid w:val="7FFF54ED"/>
    <w:rsid w:val="8EFD2813"/>
    <w:rsid w:val="97D540CF"/>
    <w:rsid w:val="9DDEEB26"/>
    <w:rsid w:val="AEF74DB2"/>
    <w:rsid w:val="B1FF2688"/>
    <w:rsid w:val="B7FFBCB7"/>
    <w:rsid w:val="B9A5A4AC"/>
    <w:rsid w:val="BAE9E6ED"/>
    <w:rsid w:val="BB4FE710"/>
    <w:rsid w:val="BCF7FA9A"/>
    <w:rsid w:val="BED638E6"/>
    <w:rsid w:val="BED6DB85"/>
    <w:rsid w:val="BEDE9C9A"/>
    <w:rsid w:val="BFFA5063"/>
    <w:rsid w:val="BFFD8990"/>
    <w:rsid w:val="BFFF6820"/>
    <w:rsid w:val="CD7F05FF"/>
    <w:rsid w:val="D1FB2145"/>
    <w:rsid w:val="D8FFFE45"/>
    <w:rsid w:val="DAAF220A"/>
    <w:rsid w:val="DBFFDA09"/>
    <w:rsid w:val="DD9FF6FA"/>
    <w:rsid w:val="DEBF078E"/>
    <w:rsid w:val="DEDDE6AE"/>
    <w:rsid w:val="DF7810B8"/>
    <w:rsid w:val="DFAF054C"/>
    <w:rsid w:val="DFAFDCE7"/>
    <w:rsid w:val="DFFFFE86"/>
    <w:rsid w:val="EE9FAE4B"/>
    <w:rsid w:val="EF776DAF"/>
    <w:rsid w:val="EFAFD8DB"/>
    <w:rsid w:val="EFDF1BB0"/>
    <w:rsid w:val="EFFBCB71"/>
    <w:rsid w:val="F1E7BBB9"/>
    <w:rsid w:val="F37F964E"/>
    <w:rsid w:val="F9EF0AC1"/>
    <w:rsid w:val="FAC70BD0"/>
    <w:rsid w:val="FAEE196D"/>
    <w:rsid w:val="FBFEF74C"/>
    <w:rsid w:val="FD7D9637"/>
    <w:rsid w:val="FDD7BBCF"/>
    <w:rsid w:val="FEE328D8"/>
    <w:rsid w:val="FEFFA0E3"/>
    <w:rsid w:val="FF46B048"/>
    <w:rsid w:val="FF7E7D72"/>
    <w:rsid w:val="FFDE8221"/>
    <w:rsid w:val="FFF66633"/>
    <w:rsid w:val="FFFE7841"/>
    <w:rsid w:val="FFFF3EE3"/>
    <w:rsid w:val="FFFFD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Arial" w:hAnsi="Arial"/>
      <w:sz w:val="24"/>
    </w:rPr>
  </w:style>
  <w:style w:type="paragraph" w:styleId="3">
    <w:name w:val="index 5"/>
    <w:next w:val="1"/>
    <w:qFormat/>
    <w:uiPriority w:val="0"/>
    <w:pPr>
      <w:widowControl w:val="0"/>
      <w:ind w:left="800" w:leftChars="800"/>
      <w:jc w:val="both"/>
    </w:pPr>
    <w:rPr>
      <w:rFonts w:ascii="Times New Roman" w:hAnsi="Times New Roman" w:eastAsia="仿宋_GB2312" w:cs="Times New Roman"/>
      <w:kern w:val="2"/>
      <w:sz w:val="32"/>
      <w:lang w:val="en-US" w:eastAsia="zh-CN" w:bidi="ar-SA"/>
    </w:rPr>
  </w:style>
  <w:style w:type="paragraph" w:styleId="4">
    <w:name w:val="toa heading"/>
    <w:basedOn w:val="1"/>
    <w:next w:val="1"/>
    <w:qFormat/>
    <w:uiPriority w:val="99"/>
    <w:pPr>
      <w:spacing w:before="120"/>
    </w:pPr>
    <w:rPr>
      <w:rFonts w:ascii="Cambria" w:hAnsi="Cambria" w:eastAsia="宋体" w:cs="Cambria"/>
      <w:sz w:val="24"/>
    </w:rPr>
  </w:style>
  <w:style w:type="paragraph" w:styleId="5">
    <w:name w:val="Body Text Indent"/>
    <w:basedOn w:val="1"/>
    <w:qFormat/>
    <w:uiPriority w:val="0"/>
    <w:pPr>
      <w:spacing w:after="120"/>
      <w:ind w:left="20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2"/>
    <w:basedOn w:val="1"/>
    <w:next w:val="1"/>
    <w:unhideWhenUsed/>
    <w:qFormat/>
    <w:uiPriority w:val="39"/>
    <w:pPr>
      <w:spacing w:line="580" w:lineRule="exact"/>
      <w:ind w:firstLine="640" w:firstLineChars="200"/>
    </w:pPr>
    <w:rPr>
      <w:rFonts w:ascii="黑体" w:hAnsi="楷体_GB2312" w:eastAsia="黑体" w:cs="黑体"/>
      <w:kern w:val="0"/>
      <w:szCs w:val="32"/>
    </w:rPr>
  </w:style>
  <w:style w:type="paragraph" w:styleId="10">
    <w:name w:val="Normal (Web)"/>
    <w:basedOn w:val="1"/>
    <w:qFormat/>
    <w:uiPriority w:val="99"/>
    <w:pPr>
      <w:spacing w:before="100" w:beforeAutospacing="1" w:after="100" w:afterAutospacing="1"/>
      <w:jc w:val="left"/>
    </w:pPr>
    <w:rPr>
      <w:rFonts w:ascii="Calibri" w:hAnsi="Calibri" w:eastAsia="宋体"/>
      <w:kern w:val="0"/>
      <w:sz w:val="24"/>
    </w:rPr>
  </w:style>
  <w:style w:type="paragraph" w:styleId="11">
    <w:name w:val="Body Text First Indent 2"/>
    <w:basedOn w:val="5"/>
    <w:qFormat/>
    <w:uiPriority w:val="0"/>
    <w:pPr>
      <w:ind w:left="0" w:firstLine="420"/>
    </w:pPr>
    <w:rPr>
      <w:rFonts w:ascii="仿宋_GB2312" w:cs="仿宋_GB2312"/>
      <w:szCs w:val="32"/>
    </w:rPr>
  </w:style>
  <w:style w:type="character" w:customStyle="1" w:styleId="14">
    <w:name w:val="页眉 字符"/>
    <w:basedOn w:val="13"/>
    <w:link w:val="8"/>
    <w:qFormat/>
    <w:uiPriority w:val="99"/>
    <w:rPr>
      <w:sz w:val="18"/>
      <w:szCs w:val="18"/>
    </w:rPr>
  </w:style>
  <w:style w:type="character" w:customStyle="1" w:styleId="15">
    <w:name w:val="页脚 字符"/>
    <w:basedOn w:val="13"/>
    <w:link w:val="7"/>
    <w:qFormat/>
    <w:uiPriority w:val="99"/>
    <w:rPr>
      <w:sz w:val="18"/>
      <w:szCs w:val="18"/>
    </w:rPr>
  </w:style>
  <w:style w:type="character" w:customStyle="1" w:styleId="16">
    <w:name w:val="批注框文本 字符"/>
    <w:basedOn w:val="13"/>
    <w:link w:val="6"/>
    <w:semiHidden/>
    <w:qFormat/>
    <w:uiPriority w:val="99"/>
    <w:rPr>
      <w:rFonts w:ascii="Times New Roman" w:hAnsi="Times New Roman" w:eastAsia="仿宋_GB2312" w:cs="Times New Roman"/>
      <w:kern w:val="2"/>
      <w:sz w:val="18"/>
      <w:szCs w:val="18"/>
    </w:rPr>
  </w:style>
  <w:style w:type="character" w:customStyle="1" w:styleId="17">
    <w:name w:val="font31"/>
    <w:basedOn w:val="13"/>
    <w:qFormat/>
    <w:uiPriority w:val="0"/>
    <w:rPr>
      <w:rFonts w:hint="default" w:ascii="Times New Roman" w:hAnsi="Times New Roman" w:cs="Times New Roman"/>
      <w:color w:val="000000"/>
      <w:sz w:val="36"/>
      <w:szCs w:val="36"/>
      <w:u w:val="none"/>
    </w:rPr>
  </w:style>
  <w:style w:type="character" w:customStyle="1" w:styleId="18">
    <w:name w:val="font81"/>
    <w:basedOn w:val="13"/>
    <w:qFormat/>
    <w:uiPriority w:val="0"/>
    <w:rPr>
      <w:rFonts w:ascii="仿宋_GB2312" w:eastAsia="仿宋_GB2312" w:cs="仿宋_GB2312"/>
      <w:color w:val="000000"/>
      <w:sz w:val="24"/>
      <w:szCs w:val="24"/>
      <w:u w:val="none"/>
    </w:rPr>
  </w:style>
  <w:style w:type="character" w:customStyle="1" w:styleId="19">
    <w:name w:val="font91"/>
    <w:basedOn w:val="13"/>
    <w:qFormat/>
    <w:uiPriority w:val="0"/>
    <w:rPr>
      <w:rFonts w:hint="eastAsia" w:ascii="黑体" w:hAnsi="宋体" w:eastAsia="黑体" w:cs="黑体"/>
      <w:color w:val="000000"/>
      <w:sz w:val="24"/>
      <w:szCs w:val="24"/>
      <w:u w:val="none"/>
    </w:rPr>
  </w:style>
  <w:style w:type="character" w:customStyle="1" w:styleId="20">
    <w:name w:val="font101"/>
    <w:basedOn w:val="13"/>
    <w:qFormat/>
    <w:uiPriority w:val="0"/>
    <w:rPr>
      <w:rFonts w:hint="eastAsia" w:ascii="仿宋_GB2312" w:eastAsia="仿宋_GB2312" w:cs="仿宋_GB2312"/>
      <w:color w:val="000000"/>
      <w:sz w:val="18"/>
      <w:szCs w:val="18"/>
      <w:u w:val="none"/>
    </w:rPr>
  </w:style>
  <w:style w:type="character" w:customStyle="1" w:styleId="21">
    <w:name w:val="font112"/>
    <w:basedOn w:val="13"/>
    <w:qFormat/>
    <w:uiPriority w:val="0"/>
    <w:rPr>
      <w:rFonts w:hint="eastAsia" w:ascii="仿宋_GB2312" w:eastAsia="仿宋_GB2312" w:cs="仿宋_GB2312"/>
      <w:color w:val="000000"/>
      <w:sz w:val="22"/>
      <w:szCs w:val="22"/>
      <w:u w:val="none"/>
    </w:rPr>
  </w:style>
  <w:style w:type="character" w:customStyle="1" w:styleId="22">
    <w:name w:val="NormalCharacter"/>
    <w:link w:val="1"/>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85616-C97C-486D-897D-D2581F8D112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32</Pages>
  <Words>11613</Words>
  <Characters>12016</Characters>
  <Lines>58</Lines>
  <Paragraphs>16</Paragraphs>
  <TotalTime>28</TotalTime>
  <ScaleCrop>false</ScaleCrop>
  <LinksUpToDate>false</LinksUpToDate>
  <CharactersWithSpaces>12053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2020-02-28T10:26:00Z</dcterms:created>
  <dc:creator>USER-</dc:creator>
  <cp:lastModifiedBy>随缘</cp:lastModifiedBy>
  <cp:lastPrinted>2023-08-19T03:18:00Z</cp:lastPrinted>
  <dcterms:modified xsi:type="dcterms:W3CDTF">2025-08-01T09:27:37Z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A3F04AA5553E4601BF706DDBDBA61490_13</vt:lpwstr>
  </property>
  <property fmtid="{D5CDD505-2E9C-101B-9397-08002B2CF9AE}" pid="4" name="KSOTemplateDocerSaveRecord">
    <vt:lpwstr>eyJoZGlkIjoiZGZlMDY1ZDNmOWY2YWY5MDA2NTQ1NjBhMzIwYjlmYzQiLCJ1c2VySWQiOiI5NTgzNTkyODkifQ==</vt:lpwstr>
  </property>
</Properties>
</file>