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rPr>
          <w:rFonts w:ascii="Unset" w:hAnsi="Unset"/>
          <w:caps w:val="0"/>
          <w:smallCaps w:val="0"/>
          <w:color w:val="auto"/>
          <w:bdr w:val="none" w:sz="0" w:space="0" w:color="auto"/>
          <w:shd w:val="clear" w:color="auto" w:fill="auto"/>
          <w14:textFill>
            <w14:solidFill>
              <w14:srgbClr w14:val="000001"/>
            </w14:solidFill>
          </w14:textFill>
        </w:rPr>
      </w:pPr>
      <w:r>
        <w:rPr>
          <w:rFonts w:ascii="Unset" w:hAnsi="Unset"/>
          <w:caps w:val="0"/>
          <w:smallCaps w:val="0"/>
          <w:color w:val="auto"/>
          <w:spacing w:val="0"/>
          <w:bdr w:val="none" w:sz="0" w:space="0" w:color="auto"/>
          <w:shd w:val="clear" w:color="auto" w:fill="auto"/>
          <w14:textFill>
            <w14:solidFill>
              <w14:srgbClr w14:val="000001"/>
            </w14:solidFill>
          </w14:textFill>
        </w:rPr>
        <w:t>名　　称:关于明确快递服务等增值税政策的公告</w:t>
      </w:r>
      <w:r>
        <w:rPr>
          <w:rFonts w:ascii="Arial" w:hAnsi="Arial"/>
          <w:caps w:val="0"/>
          <w:smallCaps w:val="0"/>
          <w:color w:val="auto"/>
          <w:spacing w:val="0"/>
          <w:bdr w:val="none" w:sz="0" w:space="0" w:color="auto"/>
          <w:shd w:val="clear" w:color="auto" w:fill="auto"/>
          <w14:textFill>
            <w14:solidFill>
              <w14:srgbClr w14:val="000001"/>
            </w14:solidFill>
          </w14:textFill>
        </w:rPr>
        <w:t xml:space="preserve">   </w:t>
      </w:r>
      <w:r>
        <w:rPr>
          <w:rFonts w:ascii="Unset" w:hAnsi="Unset"/>
          <w:caps w:val="0"/>
          <w:smallCaps w:val="0"/>
          <w:color w:val="auto"/>
          <w:spacing w:val="0"/>
          <w:bdr w:val="none" w:sz="0" w:space="0" w:color="auto"/>
          <w:shd w:val="clear" w:color="auto" w:fill="auto"/>
          <w14:textFill>
            <w14:solidFill>
              <w14:srgbClr w14:val="000001"/>
            </w14:solidFill>
          </w14:textFill>
        </w:rPr>
        <w:t>文</w:t>
      </w:r>
      <w:r>
        <w:rPr>
          <w:rFonts w:ascii="Arial" w:hAnsi="Arial"/>
          <w:caps w:val="0"/>
          <w:smallCaps w:val="0"/>
          <w:color w:val="auto"/>
          <w:spacing w:val="0"/>
          <w:bdr w:val="none" w:sz="0" w:space="0" w:color="auto"/>
          <w:shd w:val="clear" w:color="auto" w:fill="auto"/>
          <w14:textFill>
            <w14:solidFill>
              <w14:srgbClr w14:val="000001"/>
            </w14:solidFill>
          </w14:textFill>
        </w:rPr>
        <w:t xml:space="preserve"> </w:t>
      </w:r>
      <w:r>
        <w:rPr>
          <w:rFonts w:ascii="Unset" w:hAnsi="Unset"/>
          <w:caps w:val="0"/>
          <w:smallCaps w:val="0"/>
          <w:color w:val="auto"/>
          <w:spacing w:val="0"/>
          <w:bdr w:val="none" w:sz="0" w:space="0" w:color="auto"/>
          <w:shd w:val="clear" w:color="auto" w:fill="auto"/>
          <w14:textFill>
            <w14:solidFill>
              <w14:srgbClr w14:val="000001"/>
            </w14:solidFill>
          </w14:textFill>
        </w:rPr>
        <w:t xml:space="preserve">号:财政部 税务总局公告2025年第5号 </w:t>
      </w:r>
    </w:p>
    <w:p>
      <w:pPr>
        <w:rPr>
          <w:rFonts w:ascii="Unset" w:hAnsi="Unset"/>
          <w:caps w:val="0"/>
          <w:smallCaps w:val="0"/>
          <w:color w:val="auto"/>
          <w:bdr w:val="none" w:sz="0" w:space="0" w:color="auto"/>
          <w:shd w:val="clear" w:color="auto" w:fill="auto"/>
          <w14:textFill>
            <w14:solidFill>
              <w14:srgbClr w14:val="000001"/>
            </w14:solidFill>
          </w14:textFill>
        </w:rPr>
      </w:pPr>
      <w:r>
        <w:rPr>
          <w:rFonts w:ascii="Unset" w:hAnsi="Unset"/>
          <w:caps w:val="0"/>
          <w:smallCaps w:val="0"/>
          <w:color w:val="auto"/>
          <w:spacing w:val="0"/>
          <w:bdr w:val="none" w:sz="0" w:space="0" w:color="auto"/>
          <w:shd w:val="clear" w:color="auto" w:fill="auto"/>
          <w14:textFill>
            <w14:solidFill>
              <w14:srgbClr w14:val="000001"/>
            </w14:solidFill>
          </w14:textFill>
        </w:rPr>
        <w:t>发布机构:河北省财政厅</w:t>
      </w:r>
      <w:r>
        <w:rPr>
          <w:rFonts w:ascii="Arial" w:hAnsi="Arial"/>
          <w:caps w:val="0"/>
          <w:smallCaps w:val="0"/>
          <w:color w:val="auto"/>
          <w:spacing w:val="0"/>
          <w:bdr w:val="none" w:sz="0" w:space="0" w:color="auto"/>
          <w:shd w:val="clear" w:color="auto" w:fill="auto"/>
          <w14:textFill>
            <w14:solidFill>
              <w14:srgbClr w14:val="000001"/>
            </w14:solidFill>
          </w14:textFill>
        </w:rPr>
        <w:t xml:space="preserve">                         </w:t>
      </w:r>
      <w:r>
        <w:rPr>
          <w:rFonts w:ascii="Unset" w:hAnsi="Unset"/>
          <w:caps w:val="0"/>
          <w:smallCaps w:val="0"/>
          <w:color w:val="auto"/>
          <w:spacing w:val="0"/>
          <w:bdr w:val="none" w:sz="0" w:space="0" w:color="auto"/>
          <w:shd w:val="clear" w:color="auto" w:fill="auto"/>
          <w14:textFill>
            <w14:solidFill>
              <w14:srgbClr w14:val="000001"/>
            </w14:solidFill>
          </w14:textFill>
        </w:rPr>
        <w:t>发文日期:2025年08月11日</w:t>
      </w:r>
    </w:p>
    <w:p>
      <w:pPr>
        <w:rPr>
          <w:rFonts w:ascii="Unset" w:hAnsi="Unset"/>
          <w:caps w:val="0"/>
          <w:smallCaps w:val="0"/>
          <w:color w:val="auto"/>
          <w:bdr w:val="none" w:sz="0" w:space="0" w:color="auto"/>
          <w:shd w:val="clear" w:color="auto" w:fill="auto"/>
          <w14:textFill>
            <w14:solidFill>
              <w14:srgbClr w14:val="000001"/>
            </w14:solidFill>
          </w14:textFill>
        </w:rPr>
      </w:pPr>
    </w:p>
    <w:p>
      <w:pPr>
        <w:jc w:val="center"/>
        <w:rPr>
          <w:rFonts w:ascii="Microsoft YaHei" w:eastAsia="Microsoft YaHei"/>
          <w:b w:val="0"/>
          <w:bCs w:val="0"/>
          <w:i w:val="0"/>
          <w:iCs w:val="0"/>
          <w:caps w:val="0"/>
          <w:smallCaps w:val="0"/>
          <w:color w:val="333333"/>
          <w:sz w:val="28"/>
          <w:szCs w:val="28"/>
          <w:shd w:val="clear" w:color="auto" w:fill="FFFFFF"/>
          <w14:textFill>
            <w14:solidFill>
              <w14:srgbClr w14:val="333333"/>
            </w14:solidFill>
          </w14:textFill>
        </w:rPr>
      </w:pPr>
      <w:r>
        <w:rPr>
          <w:rFonts w:ascii="Microsoft YaHei" w:eastAsia="Microsoft YaHei" w:hint="eastAsia"/>
          <w:b w:val="0"/>
          <w:bCs w:val="0"/>
          <w:i w:val="0"/>
          <w:iCs w:val="0"/>
          <w:caps w:val="0"/>
          <w:smallCaps w:val="0"/>
          <w:color w:val="333333"/>
          <w:spacing w:val="0"/>
          <w:sz w:val="28"/>
          <w:szCs w:val="28"/>
          <w:shd w:val="clear" w:color="auto" w:fill="FFFFFF"/>
          <w14:textFill>
            <w14:solidFill>
              <w14:srgbClr w14:val="333333"/>
            </w14:solidFill>
          </w14:textFill>
        </w:rPr>
        <w:t>关于明确快递服务等增值税政策的公告</w:t>
      </w:r>
    </w:p>
    <w:p>
      <w:pPr>
        <w:rPr>
          <w:rFonts w:ascii="Microsoft YaHei" w:eastAsia="Microsoft YaHei"/>
          <w:b w:val="0"/>
          <w:bCs w:val="0"/>
          <w:i w:val="0"/>
          <w:iCs w:val="0"/>
          <w:caps w:val="0"/>
          <w:smallCaps w:val="0"/>
          <w:color w:val="333333"/>
          <w:sz w:val="21"/>
          <w:szCs w:val="21"/>
          <w:shd w:val="clear" w:color="auto" w:fill="FFFFFF"/>
          <w14:textFill>
            <w14:solidFill>
              <w14:srgbClr w14:val="333333"/>
            </w14:solidFill>
          </w14:textFill>
        </w:rPr>
      </w:pPr>
      <w:r>
        <w:rPr>
          <w:rFonts w:ascii="Microsoft YaHei" w:eastAsia="Microsoft YaHei" w:hint="eastAsia"/>
          <w:b w:val="0"/>
          <w:bCs w:val="0"/>
          <w:i w:val="0"/>
          <w:iCs w:val="0"/>
          <w:caps w:val="0"/>
          <w:smallCaps w:val="0"/>
          <w:color w:val="333333"/>
          <w:spacing w:val="0"/>
          <w:sz w:val="21"/>
          <w:szCs w:val="21"/>
          <w:shd w:val="clear" w:color="auto" w:fill="FFFFFF"/>
          <w14:textFill>
            <w14:solidFill>
              <w14:srgbClr w14:val="333333"/>
            </w14:solidFill>
          </w14:textFill>
        </w:rPr>
        <w:t>现将快递服务等增值税政策公告如下：   　</w:t>
      </w:r>
    </w:p>
    <w:p>
      <w:pPr>
        <w:numPr>
          <w:ilvl w:val="0"/>
          <w:numId w:val="1"/>
        </w:numPr>
        <w:rPr>
          <w:rFonts w:ascii="Microsoft YaHei" w:eastAsia="Microsoft YaHei"/>
          <w:b w:val="0"/>
          <w:bCs w:val="0"/>
          <w:i w:val="0"/>
          <w:iCs w:val="0"/>
          <w:caps w:val="0"/>
          <w:smallCaps w:val="0"/>
          <w:color w:val="333333"/>
          <w:sz w:val="21"/>
          <w:szCs w:val="21"/>
          <w:shd w:val="clear" w:color="auto" w:fill="FFFFFF"/>
          <w14:textFill>
            <w14:solidFill>
              <w14:srgbClr w14:val="333333"/>
            </w14:solidFill>
          </w14:textFill>
        </w:rPr>
      </w:pPr>
      <w:r>
        <w:rPr>
          <w:rFonts w:ascii="Microsoft YaHei" w:eastAsia="Microsoft YaHei" w:hint="eastAsia"/>
          <w:b w:val="0"/>
          <w:bCs w:val="0"/>
          <w:i w:val="0"/>
          <w:iCs w:val="0"/>
          <w:caps w:val="0"/>
          <w:smallCaps w:val="0"/>
          <w:color w:val="333333"/>
          <w:spacing w:val="0"/>
          <w:sz w:val="21"/>
          <w:szCs w:val="21"/>
          <w:shd w:val="clear" w:color="auto" w:fill="FFFFFF"/>
          <w14:textFill>
            <w14:solidFill>
              <w14:srgbClr w14:val="333333"/>
            </w14:solidFill>
          </w14:textFill>
        </w:rPr>
        <w:t>快递企业提供快递服务取得的收入，按照“收派服务”缴纳增值税。   　　本公告所称快递企业，是指在境内从事快递业务经营并依法取得快递业务经营许可的企业，上述企业向邮政管理部门备案的分支机构，以及上述企业或者上述分支机构向邮政管理部门备案的快递末端网点。快递末端网点，是指提供快递末端服务的经营网点。   　　本公告所称快递服务，是指在承诺的时限内完成快件的收寄、分拣、运输、投递服务的业务活动，不包括快递企业仅提供运输服务的业务活动。快递末端服务是指上述收寄、投递服务。快件，是指快递企业递送的信件、包裹、印刷品等物品。收寄服务，是指快递企业接受寄件人委托，完成快件下单、验视、包装、封装等服务的业务活动。分拣服务，是指快递企业对快件进行归类、封发的业务活动。投递服务，是指快递企业将快件按约定方式投交到约定的地址或收件人的业务活动。   　</w:t>
      </w:r>
    </w:p>
    <w:p>
      <w:pPr>
        <w:numPr>
          <w:ilvl w:val="0"/>
          <w:numId w:val="1"/>
        </w:numPr>
      </w:pPr>
      <w:r>
        <w:rPr>
          <w:rFonts w:ascii="Microsoft YaHei" w:eastAsia="Microsoft YaHei" w:hint="eastAsia"/>
          <w:b w:val="0"/>
          <w:bCs w:val="0"/>
          <w:i w:val="0"/>
          <w:iCs w:val="0"/>
          <w:caps w:val="0"/>
          <w:smallCaps w:val="0"/>
          <w:color w:val="333333"/>
          <w:spacing w:val="0"/>
          <w:sz w:val="21"/>
          <w:szCs w:val="21"/>
          <w:shd w:val="clear" w:color="auto" w:fill="FFFFFF"/>
          <w14:textFill>
            <w14:solidFill>
              <w14:srgbClr w14:val="333333"/>
            </w14:solidFill>
          </w14:textFill>
        </w:rPr>
        <w:t>具有网络平台道路货物运输（以下简称网络货运）经营资质的纳税人，从事网络货运经营，自行采购并交付给实际承运人使用的成品油、天然气、电力、氢能、二甲醚、甲醇以及其他各类车辆燃料（能源）和支付的道路、桥、闸通行费，同时符合下列条件的，其进项税额准予从销项税额中抵扣：   　　（一）成品油、天然气、电力、氢能、二甲醚、甲醇以及其他各类车辆燃料（能源）和支付的道路、桥、闸通行费，应用于从事网络货运经营纳税人委托实际承运人完成的运输服务。   　　（二）取得的增值税扣税凭证符合现行规定。   　　本公告所称网络货运经营，是指纳税人依托互联网平台整合配置运输资源，以承运人身份与托运人签订运输合同，委托实际承运人完成道路货物运输，承担承运人责任的道路货物运输经营活动，不包括为托运人和实际承运人提供信息中介和交易撮合等服务的行为。实际承运人，是指接受网络货运经营者委托，实际从事道路货物运输的经营者。   　</w:t>
      </w:r>
    </w:p>
    <w:p>
      <w:pPr>
        <w:numPr>
          <w:ilvl w:val="0"/>
          <w:numId w:val="1"/>
        </w:numPr>
      </w:pPr>
      <w:r>
        <w:rPr>
          <w:rFonts w:ascii="Microsoft YaHei" w:eastAsia="Microsoft YaHei" w:hint="eastAsia"/>
          <w:b w:val="0"/>
          <w:bCs w:val="0"/>
          <w:i w:val="0"/>
          <w:iCs w:val="0"/>
          <w:caps w:val="0"/>
          <w:smallCaps w:val="0"/>
          <w:color w:val="333333"/>
          <w:spacing w:val="0"/>
          <w:sz w:val="21"/>
          <w:szCs w:val="21"/>
          <w:shd w:val="clear" w:color="auto" w:fill="FFFFFF"/>
          <w14:textFill>
            <w14:solidFill>
              <w14:srgbClr w14:val="333333"/>
            </w14:solidFill>
          </w14:textFill>
        </w:rPr>
        <w:t>本公告自发布之日起施行，此前已发生未处理的事项，按照本公告规定执行，已处理的事项不再调整。   　　   　　特此公告。  </w:t>
      </w:r>
    </w:p>
    <w:p>
      <w:pPr>
        <w:ind w:left="0"/>
      </w:pPr>
      <w:r>
        <w:rPr>
          <w:rFonts w:ascii="Microsoft YaHei" w:eastAsia="Microsoft YaHei" w:hint="eastAsia"/>
          <w:b w:val="0"/>
          <w:bCs w:val="0"/>
          <w:i w:val="0"/>
          <w:iCs w:val="0"/>
          <w:caps w:val="0"/>
          <w:smallCaps w:val="0"/>
          <w:color w:val="333333"/>
          <w:spacing w:val="0"/>
          <w:sz w:val="21"/>
          <w:szCs w:val="21"/>
          <w:shd w:val="clear" w:color="auto" w:fill="FFFFFF"/>
          <w14:textFill>
            <w14:solidFill>
              <w14:srgbClr w14:val="333333"/>
            </w14:solidFill>
          </w14:textFill>
        </w:rPr>
        <w:t xml:space="preserve"> 　　</w:t>
      </w:r>
      <w:r>
        <w:rPr>
          <w:rFonts w:ascii="Microsoft YaHei" w:eastAsia="Microsoft YaHei"/>
          <w:b w:val="0"/>
          <w:bCs w:val="0"/>
          <w:i w:val="0"/>
          <w:iCs w:val="0"/>
          <w:caps w:val="0"/>
          <w:smallCaps w:val="0"/>
          <w:color w:val="333333"/>
          <w:spacing w:val="0"/>
          <w:sz w:val="21"/>
          <w:szCs w:val="21"/>
          <w:shd w:val="clear" w:color="auto" w:fill="FFFFFF"/>
          <w14:textFill>
            <w14:solidFill>
              <w14:srgbClr w14:val="333333"/>
            </w14:solidFill>
          </w14:textFill>
        </w:rPr>
        <w:t xml:space="preserve">                                                            </w:t>
      </w:r>
      <w:bookmarkStart w:id="0" w:name="_GoBack"/>
      <w:bookmarkEnd w:id="0"/>
      <w:r>
        <w:rPr>
          <w:rFonts w:ascii="Microsoft YaHei" w:eastAsia="Microsoft YaHei" w:hint="eastAsia"/>
          <w:b w:val="0"/>
          <w:bCs w:val="0"/>
          <w:i w:val="0"/>
          <w:iCs w:val="0"/>
          <w:caps w:val="0"/>
          <w:smallCaps w:val="0"/>
          <w:color w:val="333333"/>
          <w:spacing w:val="0"/>
          <w:sz w:val="21"/>
          <w:szCs w:val="21"/>
          <w:shd w:val="clear" w:color="auto" w:fill="FFFFFF"/>
          <w14:textFill>
            <w14:solidFill>
              <w14:srgbClr w14:val="333333"/>
            </w14:solidFill>
          </w14:textFill>
        </w:rPr>
        <w:t>财政部  税务总局   　　2025年8月11日</w:t>
      </w:r>
    </w:p>
    <w:sectPr>
      <w:pgSz w:w="16838" w:h="11906" w:orient="landscape"/>
      <w:pgMar w:top="1440" w:right="1803" w:bottom="1440" w:left="1803" w:header="851" w:footer="992" w:gutter="0"/>
      <w:cols w:num="1" w:space="425"/>
      <w:docGrid w:type="lines" w:linePitch="312" w:charSpace="-4915"/>
    </w:sectPr>
  </w:body>
</w:document>
</file>

<file path=word/fontTable.xml><?xml version="1.0" encoding="utf-8"?>
<w:fonts xmlns:w="http://schemas.openxmlformats.org/wordprocessingml/2006/main" xmlns:r="http://schemas.openxmlformats.org/officeDocument/2006/relationships">
  <w:font w:name="Unset">
    <w:panose1 w:val="00000000000000000000"/>
    <w:charset w:val="00"/>
    <w:family w:val="auto"/>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auto"/>
    <w:pitch w:val="variable"/>
    <w:sig w:usb0="80000287" w:usb1="280F3C52" w:usb2="00000016" w:usb3="00000000" w:csb0="0004001F" w:csb1="00000000"/>
  </w:font>
  <w:font w:name="Times New Roman">
    <w:panose1 w:val="02020603050405020304"/>
    <w:charset w:val="00"/>
    <w:family w:val="auto"/>
    <w:pitch w:val="variable"/>
    <w:sig w:usb0="00000A87" w:usb1="00000000" w:usb2="00000000" w:usb3="00000000" w:csb0="400001BF" w:csb1="DFF70000"/>
  </w:font>
  <w:font w:name="宋体">
    <w:altName w:val="SimSun"/>
    <w:panose1 w:val="02010600030101010101"/>
    <w:charset w:val="86"/>
    <w:family w:val="auto"/>
    <w:pitch w:val="variable"/>
    <w:sig w:usb0="00000003" w:usb1="288F0000" w:usb2="00000016" w:usb3="00000000" w:csb0="00040001" w:csb1="00000000"/>
  </w:font>
  <w:font w:name="黑体">
    <w:panose1 w:val="02010609060101010101"/>
    <w:charset w:val="86"/>
    <w:family w:val="auto"/>
    <w:pitch w:val="variable"/>
    <w:sig w:usb0="800002BF" w:usb1="38CF7CFA" w:usb2="00000016" w:usb3="00000000" w:csb0="00040001"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7F6A2BE2"/>
    <w:multiLevelType w:val="hybridMultilevel"/>
    <w:tmpl w:val="00000000"/>
    <w:lvl w:ilvl="0">
      <w:start w:val="1"/>
      <w:numFmt w:val="chineseCountingThousand"/>
      <w:lvlRestart w:val="0"/>
      <w:suff w:val="nothing"/>
      <w:lvlText w:val="%1、"/>
      <w:lvlJc w:val="left"/>
      <w:pPr>
        <w:ind w:left="0" w:hanging="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displayBackgroundShape/>
  <w:bordersDoNotSurroundHeader/>
  <w:bordersDoNotSurroundFooter/>
  <w:defaultTabStop w:val="420"/>
  <w:drawingGridHorizontalSpacing w:val="120"/>
  <w:drawingGridVerticalSpacing w:val="156"/>
  <w:displayHorizontalDrawingGridEvery w:val="0"/>
  <w:displayVerticalDrawingGridEvery w:val="2"/>
  <w:noPunctuationKerning/>
  <w:noLineBreaksAfter w:lang="zh-CN" w:val="$([{£¥·‘“〈《「『【〔〖〝﹙﹛﹝＄（．［｛￡￥"/>
  <w:noLineBreaksBefore w:lang="zh-CN" w:val="!%),.:;&gt;?]}¢¨°·ˇˉ―‖’”…‰′″›℃∶、。〃〉》」』】〕〗〞︶︺︾﹀﹄﹚﹜﹞！＂％＇），．：；？］｀｜｝～￠"/>
  <w:compat>
    <w:spaceForUL/>
    <w:balanceSingleByteDoubleByteWidth/>
    <w:ulTrailSpace/>
    <w:doNotExpandShiftReturn/>
    <w:adjustLineHeightInTable/>
    <w:compatSetting w:name="compatibilityMode" w:uri="http://schemas.microsoft.com/office/word" w:val="15"/>
  </w:compat>
  <m:mathPr>
    <m:mathFont m:val="Cambria Math"/>
    <m:brkBin m:val="before"/>
    <m:brkBinSub m:val="--"/>
    <m:smallFrac m:val="0"/>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qFormat/>
    <w:pPr>
      <w:widowControl w:val="0"/>
      <w:spacing w:line="240" w:lineRule="auto"/>
      <w:jc w:val="left"/>
    </w:pPr>
    <w:rPr>
      <w:rFonts w:ascii="宋体" w:eastAsia="宋体"/>
      <w:kern w:val="2"/>
      <w:sz w:val="24"/>
      <w:szCs w:val="21"/>
      <w:lang w:val="en-US" w:eastAsia="zh-CN" w:bidi="ar-SA"/>
    </w:rPr>
  </w:style>
  <w:style w:type="paragraph" w:styleId="1">
    <w:name w:val="heading 1"/>
    <w:qFormat/>
    <w:basedOn w:val="0"/>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宋体" w:eastAsia="宋体"/>
      <w:b/>
      <w:bCs/>
      <w:kern w:val="44"/>
      <w:sz w:val="44"/>
      <w:szCs w:val="44"/>
      <w:lang w:val="en-US" w:eastAsia="zh-CN" w:bidi="ar-SA"/>
    </w:rPr>
  </w:style>
  <w:style w:type="paragraph" w:styleId="2">
    <w:name w:val="heading 2"/>
    <w:qFormat/>
    <w:basedOn w:val="0"/>
    <w:next w:val="0"/>
    <w:link w:val="2Char"/>
    <w:pPr>
      <w:keepNext/>
      <w:keepLines/>
      <w:spacing w:before="260" w:after="260" w:line="415" w:lineRule="auto"/>
      <w:outlineLvl w:val="1"/>
    </w:pPr>
    <w:rPr>
      <w:rFonts w:ascii="Times New Roman" w:eastAsia="黑体" w:hAnsi="Times New Roman"/>
      <w:b/>
      <w:bCs/>
      <w:sz w:val="32"/>
      <w:szCs w:val="32"/>
    </w:rPr>
  </w:style>
  <w:style w:type="character" w:customStyle="1" w:styleId="2Char">
    <w:name w:val="heading 2 Char"/>
    <w:basedOn w:val="10"/>
    <w:link w:val="2"/>
    <w:rPr>
      <w:rFonts w:ascii="Times New Roman" w:eastAsia="黑体" w:hAnsi="Times New Roman"/>
      <w:b/>
      <w:bCs/>
      <w:kern w:val="2"/>
      <w:sz w:val="32"/>
      <w:szCs w:val="32"/>
      <w:lang w:val="en-US" w:eastAsia="zh-CN" w:bidi="ar-SA"/>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宋体" w:eastAsia="宋体"/>
      <w:b/>
      <w:bCs/>
      <w:kern w:val="2"/>
      <w:sz w:val="32"/>
      <w:szCs w:val="32"/>
      <w:lang w:val="en-US" w:eastAsia="zh-CN" w:bidi="ar-SA"/>
    </w:rPr>
  </w:style>
  <w:style w:type="character" w:default="1" w:styleId="10">
    <w:name w:val="Default Paragraph Font"/>
    <w:qFormat/>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customXml" Target="../customXml/item1.xml"/><Relationship Id="rId6"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mpd="sng" cap="flat">
          <a:solidFill>
            <a:schemeClr val="phClr"/>
          </a:solidFill>
          <a:prstDash val="solid"/>
          <a:miter/>
        </a:ln>
        <a:ln w="12700" cmpd="sng" cap="flat">
          <a:solidFill>
            <a:schemeClr val="phClr"/>
          </a:solidFill>
          <a:prstDash val="solid"/>
          <a:miter/>
        </a:ln>
        <a:ln w="19050" cmpd="sng" cap="flat">
          <a:solidFill>
            <a:schemeClr val="phClr"/>
          </a:solidFill>
          <a:prstDash val="solid"/>
          <a:miter/>
        </a:ln>
      </a:lnStyleLst>
      <a:effectStyleLst>
        <a:effectStyle>
          <a:effectLst/>
        </a:effectStyle>
        <a:effectStyle>
          <a:effectLst/>
        </a:effectStyle>
        <a:effectStyle>
          <a:effectLst>
            <a:outerShdw sx="100000" sy="100000" algn="ctr" rotWithShape="0" blurRad="57150" dist="19050" dir="540000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26650 1 1 1 1 1"/>
    <sectPr/>
  </customProps>
</customData>
</file>

<file path=customXml/itemProps1.xml><?xml version="1.0" encoding="utf-8"?>
<ds:datastoreItem xmlns:ds="http://schemas.openxmlformats.org/officeDocument/2006/customXml" ds:itemID="{559784D2-F3C0-4C15-BB36-A692F0B2EB1A}">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3</TotalTime>
  <Application>Yozo_Office9.0.6292.102ZH.HE70</Application>
  <Pages>2</Pages>
  <Words>0</Words>
  <Characters>799</Characters>
  <Lines>0</Lines>
  <Paragraphs>9</Paragraphs>
  <CharactersWithSpaces>1066</CharactersWithSpaces>
  <Company>Yozosoft</Company>
</Properties>
</file>

<file path=docProps/core.xml><?xml version="1.0" encoding="utf-8"?>
<cp:coreProperties xmlns:cp="http://schemas.openxmlformats.org/package/2006/metadata/core-properties" xmlns:dc="http://purl.org/dc/elements/1.1/" xmlns:dcterms="http://purl.org/dc/terms/" xmlns:xsi="http://www.w3.org/2001/XMLSchema-instance">
  <dc:creator>User274</dc:creator>
  <cp:lastModifiedBy>Administrator</cp:lastModifiedBy>
  <cp:revision>2</cp:revision>
  <dcterms:created xsi:type="dcterms:W3CDTF">2021-05-08T07:28:00Z</dcterms:created>
  <dcterms:modified xsi:type="dcterms:W3CDTF">2025-10-28T08:39:46Z</dcterms:modified>
</cp:coreProperties>
</file>