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Unset" w:hAnsi="Unset"/>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名　　称:</w:t>
      </w:r>
      <w:bookmarkStart w:id="0" w:name="_GoBack"/>
      <w:r>
        <w:rPr>
          <w:rFonts w:ascii="Unset" w:hAnsi="Unset"/>
          <w:caps w:val="0"/>
          <w:smallCaps w:val="0"/>
          <w:color w:val="000001"/>
          <w:spacing w:val="0"/>
          <w:bdr w:val="none" w:sz="0" w:space="0" w:color="auto"/>
          <w:shd w:val="clear" w:color="auto" w:fill="auto"/>
          <w14:textFill>
            <w14:solidFill>
              <w14:srgbClr w14:val="000001"/>
            </w14:solidFill>
          </w14:textFill>
        </w:rPr>
        <w:t>关于育儿补贴有关个人所得税政策的公告</w:t>
      </w:r>
      <w:bookmarkEnd w:id="0"/>
      <w:r>
        <w:rPr>
          <w:rFonts w:ascii="Unset" w:hAnsi="Unset"/>
          <w:caps w:val="0"/>
          <w:smallCaps w:val="0"/>
          <w:color w:val="000001"/>
          <w:spacing w:val="0"/>
          <w:bdr w:val="none" w:sz="0" w:space="0" w:color="auto"/>
          <w:shd w:val="clear" w:color="auto" w:fill="auto"/>
          <w14:textFill>
            <w14:solidFill>
              <w14:srgbClr w14:val="000001"/>
            </w14:solidFill>
          </w14:textFill>
        </w:rPr>
        <w:t xml:space="preserve">     文　　号:财政部 税务总局公告2025年第6号 </w:t>
      </w:r>
    </w:p>
    <w:p>
      <w:pPr>
        <w:rPr>
          <w:rFonts w:ascii="Unset" w:hAnsi="Unset"/>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发布机构:河北省财政厅</w:t>
      </w:r>
      <w:r>
        <w:rPr>
          <w:rFonts w:ascii="Arial" w:hAnsi="Arial"/>
          <w:caps w:val="0"/>
          <w:smallCaps w:val="0"/>
          <w:color w:val="000001"/>
          <w:spacing w:val="0"/>
          <w:bdr w:val="none" w:sz="0" w:space="0" w:color="auto"/>
          <w:shd w:val="clear" w:color="auto" w:fill="auto"/>
          <w14:textFill>
            <w14:solidFill>
              <w14:srgbClr w14:val="000001"/>
            </w14:solidFill>
          </w14:textFill>
        </w:rPr>
        <w:t xml:space="preserve">                             </w:t>
      </w:r>
      <w:r>
        <w:rPr>
          <w:rFonts w:ascii="Unset" w:hAnsi="Unset"/>
          <w:caps w:val="0"/>
          <w:smallCaps w:val="0"/>
          <w:color w:val="000001"/>
          <w:spacing w:val="0"/>
          <w:bdr w:val="none" w:sz="0" w:space="0" w:color="auto"/>
          <w:shd w:val="clear" w:color="auto" w:fill="auto"/>
          <w14:textFill>
            <w14:solidFill>
              <w14:srgbClr w14:val="000001"/>
            </w14:solidFill>
          </w14:textFill>
        </w:rPr>
        <w:t>发文日期:2025年08月18日</w:t>
      </w:r>
    </w:p>
    <w:p>
      <w:pPr>
        <w:rPr>
          <w:rFonts w:ascii="Unset" w:hAnsi="Unset"/>
          <w:caps w:val="0"/>
          <w:smallCaps w:val="0"/>
          <w:color w:val="000001"/>
          <w:bdr w:val="none" w:sz="0" w:space="0" w:color="auto"/>
          <w:shd w:val="clear" w:color="auto" w:fill="auto"/>
          <w14:textFill>
            <w14:solidFill>
              <w14:srgbClr w14:val="000001"/>
            </w14:solidFill>
          </w14:textFill>
        </w:rPr>
      </w:pPr>
    </w:p>
    <w:p>
      <w:pPr>
        <w:jc w:val="center"/>
        <w:rPr>
          <w:rFonts w:ascii="Microsoft YaHei" w:eastAsia="Microsoft YaHei"/>
          <w:b/>
          <w:bCs/>
          <w:i w:val="0"/>
          <w:iCs w:val="0"/>
          <w:caps w:val="0"/>
          <w:smallCaps w:val="0"/>
          <w:color w:val="333333"/>
          <w:sz w:val="28"/>
          <w:szCs w:val="28"/>
          <w:shd w:val="clear" w:color="auto" w:fill="FFFFFF"/>
          <w14:textFill>
            <w14:solidFill>
              <w14:srgbClr w14:val="333333"/>
            </w14:solidFill>
          </w14:textFill>
        </w:rPr>
      </w:pPr>
      <w:r>
        <w:rPr>
          <w:rFonts w:ascii="Microsoft YaHei" w:eastAsia="Microsoft YaHei" w:hint="eastAsia"/>
          <w:b/>
          <w:bCs/>
          <w:i w:val="0"/>
          <w:iCs w:val="0"/>
          <w:caps w:val="0"/>
          <w:smallCaps w:val="0"/>
          <w:color w:val="333333"/>
          <w:spacing w:val="0"/>
          <w:sz w:val="28"/>
          <w:szCs w:val="28"/>
          <w:shd w:val="clear" w:color="auto" w:fill="FFFFFF"/>
          <w14:textFill>
            <w14:solidFill>
              <w14:srgbClr w14:val="333333"/>
            </w14:solidFill>
          </w14:textFill>
        </w:rPr>
        <w:t>关于育儿补贴有关个人所得税政策的公告</w:t>
      </w:r>
    </w:p>
    <w:p>
      <w:p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为贯彻落实中央办公厅、国务院办公厅印发的《育儿补贴制度实施方案》有关规定，现就育儿补贴有关个人所得税政策公告如下：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对按照育儿补贴制度规定发放的育儿补贴免征个人所得税。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卫生健康部门与财政部门、税务部门建立信息共享机制。县级卫生健康部门按规定为申领补贴的人员办理个人所得税免税申报。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本公告自2025年1月1日起施行。  　　</w:t>
      </w:r>
    </w:p>
    <w:p>
      <w:pPr>
        <w:ind w:left="0" w:firstLineChars="200" w:firstLine="420"/>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特此公告。  　　 </w:t>
      </w:r>
    </w:p>
    <w:p>
      <w:pPr>
        <w:ind w:firstLineChars="1000" w:firstLine="2100"/>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财政部  税务总局  　　2025年8月18日</w:t>
      </w:r>
    </w:p>
    <w:sectPr>
      <w:pgSz w:w="16838" w:h="11906" w:orient="landscape"/>
      <w:pgMar w:top="1800" w:right="1440" w:bottom="1800" w:left="1440"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Unset">
    <w:altName w:val="Times New Roman"/>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3A66FA3"/>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cs="Arial" w:hAnsi="Times New Roman"/>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cs="Arial"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cs="Arial" w:hAnsi="Times New Roman"/>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5ACF5133-06D6-4CB6-9B9F-CC9830EA8CA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TotalTime>
  <Application>Yozo_Office9.0.6292.102ZH.HE70</Application>
  <Pages>1</Pages>
  <Words>0</Words>
  <Characters>257</Characters>
  <Lines>0</Lines>
  <Paragraphs>10</Paragraphs>
  <CharactersWithSpaces>343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3</cp:revision>
  <cp:lastPrinted>2025-10-29T02:01:44Z</cp:lastPrinted>
  <dcterms:created xsi:type="dcterms:W3CDTF">2021-05-08T07:28:00Z</dcterms:created>
  <dcterms:modified xsi:type="dcterms:W3CDTF">2025-10-29T02:03:57Z</dcterms:modified>
</cp:coreProperties>
</file>