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Unset" w:hAnsi="Unset"/>
          <w:caps w:val="0"/>
          <w:smallCaps w:val="0"/>
          <w:color w:val="000001"/>
          <w:bdr w:val="none" w:sz="0" w:space="0" w:color="auto"/>
          <w:shd w:val="clear" w:color="auto" w:fill="auto"/>
          <w14:textFill>
            <w14:solidFill>
              <w14:srgbClr w14:val="000001"/>
            </w14:solidFill>
          </w14:textFill>
        </w:rPr>
      </w:pPr>
      <w:r>
        <w:rPr>
          <w:rFonts w:ascii="Unset" w:hAnsi="Unset"/>
          <w:caps w:val="0"/>
          <w:smallCaps w:val="0"/>
          <w:color w:val="000001"/>
          <w:spacing w:val="0"/>
          <w:bdr w:val="none" w:sz="0" w:space="0" w:color="auto"/>
          <w:shd w:val="clear" w:color="auto" w:fill="auto"/>
          <w14:textFill>
            <w14:solidFill>
              <w14:srgbClr w14:val="000001"/>
            </w14:solidFill>
          </w14:textFill>
        </w:rPr>
        <w:t>名　　称:</w:t>
      </w:r>
      <w:bookmarkStart w:id="0" w:name="_GoBack"/>
      <w:r>
        <w:rPr>
          <w:rFonts w:ascii="Unset" w:hAnsi="Unset"/>
          <w:caps w:val="0"/>
          <w:smallCaps w:val="0"/>
          <w:color w:val="000001"/>
          <w:spacing w:val="0"/>
          <w:bdr w:val="none" w:sz="0" w:space="0" w:color="auto"/>
          <w:shd w:val="clear" w:color="auto" w:fill="auto"/>
          <w14:textFill>
            <w14:solidFill>
              <w14:srgbClr w14:val="000001"/>
            </w14:solidFill>
          </w14:textFill>
        </w:rPr>
        <w:t>国务院关税税则委员会公布公告调整对原产于美国的进口商品加征关税措施</w:t>
      </w:r>
      <w:bookmarkEnd w:id="0"/>
      <w:r>
        <w:rPr>
          <w:rFonts w:ascii="Unset" w:hAnsi="Unset"/>
          <w:caps w:val="0"/>
          <w:smallCaps w:val="0"/>
          <w:color w:val="000001"/>
          <w:spacing w:val="0"/>
          <w:bdr w:val="none" w:sz="0" w:space="0" w:color="auto"/>
          <w:shd w:val="clear" w:color="auto" w:fill="auto"/>
          <w14:textFill>
            <w14:solidFill>
              <w14:srgbClr w14:val="000001"/>
            </w14:solidFill>
          </w14:textFill>
        </w:rPr>
        <w:t xml:space="preserve">  文　　号:无 </w:t>
      </w:r>
    </w:p>
    <w:p>
      <w:pPr>
        <w:rPr>
          <w:rFonts w:ascii="Unset" w:hAnsi="Unset"/>
          <w:caps w:val="0"/>
          <w:smallCaps w:val="0"/>
          <w:color w:val="000001"/>
          <w:bdr w:val="none" w:sz="0" w:space="0" w:color="auto"/>
          <w:shd w:val="clear" w:color="auto" w:fill="auto"/>
          <w14:textFill>
            <w14:solidFill>
              <w14:srgbClr w14:val="000001"/>
            </w14:solidFill>
          </w14:textFill>
        </w:rPr>
      </w:pPr>
      <w:r>
        <w:rPr>
          <w:rFonts w:ascii="Unset" w:hAnsi="Unset"/>
          <w:caps w:val="0"/>
          <w:smallCaps w:val="0"/>
          <w:color w:val="000001"/>
          <w:spacing w:val="0"/>
          <w:bdr w:val="none" w:sz="0" w:space="0" w:color="auto"/>
          <w:shd w:val="clear" w:color="auto" w:fill="auto"/>
          <w14:textFill>
            <w14:solidFill>
              <w14:srgbClr w14:val="000001"/>
            </w14:solidFill>
          </w14:textFill>
        </w:rPr>
        <w:t>发布机构:河北省财政厅</w:t>
      </w:r>
      <w:r>
        <w:rPr>
          <w:rFonts w:ascii="Arial" w:hAnsi="Arial"/>
          <w:caps w:val="0"/>
          <w:smallCaps w:val="0"/>
          <w:color w:val="000001"/>
          <w:spacing w:val="0"/>
          <w:bdr w:val="none" w:sz="0" w:space="0" w:color="auto"/>
          <w:shd w:val="clear" w:color="auto" w:fill="auto"/>
          <w14:textFill>
            <w14:solidFill>
              <w14:srgbClr w14:val="000001"/>
            </w14:solidFill>
          </w14:textFill>
        </w:rPr>
        <w:t xml:space="preserve">                                                        </w:t>
      </w:r>
      <w:r>
        <w:rPr>
          <w:rFonts w:ascii="Unset" w:hAnsi="Unset"/>
          <w:caps w:val="0"/>
          <w:smallCaps w:val="0"/>
          <w:color w:val="000001"/>
          <w:spacing w:val="0"/>
          <w:bdr w:val="none" w:sz="0" w:space="0" w:color="auto"/>
          <w:shd w:val="clear" w:color="auto" w:fill="auto"/>
          <w14:textFill>
            <w14:solidFill>
              <w14:srgbClr w14:val="000001"/>
            </w14:solidFill>
          </w14:textFill>
        </w:rPr>
        <w:t>发文日期:2025年08月12日</w:t>
      </w:r>
    </w:p>
    <w:p>
      <w:pPr>
        <w:rPr>
          <w:rFonts w:ascii="Unset" w:hAnsi="Unset"/>
          <w:caps w:val="0"/>
          <w:smallCaps w:val="0"/>
          <w:color w:val="000001"/>
          <w:bdr w:val="none" w:sz="0" w:space="0" w:color="auto"/>
          <w:shd w:val="clear" w:color="auto" w:fill="auto"/>
          <w14:textFill>
            <w14:solidFill>
              <w14:srgbClr w14:val="000001"/>
            </w14:solidFill>
          </w14:textFill>
        </w:rPr>
      </w:pPr>
    </w:p>
    <w:p>
      <w:pPr>
        <w:rPr>
          <w:rFonts w:ascii="Unset" w:hAnsi="Unset"/>
          <w:caps w:val="0"/>
          <w:smallCaps w:val="0"/>
          <w:color w:val="000001"/>
          <w:bdr w:val="none" w:sz="0" w:space="0" w:color="auto"/>
          <w:shd w:val="clear" w:color="auto" w:fill="auto"/>
          <w14:textFill>
            <w14:solidFill>
              <w14:srgbClr w14:val="000001"/>
            </w14:solidFill>
          </w14:textFill>
        </w:rPr>
      </w:pPr>
    </w:p>
    <w:p>
      <w:pPr>
        <w:jc w:val="center"/>
        <w:rPr>
          <w:rFonts w:ascii="Microsoft YaHei" w:eastAsia="Microsoft YaHei"/>
          <w:b/>
          <w:bCs/>
          <w:i w:val="0"/>
          <w:iCs w:val="0"/>
          <w:caps w:val="0"/>
          <w:smallCaps w:val="0"/>
          <w:color w:val="333333"/>
          <w:sz w:val="28"/>
          <w:szCs w:val="28"/>
          <w:shd w:val="clear" w:color="auto" w:fill="FFFFFF"/>
          <w14:textFill>
            <w14:solidFill>
              <w14:srgbClr w14:val="333333"/>
            </w14:solidFill>
          </w14:textFill>
        </w:rPr>
      </w:pPr>
      <w:r>
        <w:rPr>
          <w:rFonts w:ascii="Microsoft YaHei" w:eastAsia="Microsoft YaHei" w:hint="eastAsia"/>
          <w:b/>
          <w:bCs/>
          <w:i w:val="0"/>
          <w:iCs w:val="0"/>
          <w:caps w:val="0"/>
          <w:smallCaps w:val="0"/>
          <w:color w:val="333333"/>
          <w:spacing w:val="0"/>
          <w:sz w:val="28"/>
          <w:szCs w:val="28"/>
          <w:shd w:val="clear" w:color="auto" w:fill="FFFFFF"/>
          <w14:textFill>
            <w14:solidFill>
              <w14:srgbClr w14:val="333333"/>
            </w14:solidFill>
          </w14:textFill>
        </w:rPr>
        <w:t>国务院关税税则委员会公布公告调整对原产于美国的进口商品加征关税措施</w:t>
      </w:r>
    </w:p>
    <w:p>
      <w:pPr>
        <w:jc w:val="cente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p>
    <w:p>
      <w:pPr>
        <w:ind w:firstLineChars="200" w:firstLine="42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为落实中美经贸会谈共识，根据《中华人民共和国关税法》、《中华人民共和国海关法》、《中华人民共和国对外贸易法》等法律法规和国际法基本原则，经国务院批准，国务院关税税则委员会公布公告，自2025年8月12日12时01分起，调整《国务院关税税则委员会关于对原产于美国的进口商品加征关税的公告》（税委会公告2025年第4号）规定的加征关税措施，在90天内继续暂停实施24%的对美加征关税税率，保留10%的对美加征关税税率。   　　</w:t>
      </w:r>
    </w:p>
    <w:p>
      <w:pPr>
        <w:ind w:firstLineChars="200" w:firstLine="420"/>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本次中美继续暂停实施部分双边加征关税，是进一步落实两国元首6月5日通话重要共识的举措，有利于实现双方各自的发展目标，有利于促进世界经济的发展与稳定。</w:t>
      </w:r>
    </w:p>
    <w:sectPr>
      <w:pgSz w:w="16838" w:h="11906" w:orient="landscape"/>
      <w:pgMar w:top="1800" w:right="1440" w:bottom="1800" w:left="1440" w:header="851" w:footer="992" w:gutter="0"/>
      <w:cols w:num="1" w:space="425"/>
      <w:docGrid w:type="lines" w:linePitch="312" w:charSpace="-4915"/>
    </w:sectPr>
  </w:body>
</w:document>
</file>

<file path=word/fontTable.xml><?xml version="1.0" encoding="utf-8"?>
<w:fonts xmlns:w="http://schemas.openxmlformats.org/wordprocessingml/2006/main" xmlns:r="http://schemas.openxmlformats.org/officeDocument/2006/relationships">
  <w:font w:name="Unset">
    <w:altName w:val="Times New Roman"/>
    <w:panose1 w:val="00000000000000000000"/>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auto"/>
    <w:pitch w:val="variable"/>
    <w:sig w:usb0="80000287" w:usb1="280F3C52" w:usb2="00000016" w:usb3="00000000" w:csb0="0004001F"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spacing w:line="240" w:lineRule="auto"/>
      <w:jc w:val="left"/>
    </w:pPr>
    <w:rPr>
      <w:rFonts w:ascii="宋体" w:eastAsia="宋体" w:cs="Arial" w:hAnsi="Times New Roman"/>
      <w:kern w:val="2"/>
      <w:sz w:val="24"/>
      <w:szCs w:val="21"/>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宋体" w:eastAsia="宋体" w:cs="Arial"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宋体" w:eastAsia="宋体" w:cs="Arial" w:hAnsi="Times New Roman"/>
      <w:b/>
      <w:bCs/>
      <w:kern w:val="2"/>
      <w:sz w:val="32"/>
      <w:szCs w:val="32"/>
      <w:lang w:val="en-US" w:eastAsia="zh-CN" w:bidi="ar-SA"/>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5830D3B7-80C7-4C6B-8C24-DF2CDF1625FF}">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7</TotalTime>
  <Application>Yozo_Office9.0.6292.102ZH.HE70</Application>
  <Pages>1</Pages>
  <Words>0</Words>
  <Characters>342</Characters>
  <Lines>0</Lines>
  <Paragraphs>8</Paragraphs>
  <CharactersWithSpaces>457</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3</cp:revision>
  <cp:lastPrinted>2025-10-29T01:55:30Z</cp:lastPrinted>
  <dcterms:created xsi:type="dcterms:W3CDTF">2021-05-08T07:28:00Z</dcterms:created>
  <dcterms:modified xsi:type="dcterms:W3CDTF">2025-10-29T02:00:45Z</dcterms:modified>
</cp:coreProperties>
</file>