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Unset" w:hAnsi="Unset"/>
          <w:caps w:val="0"/>
          <w:smallCaps w:val="0"/>
          <w:color w:val="auto"/>
          <w:bdr w:val="none" w:sz="0" w:space="0" w:color="auto"/>
          <w:shd w:val="clear" w:color="auto" w:fill="auto"/>
          <w14:textFill>
            <w14:solidFill>
              <w14:srgbClr w14:val="000001"/>
            </w14:solidFill>
          </w14:textFill>
        </w:rPr>
      </w:pPr>
      <w:r>
        <w:rPr>
          <w:rFonts w:ascii="Unset" w:hAnsi="Unset"/>
          <w:caps w:val="0"/>
          <w:smallCaps w:val="0"/>
          <w:color w:val="auto"/>
          <w:spacing w:val="0"/>
          <w:bdr w:val="none" w:sz="0" w:space="0" w:color="auto"/>
          <w:shd w:val="clear" w:color="auto" w:fill="auto"/>
          <w14:textFill>
            <w14:solidFill>
              <w14:srgbClr w14:val="000001"/>
            </w14:solidFill>
          </w14:textFill>
        </w:rPr>
        <w:t xml:space="preserve">名　　称:国务院关税税则委员会关于调整对原产于美国的进口商品加征关税措施的公告文　　号:税委会公告2025年第8号 </w:t>
      </w:r>
    </w:p>
    <w:p>
      <w:pPr>
        <w:rPr>
          <w:rFonts w:ascii="Unset" w:hAnsi="Unset"/>
          <w:caps w:val="0"/>
          <w:smallCaps w:val="0"/>
          <w:color w:val="auto"/>
          <w:bdr w:val="none" w:sz="0" w:space="0" w:color="auto"/>
          <w:shd w:val="clear" w:color="auto" w:fill="auto"/>
          <w14:textFill>
            <w14:solidFill>
              <w14:srgbClr w14:val="000001"/>
            </w14:solidFill>
          </w14:textFill>
        </w:rPr>
      </w:pPr>
      <w:r>
        <w:rPr>
          <w:rFonts w:ascii="Unset" w:hAnsi="Unset"/>
          <w:caps w:val="0"/>
          <w:smallCaps w:val="0"/>
          <w:color w:val="auto"/>
          <w:spacing w:val="0"/>
          <w:bdr w:val="none" w:sz="0" w:space="0" w:color="auto"/>
          <w:shd w:val="clear" w:color="auto" w:fill="auto"/>
          <w14:textFill>
            <w14:solidFill>
              <w14:srgbClr w14:val="000001"/>
            </w14:solidFill>
          </w14:textFill>
        </w:rPr>
        <w:t>发布机构:河北省财政厅</w:t>
      </w:r>
      <w:r>
        <w:rPr>
          <w:rFonts w:ascii="Arial" w:hAnsi="Arial"/>
          <w:caps w:val="0"/>
          <w:smallCaps w:val="0"/>
          <w:color w:val="auto"/>
          <w:spacing w:val="0"/>
          <w:bdr w:val="none" w:sz="0" w:space="0" w:color="auto"/>
          <w:shd w:val="clear" w:color="auto" w:fill="auto"/>
          <w14:textFill>
            <w14:solidFill>
              <w14:srgbClr w14:val="000001"/>
            </w14:solidFill>
          </w14:textFill>
        </w:rPr>
        <w:t xml:space="preserve">                                                        </w:t>
      </w:r>
      <w:r>
        <w:rPr>
          <w:rFonts w:ascii="Unset" w:hAnsi="Unset"/>
          <w:caps w:val="0"/>
          <w:smallCaps w:val="0"/>
          <w:color w:val="auto"/>
          <w:spacing w:val="0"/>
          <w:bdr w:val="none" w:sz="0" w:space="0" w:color="auto"/>
          <w:shd w:val="clear" w:color="auto" w:fill="auto"/>
          <w14:textFill>
            <w14:solidFill>
              <w14:srgbClr w14:val="000001"/>
            </w14:solidFill>
          </w14:textFill>
        </w:rPr>
        <w:t>发文日期:2025年08月12日</w:t>
      </w:r>
    </w:p>
    <w:p>
      <w:pPr>
        <w:rPr>
          <w:rFonts w:ascii="Unset" w:hAnsi="Unset"/>
          <w:caps w:val="0"/>
          <w:smallCaps w:val="0"/>
          <w:color w:val="auto"/>
          <w:bdr w:val="none" w:sz="0" w:space="0" w:color="auto"/>
          <w:shd w:val="clear" w:color="auto" w:fill="auto"/>
          <w14:textFill>
            <w14:solidFill>
              <w14:srgbClr w14:val="000001"/>
            </w14:solidFill>
          </w14:textFill>
        </w:rPr>
      </w:pPr>
    </w:p>
    <w:p>
      <w:pPr>
        <w:rPr>
          <w:rFonts w:ascii="Microsoft YaHei" w:eastAsia="Microsoft YaHei"/>
          <w:b w:val="0"/>
          <w:bCs w:val="0"/>
          <w:i w:val="0"/>
          <w:iCs w:val="0"/>
          <w:caps w:val="0"/>
          <w:smallCaps w:val="0"/>
          <w:color w:val="333333"/>
          <w:sz w:val="21"/>
          <w:szCs w:val="21"/>
          <w:shd w:val="clear" w:color="auto" w:fill="FFFFFF"/>
          <w14:textFill>
            <w14:solidFill>
              <w14:srgbClr w14:val="333333"/>
            </w14:solidFill>
          </w14:textFill>
        </w:rPr>
      </w:pPr>
      <w:r>
        <w:rPr>
          <w:rFonts w:ascii="Microsoft YaHei" w:eastAsia="Microsoft YaHei" w:hint="eastAsia"/>
          <w:b w:val="0"/>
          <w:bCs w:val="0"/>
          <w:i w:val="0"/>
          <w:iCs w:val="0"/>
          <w:caps w:val="0"/>
          <w:smallCaps w:val="0"/>
          <w:color w:val="333333"/>
          <w:spacing w:val="0"/>
          <w:sz w:val="21"/>
          <w:szCs w:val="21"/>
          <w:shd w:val="clear" w:color="auto" w:fill="FFFFFF"/>
          <w14:textFill>
            <w14:solidFill>
              <w14:srgbClr w14:val="333333"/>
            </w14:solidFill>
          </w14:textFill>
        </w:rPr>
        <w:t>国务院关税税则委员会关于调整对原产于美国的进口商品加征关税措施的公告  　</w:t>
      </w:r>
    </w:p>
    <w:p>
      <w:pPr>
        <w:rPr>
          <w:rFonts w:ascii="Microsoft YaHei" w:eastAsia="Microsoft YaHei"/>
          <w:b w:val="0"/>
          <w:bCs w:val="0"/>
          <w:i w:val="0"/>
          <w:iCs w:val="0"/>
          <w:caps w:val="0"/>
          <w:smallCaps w:val="0"/>
          <w:color w:val="333333"/>
          <w:sz w:val="21"/>
          <w:szCs w:val="21"/>
          <w:shd w:val="clear" w:color="auto" w:fill="FFFFFF"/>
          <w14:textFill>
            <w14:solidFill>
              <w14:srgbClr w14:val="333333"/>
            </w14:solidFill>
          </w14:textFill>
        </w:rPr>
      </w:pPr>
      <w:bookmarkStart w:id="0" w:name="_GoBack"/>
      <w:bookmarkEnd w:id="0"/>
      <w:r>
        <w:rPr>
          <w:rFonts w:ascii="Microsoft YaHei" w:eastAsia="Microsoft YaHei" w:hint="eastAsia"/>
          <w:b w:val="0"/>
          <w:bCs w:val="0"/>
          <w:i w:val="0"/>
          <w:iCs w:val="0"/>
          <w:caps w:val="0"/>
          <w:smallCaps w:val="0"/>
          <w:color w:val="333333"/>
          <w:spacing w:val="0"/>
          <w:sz w:val="21"/>
          <w:szCs w:val="21"/>
          <w:shd w:val="clear" w:color="auto" w:fill="FFFFFF"/>
          <w14:textFill>
            <w14:solidFill>
              <w14:srgbClr w14:val="333333"/>
            </w14:solidFill>
          </w14:textFill>
        </w:rPr>
        <w:t>　为落实中美经贸会谈共识，根据《中华人民共和国关税法》、《中华人民共和国海关法》、《中华人民共和国对外贸易法》等法律法规和国际法基本原则，经国务院批准，自2025年8月12日12时01分起，调整《国务院关税税则委员会关于对原产于美国的进口商品加征关税的公告》（税委会公告2025年第4号）规定的加征关税措施，在90天内继续暂停实施24%的对美加征关税税率，保留10%的对美加征关税税率。   　</w:t>
      </w:r>
    </w:p>
    <w:p>
      <w:r>
        <w:rPr>
          <w:rFonts w:ascii="Microsoft YaHei" w:eastAsia="Microsoft YaHei" w:hint="eastAsia"/>
          <w:b w:val="0"/>
          <w:bCs w:val="0"/>
          <w:i w:val="0"/>
          <w:iCs w:val="0"/>
          <w:caps w:val="0"/>
          <w:smallCaps w:val="0"/>
          <w:color w:val="333333"/>
          <w:spacing w:val="0"/>
          <w:sz w:val="21"/>
          <w:szCs w:val="21"/>
          <w:shd w:val="clear" w:color="auto" w:fill="FFFFFF"/>
          <w14:textFill>
            <w14:solidFill>
              <w14:srgbClr w14:val="333333"/>
            </w14:solidFill>
          </w14:textFill>
        </w:rPr>
        <w:t>　国务院关税税则委员会  　　2025年8月12日</w:t>
      </w:r>
    </w:p>
    <w:sectPr>
      <w:pgSz w:w="16838" w:h="11906" w:orient="landscape"/>
      <w:pgMar w:top="1800" w:right="1440" w:bottom="1800" w:left="1440" w:header="851" w:footer="992" w:gutter="0"/>
      <w:cols w:num="1" w:space="425"/>
      <w:docGrid w:type="lines" w:linePitch="312" w:charSpace="-4915"/>
    </w:sectPr>
  </w:body>
</w:document>
</file>

<file path=word/fontTable.xml><?xml version="1.0" encoding="utf-8"?>
<w:fonts xmlns:w="http://schemas.openxmlformats.org/wordprocessingml/2006/main" xmlns:r="http://schemas.openxmlformats.org/officeDocument/2006/relationships">
  <w:font w:name="Unset">
    <w:panose1 w:val="00000000000000000000"/>
    <w:charset w:val="0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auto"/>
    <w:pitch w:val="variable"/>
    <w:sig w:usb0="80000287" w:usb1="280F3C52" w:usb2="00000016" w:usb3="00000000" w:csb0="0004001F" w:csb1="00000000"/>
  </w:font>
  <w:font w:name="Times New Roman">
    <w:panose1 w:val="02020603050405020304"/>
    <w:charset w:val="00"/>
    <w:family w:val="auto"/>
    <w:pitch w:val="variable"/>
    <w:sig w:usb0="00000A87" w:usb1="00000000" w:usb2="00000000" w:usb3="00000000" w:csb0="400001BF" w:csb1="DFF70000"/>
  </w:font>
  <w:font w:name="宋体">
    <w:altName w:val="SimSun"/>
    <w:panose1 w:val="02010600030101010101"/>
    <w:charset w:val="86"/>
    <w:family w:val="auto"/>
    <w:pitch w:val="variable"/>
    <w:sig w:usb0="00000003" w:usb1="288F0000" w:usb2="00000016" w:usb3="00000000" w:csb0="00040001" w:csb1="00000000"/>
  </w:font>
  <w:font w:name="黑体">
    <w:panose1 w:val="02010609060101010101"/>
    <w:charset w:val="86"/>
    <w:family w:val="auto"/>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20"/>
  <w:drawingGridVerticalSpacing w:val="156"/>
  <w:displayHorizontalDrawingGridEvery w:val="0"/>
  <w:displayVerticalDrawingGridEvery w:val="2"/>
  <w:noPunctuationKerning/>
  <w:noLineBreaksAfter w:lang="zh-CN" w:val="$([{£¥·‘“〈《「『【〔〖〝﹙﹛﹝＄（．［｛￡￥"/>
  <w:noLineBreaksBefore w:lang="zh-CN" w:val="!%),.:;&gt;?]}¢¨°·ˇˉ―‖’”…‰′″›℃∶、。〃〉》」』】〕〗〞︶︺︾﹀﹄﹚﹜﹞！＂％＇），．：；？］｀｜｝～￠"/>
  <w:compat>
    <w:spaceForUL/>
    <w:balanceSingleByteDoubleByteWidth/>
    <w:ulTrailSpace/>
    <w:doNotExpandShiftReturn/>
    <w:adjustLineHeightInTable/>
    <w:compatSetting w:name="compatibilityMode" w:uri="http://schemas.microsoft.com/office/word" w:val="15"/>
  </w:compat>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pPr>
      <w:widowControl w:val="0"/>
      <w:spacing w:line="240" w:lineRule="auto"/>
      <w:jc w:val="left"/>
    </w:pPr>
    <w:rPr>
      <w:rFonts w:ascii="宋体" w:eastAsia="宋体"/>
      <w:kern w:val="2"/>
      <w:sz w:val="24"/>
      <w:szCs w:val="21"/>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宋体" w:eastAsia="宋体"/>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hAnsi="Times New Roman"/>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宋体" w:eastAsia="宋体"/>
      <w:b/>
      <w:bCs/>
      <w:kern w:val="2"/>
      <w:sz w:val="32"/>
      <w:szCs w:val="32"/>
      <w:lang w:val="en-US" w:eastAsia="zh-CN" w:bidi="ar-SA"/>
    </w:rPr>
  </w:style>
  <w:style w:type="character" w:default="1" w:styleId="10">
    <w:name w:val="Default Paragraph Font"/>
    <w:qForma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customProps>
</customData>
</file>

<file path=customXml/itemProps1.xml><?xml version="1.0" encoding="utf-8"?>
<ds:datastoreItem xmlns:ds="http://schemas.openxmlformats.org/officeDocument/2006/customXml" ds:itemID="{975B6108-6078-4E1B-9146-A1D8AE4B4C2F}">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TotalTime>
  <Application>Yozo_Office9.0.6292.102ZH.HE70</Application>
  <Pages>1</Pages>
  <Words>0</Words>
  <Characters>304</Characters>
  <Lines>0</Lines>
  <Paragraphs>6</Paragraphs>
  <CharactersWithSpaces>406</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Administrator</cp:lastModifiedBy>
  <cp:revision>2</cp:revision>
  <dcterms:created xsi:type="dcterms:W3CDTF">2021-05-08T07:28:00Z</dcterms:created>
  <dcterms:modified xsi:type="dcterms:W3CDTF">2025-10-28T08:41:54Z</dcterms:modified>
</cp:coreProperties>
</file>