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50" w:lineRule="exact"/>
        <w:jc w:val="both"/>
        <w:textAlignment w:val="auto"/>
        <w:rPr>
          <w:rFonts w:ascii="仿宋" w:eastAsia="仿宋" w:cs="仿宋" w:hAnsi="仿宋"/>
          <w:color w:val="000000"/>
          <w:sz w:val="32"/>
          <w:szCs w:val="32"/>
        </w:rPr>
      </w:pPr>
      <w:r>
        <w:rPr>
          <w:rFonts w:ascii="仿宋" w:eastAsia="仿宋" w:cs="仿宋" w:hAnsi="仿宋" w:hint="eastAsia"/>
          <w:color w:val="000000"/>
          <w:sz w:val="32"/>
          <w:szCs w:val="32"/>
        </w:rPr>
        <w:t>附件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50" w:lineRule="exact"/>
        <w:jc w:val="both"/>
        <w:textAlignment w:val="auto"/>
        <w:rPr>
          <w:rFonts w:ascii="仿宋" w:eastAsia="仿宋" w:cs="仿宋" w:hAnsi="仿宋" w:hint="eastAsia"/>
          <w:color w:val="000000"/>
          <w:sz w:val="32"/>
          <w:szCs w:val="32"/>
        </w:rPr>
      </w:pP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50" w:lineRule="exact"/>
        <w:jc w:val="center"/>
        <w:textAlignment w:val="auto"/>
        <w:rPr>
          <w:rFonts w:ascii="黑体" w:eastAsia="黑体" w:cs="黑体" w:hAnsi="黑体" w:hint="eastAsia"/>
          <w:color w:val="000000"/>
          <w:sz w:val="44"/>
          <w:szCs w:val="44"/>
        </w:rPr>
      </w:pPr>
      <w:bookmarkStart w:id="0" w:name="_GoBack"/>
      <w:r>
        <w:rPr>
          <w:rFonts w:ascii="黑体" w:eastAsia="黑体" w:cs="黑体" w:hAnsi="黑体" w:hint="eastAsia"/>
          <w:color w:val="000000"/>
          <w:sz w:val="44"/>
          <w:szCs w:val="44"/>
          <w:lang w:val="en-US" w:eastAsia="zh-CN"/>
        </w:rPr>
        <w:t>XX</w:t>
      </w:r>
      <w:r>
        <w:rPr>
          <w:rFonts w:ascii="黑体" w:eastAsia="黑体" w:cs="黑体" w:hAnsi="黑体" w:hint="eastAsia"/>
          <w:color w:val="000000"/>
          <w:sz w:val="44"/>
          <w:szCs w:val="44"/>
        </w:rPr>
        <w:t>县2026年畜禽粪污资源化利用项目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50" w:lineRule="exact"/>
        <w:jc w:val="center"/>
        <w:textAlignment w:val="auto"/>
        <w:rPr>
          <w:rFonts w:ascii="黑体" w:eastAsia="黑体" w:cs="黑体" w:hAnsi="黑体" w:hint="eastAsia"/>
          <w:color w:val="000000"/>
          <w:sz w:val="44"/>
          <w:szCs w:val="44"/>
        </w:rPr>
      </w:pPr>
      <w:r>
        <w:rPr>
          <w:rFonts w:ascii="黑体" w:eastAsia="黑体" w:cs="黑体" w:hAnsi="黑体" w:hint="eastAsia"/>
          <w:color w:val="000000"/>
          <w:sz w:val="44"/>
          <w:szCs w:val="44"/>
        </w:rPr>
        <w:t>申报书（提纲）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000000"/>
          <w:sz w:val="32"/>
          <w:szCs w:val="32"/>
        </w:rPr>
      </w:pPr>
      <w:bookmarkEnd w:id="0"/>
      <w:r>
        <w:rPr>
          <w:rFonts w:ascii="黑体" w:eastAsia="黑体" w:cs="黑体" w:hAnsi="黑体" w:hint="eastAsia"/>
          <w:color w:val="000000"/>
          <w:sz w:val="32"/>
          <w:szCs w:val="32"/>
        </w:rPr>
        <w:t>一、基本情况和工作基础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Chars="200" w:firstLine="640"/>
        <w:jc w:val="both"/>
        <w:textAlignment w:val="auto"/>
        <w:rPr>
          <w:rFonts w:ascii="仿宋" w:eastAsia="仿宋" w:cs="仿宋" w:hAnsi="仿宋" w:hint="eastAsia"/>
          <w:color w:val="000000"/>
          <w:sz w:val="32"/>
          <w:szCs w:val="32"/>
        </w:rPr>
      </w:pPr>
      <w:r>
        <w:rPr>
          <w:rFonts w:ascii="仿宋" w:eastAsia="仿宋" w:cs="仿宋" w:hAnsi="仿宋" w:hint="eastAsia"/>
          <w:color w:val="000000"/>
          <w:sz w:val="32"/>
          <w:szCs w:val="32"/>
        </w:rPr>
        <w:t>根据实施的项目内容，分类说明基本情况。养殖密集区资源化利用应说明区内养殖场数、存栏量、目前已具备的处理设施、畜禽粪污资源化利用情况、采取的运行模式等。规模以下养殖场户配建粪污贮存处理设施列表说明已有设施、设备情况。规模养殖场处理设施设备提升改造说明已具备的设施面积容积、设备情况、单位基本情况和运行情况等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Chars="200" w:firstLine="640"/>
        <w:jc w:val="both"/>
        <w:textAlignment w:val="auto"/>
        <w:rPr>
          <w:rFonts w:ascii="仿宋" w:eastAsia="仿宋" w:cs="仿宋" w:hAnsi="仿宋" w:hint="eastAsia"/>
          <w:color w:val="000000"/>
          <w:sz w:val="32"/>
          <w:szCs w:val="32"/>
        </w:rPr>
      </w:pPr>
      <w:r>
        <w:rPr>
          <w:rFonts w:ascii="黑体" w:eastAsia="黑体" w:cs="黑体" w:hAnsi="黑体" w:hint="eastAsia"/>
          <w:color w:val="000000"/>
          <w:sz w:val="32"/>
          <w:szCs w:val="32"/>
        </w:rPr>
        <w:t>二、实施方案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Chars="200" w:firstLine="640"/>
        <w:jc w:val="both"/>
        <w:textAlignment w:val="auto"/>
        <w:rPr>
          <w:rFonts w:ascii="仿宋" w:eastAsia="仿宋" w:cs="仿宋" w:hAnsi="仿宋" w:hint="eastAsia"/>
          <w:color w:val="000000"/>
          <w:sz w:val="32"/>
          <w:szCs w:val="32"/>
        </w:rPr>
      </w:pPr>
      <w:r>
        <w:rPr>
          <w:rFonts w:ascii="仿宋" w:eastAsia="仿宋" w:cs="仿宋" w:hAnsi="仿宋" w:hint="eastAsia"/>
          <w:color w:val="000000"/>
          <w:sz w:val="32"/>
          <w:szCs w:val="32"/>
        </w:rPr>
        <w:t>包括：任务目标、实施主体与实施路径、建设内容、资金测算、进度安排等。如涉及养殖密集区粪污资源化利用、规模养殖场设施设备提升改造多项内容，应在建设内容中分类列出。建设内容应明确设施设备的规格、数量、单价和总价。其他所需要的土地、环评等相关佐证材料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000000"/>
          <w:sz w:val="32"/>
          <w:szCs w:val="32"/>
        </w:rPr>
      </w:pPr>
      <w:r>
        <w:rPr>
          <w:rFonts w:ascii="黑体" w:eastAsia="黑体" w:cs="黑体" w:hAnsi="黑体" w:hint="eastAsia"/>
          <w:color w:val="000000"/>
          <w:sz w:val="32"/>
          <w:szCs w:val="32"/>
        </w:rPr>
        <w:t>三、保障措施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Chars="200" w:firstLine="640"/>
        <w:jc w:val="both"/>
        <w:textAlignment w:val="auto"/>
        <w:rPr>
          <w:rFonts w:ascii="仿宋" w:eastAsia="仿宋" w:cs="仿宋" w:hAnsi="仿宋" w:hint="eastAsia"/>
          <w:color w:val="000000"/>
          <w:sz w:val="32"/>
          <w:szCs w:val="32"/>
        </w:rPr>
      </w:pPr>
      <w:r>
        <w:rPr>
          <w:rFonts w:ascii="仿宋" w:eastAsia="仿宋" w:cs="仿宋" w:hAnsi="仿宋" w:hint="eastAsia"/>
          <w:color w:val="000000"/>
          <w:sz w:val="32"/>
          <w:szCs w:val="32"/>
        </w:rPr>
        <w:t>包括：组织管理，工作机制，监管措施，绩效目标，建后管护等。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000000"/>
          <w:sz w:val="32"/>
          <w:szCs w:val="32"/>
        </w:rPr>
      </w:pPr>
      <w:r>
        <w:rPr>
          <w:rFonts w:ascii="黑体" w:eastAsia="黑体" w:cs="黑体" w:hAnsi="黑体" w:hint="eastAsia"/>
          <w:color w:val="000000"/>
          <w:sz w:val="32"/>
          <w:szCs w:val="32"/>
        </w:rPr>
        <w:t>四、效益分析和绩效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jc w:val="both"/>
        <w:textAlignment w:val="auto"/>
        <w:rPr>
          <w:rFonts w:ascii="仿宋" w:eastAsia="仿宋" w:cs="仿宋" w:hAnsi="仿宋" w:hint="eastAsia"/>
          <w:color w:val="000000"/>
          <w:sz w:val="32"/>
          <w:szCs w:val="32"/>
        </w:rPr>
      </w:pPr>
      <w:r>
        <w:rPr>
          <w:rFonts w:ascii="仿宋" w:eastAsia="仿宋" w:cs="仿宋" w:hAnsi="仿宋" w:hint="eastAsia"/>
          <w:color w:val="000000"/>
          <w:sz w:val="32"/>
          <w:szCs w:val="32"/>
        </w:rPr>
        <w:t>预期社会、生态和经济效益，对照任务目标设定绩效指标。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000000"/>
          <w:sz w:val="32"/>
          <w:szCs w:val="32"/>
        </w:rPr>
      </w:pPr>
      <w:r>
        <w:rPr>
          <w:rFonts w:ascii="黑体" w:eastAsia="黑体" w:cs="黑体" w:hAnsi="黑体" w:hint="eastAsia"/>
          <w:color w:val="000000"/>
          <w:sz w:val="32"/>
          <w:szCs w:val="32"/>
        </w:rPr>
        <w:t>五、附件附表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Chars="200" w:firstLine="640"/>
        <w:jc w:val="both"/>
        <w:textAlignment w:val="auto"/>
        <w:rPr>
          <w:rFonts w:ascii="仿宋" w:eastAsia="仿宋" w:cs="仿宋" w:hAnsi="仿宋" w:hint="eastAsia"/>
          <w:color w:val="000000"/>
          <w:sz w:val="32"/>
          <w:szCs w:val="32"/>
        </w:rPr>
      </w:pPr>
      <w:r>
        <w:rPr>
          <w:rFonts w:ascii="仿宋" w:eastAsia="仿宋" w:cs="仿宋" w:hAnsi="仿宋" w:hint="eastAsia"/>
          <w:color w:val="000000"/>
          <w:sz w:val="32"/>
          <w:szCs w:val="32"/>
        </w:rPr>
        <w:t>申报养殖密集区畜禽粪污资源化利用的应附土地方面佐证材料，其他附件附表据申报内容酌情确定。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88"/>
    <w:family w:val="decorative"/>
    <w:pitch w:val="variable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2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yozoId="4094" w:styleId="17">
    <w:name w:val="Default"/>
    <w:qFormat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宋体" w:cs="Times New Roman" w:hAnsi="Calibri"/>
      <w:sz w:val="21"/>
      <w:szCs w:val="22"/>
      <w:lang w:val="en-US" w:eastAsia="zh-CN" w:bidi="ar-SA"/>
    </w:rPr>
  </w:style>
  <w:style w:type="paragraph" w:customStyle="1" w:yozoId="4094" w:styleId="18">
    <w:name w:val="List Paragraph"/>
    <w:qFormat/>
    <w:basedOn w:val="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 w:val="0"/>
      <w:snapToGrid w:val="0"/>
      <w:spacing w:before="100" w:beforeAutospacing="1" w:after="200" w:afterAutospacing="0" w:line="240" w:lineRule="auto"/>
      <w:ind w:left="0" w:right="0" w:firstLineChars="200" w:firstLine="200"/>
      <w:contextualSpacing w:val="0"/>
      <w:jc w:val="left"/>
      <w:textAlignment w:val="auto"/>
      <w:outlineLvl w:val="9"/>
    </w:pPr>
    <w:rPr>
      <w:rFonts w:ascii="Tahoma" w:eastAsia="微软雅黑" w:cs="Times New Roman" w:hAnsi="Tahoma"/>
      <w:snapToGrid/>
      <w:color w:val="auto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7CD5F02B-4418-49FF-9158-19DE6FE59AF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44</TotalTime>
  <Application>WPS_Yozo_Office9.0.6292.102ZH.HE70</Application>
  <Pages>1</Pages>
  <Words>0</Words>
  <Characters>341</Characters>
  <Lines>0</Lines>
  <Paragraphs>14</Paragraphs>
  <CharactersWithSpaces>455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MyPC</dc:creator>
  <cp:lastModifiedBy>MyPC</cp:lastModifiedBy>
  <cp:revision>5</cp:revision>
  <cp:lastPrinted>2025-12-24T06:27:49Z</cp:lastPrinted>
  <dcterms:created xsi:type="dcterms:W3CDTF">2025-12-19T07:41:00Z</dcterms:created>
  <dcterms:modified xsi:type="dcterms:W3CDTF">2025-12-24T06:28:50Z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eyJoZGlkIjoiOWE0N2ViNDJjY2YwMmE4Njk0YzY0Y2Y4NGZhNDlhN2EiLCJ1c2VySWQiOiIzMTE1OTMwMDQifQ==</vt:lpwstr>
  </property>
  <property fmtid="{D5CDD505-2E9C-101B-9397-08002B2CF9AE}" pid="4" name="ICV">
    <vt:lpwstr>E4C8EB73E8DB41CB9CF71ED48E4F24A8_12</vt:lpwstr>
  </property>
</Properties>
</file>