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27"/>
        <w:tabs>
          <w:tab w:val="right" w:leader="dot" w:pos="14562"/>
        </w:tabs>
      </w:pPr>
      <w:r>
        <w:fldChar w:fldCharType="begin"/>
      </w:r>
      <w:r>
        <w:instrText xml:space="preserve">TOC \o "2-2" \h \z \u </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27"/>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27"/>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27"/>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27"/>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pPr>
        <w:pStyle w:val="27"/>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pPr>
        <w:pStyle w:val="27"/>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27"/>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27"/>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7"/>
        <w:tabs>
          <w:tab w:val="right" w:leader="dot" w:pos="14562"/>
        </w:tabs>
      </w:pPr>
      <w:r>
        <w:fldChar w:fldCharType="begin"/>
      </w:r>
      <w:r>
        <w:instrText xml:space="preserve">TOC \o "3-3" \h \z \u </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27"/>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27"/>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27"/>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27"/>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27"/>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27"/>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20</w:t>
      </w:r>
      <w:r>
        <w:fldChar w:fldCharType="end"/>
      </w:r>
      <w:r>
        <w:fldChar w:fldCharType="end"/>
      </w:r>
    </w:p>
    <w:p>
      <w:pPr>
        <w:pStyle w:val="27"/>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20</w:t>
      </w:r>
      <w:r>
        <w:fldChar w:fldCharType="end"/>
      </w:r>
      <w:r>
        <w:fldChar w:fldCharType="end"/>
      </w:r>
    </w:p>
    <w:p>
      <w:pPr>
        <w:pStyle w:val="27"/>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pPr>
        <w:pStyle w:val="27"/>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pPr>
        <w:sectPr>
          <w:pgSz w:w="16840" w:h="11900" w:orient="landscape"/>
          <w:pgMar w:top="1587" w:right="1134" w:bottom="1361" w:left="1134" w:header="720" w:footer="720" w:gutter="0"/>
          <w:pgNumType w:start="1"/>
          <w:cols w:space="720" w:num="1"/>
          <w:docGrid w:linePitch="326" w:charSpace="0"/>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731昌黎县科学技术协会</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tcBorders>
              <w:top w:val="single" w:color="000000" w:sz="6" w:space="0"/>
              <w:left w:val="single" w:color="000000" w:sz="6" w:space="0"/>
              <w:right w:val="single" w:color="000000" w:sz="6" w:space="0"/>
            </w:tcBorders>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tcBorders>
              <w:top w:val="single" w:color="000000" w:sz="6" w:space="0"/>
              <w:left w:val="single" w:color="000000" w:sz="6" w:space="0"/>
              <w:right w:val="single" w:color="000000" w:sz="6" w:space="0"/>
            </w:tcBorders>
            <w:vAlign w:val="center"/>
          </w:tcPr>
          <w:p>
            <w:pPr>
              <w:pStyle w:val="10"/>
            </w:pPr>
            <w:r>
              <w:t>预算数</w:t>
            </w:r>
          </w:p>
        </w:tc>
        <w:tc>
          <w:tcPr>
            <w:tcW w:w="4535" w:type="dxa"/>
            <w:tcBorders>
              <w:top w:val="single" w:color="000000" w:sz="6" w:space="0"/>
              <w:left w:val="single" w:color="000000" w:sz="6" w:space="0"/>
              <w:right w:val="single" w:color="000000" w:sz="6" w:space="0"/>
            </w:tcBorders>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tcBorders>
              <w:top w:val="single" w:color="000000" w:sz="6" w:space="0"/>
              <w:left w:val="single" w:color="000000" w:sz="6" w:space="0"/>
              <w:right w:val="single" w:color="000000" w:sz="6" w:space="0"/>
            </w:tcBorders>
            <w:vAlign w:val="center"/>
          </w:tcPr>
          <w:p>
            <w:pPr>
              <w:pStyle w:val="10"/>
            </w:pPr>
            <w:r>
              <w:t>1</w:t>
            </w:r>
          </w:p>
        </w:tc>
        <w:tc>
          <w:tcPr>
            <w:tcW w:w="2126" w:type="dxa"/>
            <w:tcBorders>
              <w:top w:val="single" w:color="000000" w:sz="6" w:space="0"/>
              <w:left w:val="single" w:color="000000" w:sz="6" w:space="0"/>
              <w:right w:val="single" w:color="000000" w:sz="6" w:space="0"/>
            </w:tcBorders>
            <w:vAlign w:val="center"/>
          </w:tcPr>
          <w:p>
            <w:pPr>
              <w:pStyle w:val="10"/>
            </w:pPr>
            <w:r>
              <w:t>2</w:t>
            </w:r>
          </w:p>
        </w:tc>
        <w:tc>
          <w:tcPr>
            <w:tcW w:w="4535" w:type="dxa"/>
            <w:tcBorders>
              <w:top w:val="single" w:color="000000" w:sz="6" w:space="0"/>
              <w:left w:val="single" w:color="000000" w:sz="6" w:space="0"/>
              <w:right w:val="single" w:color="000000" w:sz="6" w:space="0"/>
            </w:tcBorders>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tcBorders>
              <w:top w:val="single" w:color="000000" w:sz="6" w:space="0"/>
              <w:left w:val="single" w:color="000000" w:sz="6" w:space="0"/>
              <w:right w:val="single" w:color="000000" w:sz="6" w:space="0"/>
            </w:tcBorders>
            <w:vAlign w:val="center"/>
          </w:tcPr>
          <w:p>
            <w:pPr>
              <w:pStyle w:val="12"/>
            </w:pPr>
            <w:r>
              <w:t>一、一般公共预算拨款收入</w:t>
            </w:r>
          </w:p>
        </w:tc>
        <w:tc>
          <w:tcPr>
            <w:tcW w:w="2126" w:type="dxa"/>
            <w:tcBorders>
              <w:top w:val="single" w:color="000000" w:sz="6" w:space="0"/>
              <w:left w:val="single" w:color="000000" w:sz="6" w:space="0"/>
              <w:right w:val="single" w:color="000000" w:sz="6" w:space="0"/>
            </w:tcBorders>
            <w:vAlign w:val="center"/>
          </w:tcPr>
          <w:p>
            <w:pPr>
              <w:pStyle w:val="11"/>
            </w:pPr>
            <w:r>
              <w:t>52.29</w:t>
            </w:r>
          </w:p>
        </w:tc>
        <w:tc>
          <w:tcPr>
            <w:tcW w:w="4535" w:type="dxa"/>
            <w:tcBorders>
              <w:top w:val="single" w:color="000000" w:sz="6" w:space="0"/>
              <w:left w:val="single" w:color="000000" w:sz="6" w:space="0"/>
              <w:right w:val="single" w:color="000000" w:sz="6" w:space="0"/>
            </w:tcBorders>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tcBorders>
              <w:top w:val="single" w:color="000000" w:sz="6" w:space="0"/>
              <w:left w:val="single" w:color="000000" w:sz="6" w:space="0"/>
              <w:right w:val="single" w:color="000000" w:sz="6" w:space="0"/>
            </w:tcBorders>
            <w:vAlign w:val="center"/>
          </w:tcPr>
          <w:p>
            <w:pPr>
              <w:pStyle w:val="12"/>
            </w:pPr>
            <w:r>
              <w:t>二、政府性基金预算拨款收入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tcBorders>
              <w:top w:val="single" w:color="000000" w:sz="6" w:space="0"/>
              <w:left w:val="single" w:color="000000" w:sz="6" w:space="0"/>
              <w:right w:val="single" w:color="000000" w:sz="6" w:space="0"/>
            </w:tcBorders>
            <w:vAlign w:val="center"/>
          </w:tcPr>
          <w:p>
            <w:pPr>
              <w:pStyle w:val="12"/>
            </w:pPr>
            <w:r>
              <w:t>三、国有资本经营预算拨款收入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tcBorders>
              <w:top w:val="single" w:color="000000" w:sz="6" w:space="0"/>
              <w:left w:val="single" w:color="000000" w:sz="6" w:space="0"/>
              <w:right w:val="single" w:color="000000" w:sz="6" w:space="0"/>
            </w:tcBorders>
            <w:vAlign w:val="center"/>
          </w:tcPr>
          <w:p>
            <w:pPr>
              <w:pStyle w:val="12"/>
            </w:pPr>
            <w:r>
              <w:t>四、财政专户管理资金收入</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tcBorders>
              <w:top w:val="single" w:color="000000" w:sz="6" w:space="0"/>
              <w:left w:val="single" w:color="000000" w:sz="6" w:space="0"/>
              <w:right w:val="single" w:color="000000" w:sz="6" w:space="0"/>
            </w:tcBorders>
            <w:vAlign w:val="center"/>
          </w:tcPr>
          <w:p>
            <w:pPr>
              <w:pStyle w:val="12"/>
            </w:pPr>
            <w:r>
              <w:t>五、单位资金</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六、科学技术支出</w:t>
            </w:r>
          </w:p>
        </w:tc>
        <w:tc>
          <w:tcPr>
            <w:tcW w:w="2126" w:type="dxa"/>
            <w:vAlign w:val="center"/>
          </w:tcPr>
          <w:p>
            <w:pPr>
              <w:pStyle w:val="11"/>
            </w:pPr>
            <w:r>
              <w:t>52.29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tcBorders>
              <w:top w:val="single" w:color="000000" w:sz="6" w:space="0"/>
              <w:left w:val="single" w:color="000000" w:sz="6" w:space="0"/>
              <w:right w:val="single" w:color="000000" w:sz="6" w:space="0"/>
            </w:tcBorders>
            <w:vAlign w:val="center"/>
          </w:tcPr>
          <w:p>
            <w:pPr>
              <w:pStyle w:val="12"/>
            </w:pP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tcBorders>
              <w:top w:val="single" w:color="000000" w:sz="6" w:space="0"/>
              <w:left w:val="single" w:color="000000" w:sz="6" w:space="0"/>
              <w:right w:val="single" w:color="000000" w:sz="6" w:space="0"/>
            </w:tcBorders>
            <w:vAlign w:val="center"/>
          </w:tcPr>
          <w:p>
            <w:pPr>
              <w:pStyle w:val="14"/>
            </w:pPr>
            <w:r>
              <w:t>本年收入合计</w:t>
            </w:r>
          </w:p>
        </w:tc>
        <w:tc>
          <w:tcPr>
            <w:tcW w:w="2126" w:type="dxa"/>
            <w:tcBorders>
              <w:top w:val="single" w:color="000000" w:sz="6" w:space="0"/>
              <w:left w:val="single" w:color="000000" w:sz="6" w:space="0"/>
              <w:right w:val="single" w:color="000000" w:sz="6" w:space="0"/>
            </w:tcBorders>
            <w:vAlign w:val="center"/>
          </w:tcPr>
          <w:p>
            <w:pPr>
              <w:pStyle w:val="15"/>
            </w:pPr>
            <w:r>
              <w:t>52.29</w:t>
            </w:r>
          </w:p>
        </w:tc>
        <w:tc>
          <w:tcPr>
            <w:tcW w:w="4535" w:type="dxa"/>
            <w:tcBorders>
              <w:top w:val="single" w:color="000000" w:sz="6" w:space="0"/>
              <w:left w:val="single" w:color="000000" w:sz="6" w:space="0"/>
              <w:right w:val="single" w:color="000000" w:sz="6" w:space="0"/>
            </w:tcBorders>
            <w:vAlign w:val="center"/>
          </w:tcPr>
          <w:p>
            <w:pPr>
              <w:pStyle w:val="14"/>
            </w:pPr>
            <w:r>
              <w:t>本年支出合计</w:t>
            </w:r>
          </w:p>
        </w:tc>
        <w:tc>
          <w:tcPr>
            <w:tcW w:w="2126" w:type="dxa"/>
            <w:vAlign w:val="center"/>
          </w:tcPr>
          <w:p>
            <w:pPr>
              <w:pStyle w:val="15"/>
            </w:pPr>
            <w:r>
              <w:t>52.29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tcBorders>
              <w:top w:val="single" w:color="000000" w:sz="6" w:space="0"/>
              <w:left w:val="single" w:color="000000" w:sz="6" w:space="0"/>
              <w:right w:val="single" w:color="000000" w:sz="6" w:space="0"/>
            </w:tcBorders>
            <w:vAlign w:val="center"/>
          </w:tcPr>
          <w:p>
            <w:pPr>
              <w:pStyle w:val="12"/>
            </w:pPr>
            <w:r>
              <w:t>上年结转结余</w:t>
            </w:r>
          </w:p>
        </w:tc>
        <w:tc>
          <w:tcPr>
            <w:tcW w:w="2126" w:type="dxa"/>
            <w:tcBorders>
              <w:top w:val="single" w:color="000000" w:sz="6" w:space="0"/>
              <w:left w:val="single" w:color="000000" w:sz="6" w:space="0"/>
              <w:right w:val="single" w:color="000000" w:sz="6" w:space="0"/>
            </w:tcBorders>
            <w:vAlign w:val="center"/>
          </w:tcPr>
          <w:p>
            <w:pPr>
              <w:pStyle w:val="11"/>
            </w:pPr>
          </w:p>
        </w:tc>
        <w:tc>
          <w:tcPr>
            <w:tcW w:w="4535" w:type="dxa"/>
            <w:tcBorders>
              <w:top w:val="single" w:color="000000" w:sz="6" w:space="0"/>
              <w:left w:val="single" w:color="000000" w:sz="6" w:space="0"/>
              <w:right w:val="single" w:color="000000" w:sz="6" w:space="0"/>
            </w:tcBorders>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tcBorders>
              <w:top w:val="single" w:color="000000" w:sz="6" w:space="0"/>
              <w:left w:val="single" w:color="000000" w:sz="6" w:space="0"/>
              <w:right w:val="single" w:color="000000" w:sz="6" w:space="0"/>
            </w:tcBorders>
            <w:vAlign w:val="center"/>
          </w:tcPr>
          <w:p>
            <w:pPr>
              <w:pStyle w:val="14"/>
            </w:pPr>
            <w:r>
              <w:t>收入总计</w:t>
            </w:r>
          </w:p>
        </w:tc>
        <w:tc>
          <w:tcPr>
            <w:tcW w:w="2126" w:type="dxa"/>
            <w:tcBorders>
              <w:top w:val="single" w:color="000000" w:sz="6" w:space="0"/>
              <w:left w:val="single" w:color="000000" w:sz="6" w:space="0"/>
              <w:right w:val="single" w:color="000000" w:sz="6" w:space="0"/>
            </w:tcBorders>
            <w:vAlign w:val="center"/>
          </w:tcPr>
          <w:p>
            <w:pPr>
              <w:pStyle w:val="15"/>
            </w:pPr>
            <w:r>
              <w:t>52.29</w:t>
            </w:r>
          </w:p>
        </w:tc>
        <w:tc>
          <w:tcPr>
            <w:tcW w:w="4535" w:type="dxa"/>
            <w:tcBorders>
              <w:top w:val="single" w:color="000000" w:sz="6" w:space="0"/>
              <w:left w:val="single" w:color="000000" w:sz="6" w:space="0"/>
              <w:right w:val="single" w:color="000000" w:sz="6" w:space="0"/>
            </w:tcBorders>
            <w:vAlign w:val="center"/>
          </w:tcPr>
          <w:p>
            <w:pPr>
              <w:pStyle w:val="14"/>
            </w:pPr>
            <w:r>
              <w:t>支出总计</w:t>
            </w:r>
          </w:p>
        </w:tc>
        <w:tc>
          <w:tcPr>
            <w:tcW w:w="2126" w:type="dxa"/>
            <w:vAlign w:val="center"/>
          </w:tcPr>
          <w:p>
            <w:pPr>
              <w:pStyle w:val="15"/>
            </w:pPr>
            <w:r>
              <w:t>52.29</w:t>
            </w:r>
          </w:p>
        </w:tc>
      </w:tr>
    </w:tbl>
    <w:p>
      <w:pPr>
        <w:sectPr>
          <w:footerReference r:id="rId3" w:type="default"/>
          <w:footerReference r:id="rId4" w:type="even"/>
          <w:pgSz w:w="16840" w:h="11900" w:orient="landscape"/>
          <w:pgMar w:top="1361" w:right="1020" w:bottom="1134" w:left="1020" w:header="720" w:footer="720" w:gutter="0"/>
          <w:pgNumType w:start="1"/>
          <w:cols w:space="720" w:num="1"/>
          <w:docGrid w:linePitch="326" w:charSpace="0"/>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731昌黎县科学技术协会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134" w:type="dxa"/>
            <w:vMerge w:val="restart"/>
            <w:tcBorders>
              <w:top w:val="single" w:color="000000" w:sz="6" w:space="0"/>
              <w:left w:val="single" w:color="000000" w:sz="6" w:space="0"/>
              <w:right w:val="single" w:color="000000" w:sz="6" w:space="0"/>
            </w:tcBorders>
            <w:vAlign w:val="center"/>
          </w:tcPr>
          <w:p>
            <w:pPr>
              <w:pStyle w:val="10"/>
            </w:pPr>
            <w:r>
              <w:t>合计</w:t>
            </w:r>
          </w:p>
        </w:tc>
        <w:tc>
          <w:tcPr>
            <w:tcW w:w="9072" w:type="dxa"/>
            <w:gridSpan w:val="8"/>
            <w:tcBorders>
              <w:top w:val="single" w:color="000000" w:sz="6" w:space="0"/>
              <w:left w:val="single" w:color="000000" w:sz="6" w:space="0"/>
              <w:right w:val="single" w:color="000000" w:sz="6" w:space="0"/>
            </w:tcBorders>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1559" w:type="dxa"/>
            <w:tcBorders>
              <w:top w:val="single" w:color="000000" w:sz="6" w:space="0"/>
              <w:left w:val="single" w:color="000000" w:sz="6" w:space="0"/>
              <w:right w:val="single" w:color="000000" w:sz="6" w:space="0"/>
            </w:tcBorders>
            <w:vAlign w:val="center"/>
          </w:tcPr>
          <w:p>
            <w:pPr>
              <w:pStyle w:val="10"/>
            </w:pPr>
            <w:r>
              <w:t>科目名称</w:t>
            </w:r>
          </w:p>
        </w:tc>
        <w:tc>
          <w:tcPr>
            <w:tcW w:w="1134" w:type="dxa"/>
            <w:vMerge w:val="continue"/>
            <w:tcBorders>
              <w:top w:val="single" w:color="000000" w:sz="6" w:space="0"/>
              <w:left w:val="single" w:color="000000" w:sz="6" w:space="0"/>
              <w:right w:val="single" w:color="000000" w:sz="6" w:space="0"/>
            </w:tcBorders>
          </w:tcPr>
          <w:p/>
        </w:tc>
        <w:tc>
          <w:tcPr>
            <w:tcW w:w="1134" w:type="dxa"/>
            <w:tcBorders>
              <w:top w:val="single" w:color="000000" w:sz="6" w:space="0"/>
              <w:left w:val="single" w:color="000000" w:sz="6" w:space="0"/>
              <w:right w:val="single" w:color="000000" w:sz="6" w:space="0"/>
            </w:tcBorders>
            <w:vAlign w:val="center"/>
          </w:tcPr>
          <w:p>
            <w:pPr>
              <w:pStyle w:val="10"/>
            </w:pPr>
            <w:r>
              <w:t>小计</w:t>
            </w:r>
          </w:p>
        </w:tc>
        <w:tc>
          <w:tcPr>
            <w:tcW w:w="1134" w:type="dxa"/>
            <w:tcBorders>
              <w:top w:val="single" w:color="000000" w:sz="6" w:space="0"/>
              <w:left w:val="single" w:color="000000" w:sz="6" w:space="0"/>
              <w:right w:val="single" w:color="000000" w:sz="6" w:space="0"/>
            </w:tcBorders>
            <w:vAlign w:val="center"/>
          </w:tcPr>
          <w:p>
            <w:pPr>
              <w:pStyle w:val="10"/>
            </w:pPr>
            <w:r>
              <w:t>财政拨款 收入</w:t>
            </w:r>
          </w:p>
        </w:tc>
        <w:tc>
          <w:tcPr>
            <w:tcW w:w="1134" w:type="dxa"/>
            <w:tcBorders>
              <w:top w:val="single" w:color="000000" w:sz="6" w:space="0"/>
              <w:left w:val="single" w:color="000000" w:sz="6" w:space="0"/>
              <w:right w:val="single" w:color="000000" w:sz="6" w:space="0"/>
            </w:tcBorders>
            <w:vAlign w:val="center"/>
          </w:tcPr>
          <w:p>
            <w:pPr>
              <w:pStyle w:val="10"/>
            </w:pPr>
            <w:r>
              <w:t>财政专户 收入</w:t>
            </w:r>
          </w:p>
        </w:tc>
        <w:tc>
          <w:tcPr>
            <w:tcW w:w="1134" w:type="dxa"/>
            <w:tcBorders>
              <w:top w:val="single" w:color="000000" w:sz="6" w:space="0"/>
              <w:left w:val="single" w:color="000000" w:sz="6" w:space="0"/>
              <w:right w:val="single" w:color="000000" w:sz="6" w:space="0"/>
            </w:tcBorders>
            <w:vAlign w:val="center"/>
          </w:tcPr>
          <w:p>
            <w:pPr>
              <w:pStyle w:val="10"/>
            </w:pPr>
            <w:r>
              <w:t>事业收入</w:t>
            </w:r>
          </w:p>
        </w:tc>
        <w:tc>
          <w:tcPr>
            <w:tcW w:w="1134" w:type="dxa"/>
            <w:tcBorders>
              <w:top w:val="single" w:color="000000" w:sz="6" w:space="0"/>
              <w:left w:val="single" w:color="000000" w:sz="6" w:space="0"/>
              <w:right w:val="single" w:color="000000" w:sz="6" w:space="0"/>
            </w:tcBorders>
            <w:vAlign w:val="center"/>
          </w:tcPr>
          <w:p>
            <w:pPr>
              <w:pStyle w:val="10"/>
            </w:pPr>
            <w:r>
              <w:t>经营收入</w:t>
            </w:r>
          </w:p>
        </w:tc>
        <w:tc>
          <w:tcPr>
            <w:tcW w:w="1134" w:type="dxa"/>
            <w:tcBorders>
              <w:top w:val="single" w:color="000000" w:sz="6" w:space="0"/>
              <w:left w:val="single" w:color="000000" w:sz="6" w:space="0"/>
              <w:right w:val="single" w:color="000000" w:sz="6" w:space="0"/>
            </w:tcBorders>
            <w:vAlign w:val="center"/>
          </w:tcPr>
          <w:p>
            <w:pPr>
              <w:pStyle w:val="10"/>
            </w:pPr>
            <w:r>
              <w:t>上级补助收入</w:t>
            </w:r>
          </w:p>
        </w:tc>
        <w:tc>
          <w:tcPr>
            <w:tcW w:w="1134" w:type="dxa"/>
            <w:tcBorders>
              <w:top w:val="single" w:color="000000" w:sz="6" w:space="0"/>
              <w:left w:val="single" w:color="000000" w:sz="6" w:space="0"/>
              <w:right w:val="single" w:color="000000" w:sz="6" w:space="0"/>
            </w:tcBorders>
            <w:vAlign w:val="center"/>
          </w:tcPr>
          <w:p>
            <w:pPr>
              <w:pStyle w:val="10"/>
            </w:pPr>
            <w:r>
              <w:t>附属单位上缴收入</w:t>
            </w:r>
          </w:p>
        </w:tc>
        <w:tc>
          <w:tcPr>
            <w:tcW w:w="1134" w:type="dxa"/>
            <w:tcBorders>
              <w:top w:val="single" w:color="000000" w:sz="6" w:space="0"/>
              <w:left w:val="single" w:color="000000" w:sz="6" w:space="0"/>
              <w:right w:val="single" w:color="000000" w:sz="6" w:space="0"/>
            </w:tcBorders>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1559" w:type="dxa"/>
            <w:tcBorders>
              <w:top w:val="single" w:color="000000" w:sz="6" w:space="0"/>
              <w:left w:val="single" w:color="000000" w:sz="6" w:space="0"/>
              <w:right w:val="single" w:color="000000" w:sz="6" w:space="0"/>
            </w:tcBorders>
            <w:vAlign w:val="center"/>
          </w:tcPr>
          <w:p>
            <w:pPr>
              <w:pStyle w:val="10"/>
            </w:pPr>
            <w:r>
              <w:t>2</w:t>
            </w:r>
          </w:p>
        </w:tc>
        <w:tc>
          <w:tcPr>
            <w:tcW w:w="1134" w:type="dxa"/>
            <w:tcBorders>
              <w:top w:val="single" w:color="000000" w:sz="6" w:space="0"/>
              <w:left w:val="single" w:color="000000" w:sz="6" w:space="0"/>
              <w:right w:val="single" w:color="000000" w:sz="6" w:space="0"/>
            </w:tcBorders>
            <w:vAlign w:val="center"/>
          </w:tcPr>
          <w:p>
            <w:pPr>
              <w:pStyle w:val="10"/>
            </w:pPr>
            <w:r>
              <w:t>3</w:t>
            </w:r>
          </w:p>
        </w:tc>
        <w:tc>
          <w:tcPr>
            <w:tcW w:w="1134" w:type="dxa"/>
            <w:tcBorders>
              <w:top w:val="single" w:color="000000" w:sz="6" w:space="0"/>
              <w:left w:val="single" w:color="000000" w:sz="6" w:space="0"/>
              <w:right w:val="single" w:color="000000" w:sz="6" w:space="0"/>
            </w:tcBorders>
            <w:vAlign w:val="center"/>
          </w:tcPr>
          <w:p>
            <w:pPr>
              <w:pStyle w:val="10"/>
            </w:pPr>
            <w:r>
              <w:t>4</w:t>
            </w:r>
          </w:p>
        </w:tc>
        <w:tc>
          <w:tcPr>
            <w:tcW w:w="1134" w:type="dxa"/>
            <w:tcBorders>
              <w:top w:val="single" w:color="000000" w:sz="6" w:space="0"/>
              <w:left w:val="single" w:color="000000" w:sz="6" w:space="0"/>
              <w:right w:val="single" w:color="000000" w:sz="6" w:space="0"/>
            </w:tcBorders>
            <w:vAlign w:val="center"/>
          </w:tcPr>
          <w:p>
            <w:pPr>
              <w:pStyle w:val="10"/>
            </w:pPr>
            <w:r>
              <w:t>5</w:t>
            </w:r>
          </w:p>
        </w:tc>
        <w:tc>
          <w:tcPr>
            <w:tcW w:w="1134" w:type="dxa"/>
            <w:tcBorders>
              <w:top w:val="single" w:color="000000" w:sz="6" w:space="0"/>
              <w:left w:val="single" w:color="000000" w:sz="6" w:space="0"/>
              <w:right w:val="single" w:color="000000" w:sz="6" w:space="0"/>
            </w:tcBorders>
            <w:vAlign w:val="center"/>
          </w:tcPr>
          <w:p>
            <w:pPr>
              <w:pStyle w:val="10"/>
            </w:pPr>
            <w:r>
              <w:t>6</w:t>
            </w:r>
          </w:p>
        </w:tc>
        <w:tc>
          <w:tcPr>
            <w:tcW w:w="1134" w:type="dxa"/>
            <w:tcBorders>
              <w:top w:val="single" w:color="000000" w:sz="6" w:space="0"/>
              <w:left w:val="single" w:color="000000" w:sz="6" w:space="0"/>
              <w:right w:val="single" w:color="000000" w:sz="6" w:space="0"/>
            </w:tcBorders>
            <w:vAlign w:val="center"/>
          </w:tcPr>
          <w:p>
            <w:pPr>
              <w:pStyle w:val="10"/>
            </w:pPr>
            <w:r>
              <w:t>7</w:t>
            </w:r>
          </w:p>
        </w:tc>
        <w:tc>
          <w:tcPr>
            <w:tcW w:w="1134" w:type="dxa"/>
            <w:tcBorders>
              <w:top w:val="single" w:color="000000" w:sz="6" w:space="0"/>
              <w:left w:val="single" w:color="000000" w:sz="6" w:space="0"/>
              <w:right w:val="single" w:color="000000" w:sz="6" w:space="0"/>
            </w:tcBorders>
            <w:vAlign w:val="center"/>
          </w:tcPr>
          <w:p>
            <w:pPr>
              <w:pStyle w:val="10"/>
            </w:pPr>
            <w:r>
              <w:t>8</w:t>
            </w:r>
          </w:p>
        </w:tc>
        <w:tc>
          <w:tcPr>
            <w:tcW w:w="1134" w:type="dxa"/>
            <w:tcBorders>
              <w:top w:val="single" w:color="000000" w:sz="6" w:space="0"/>
              <w:left w:val="single" w:color="000000" w:sz="6" w:space="0"/>
              <w:right w:val="single" w:color="000000" w:sz="6" w:space="0"/>
            </w:tcBorders>
            <w:vAlign w:val="center"/>
          </w:tcPr>
          <w:p>
            <w:pPr>
              <w:pStyle w:val="10"/>
            </w:pPr>
            <w:r>
              <w:t>9</w:t>
            </w:r>
          </w:p>
        </w:tc>
        <w:tc>
          <w:tcPr>
            <w:tcW w:w="1134" w:type="dxa"/>
            <w:tcBorders>
              <w:top w:val="single" w:color="000000" w:sz="6" w:space="0"/>
              <w:left w:val="single" w:color="000000" w:sz="6" w:space="0"/>
              <w:right w:val="single" w:color="000000" w:sz="6" w:space="0"/>
            </w:tcBorders>
            <w:vAlign w:val="center"/>
          </w:tcPr>
          <w:p>
            <w:pPr>
              <w:pStyle w:val="10"/>
            </w:pPr>
            <w:r>
              <w:t>10</w:t>
            </w:r>
          </w:p>
        </w:tc>
        <w:tc>
          <w:tcPr>
            <w:tcW w:w="1134" w:type="dxa"/>
            <w:tcBorders>
              <w:top w:val="single" w:color="000000" w:sz="6" w:space="0"/>
              <w:left w:val="single" w:color="000000" w:sz="6" w:space="0"/>
              <w:right w:val="single" w:color="000000" w:sz="6" w:space="0"/>
            </w:tcBorders>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1559" w:type="dxa"/>
            <w:tcBorders>
              <w:top w:val="single" w:color="000000" w:sz="6" w:space="0"/>
              <w:left w:val="single" w:color="000000" w:sz="6" w:space="0"/>
              <w:right w:val="single" w:color="000000" w:sz="6" w:space="0"/>
            </w:tcBorders>
            <w:vAlign w:val="center"/>
          </w:tcPr>
          <w:p>
            <w:pPr>
              <w:pStyle w:val="14"/>
            </w:pPr>
            <w:r>
              <w:t>合计</w:t>
            </w:r>
          </w:p>
        </w:tc>
        <w:tc>
          <w:tcPr>
            <w:tcW w:w="1134" w:type="dxa"/>
            <w:tcBorders>
              <w:top w:val="single" w:color="000000" w:sz="6" w:space="0"/>
              <w:left w:val="single" w:color="000000" w:sz="6" w:space="0"/>
              <w:right w:val="single" w:color="000000" w:sz="6" w:space="0"/>
            </w:tcBorders>
            <w:vAlign w:val="center"/>
          </w:tcPr>
          <w:p>
            <w:pPr>
              <w:pStyle w:val="15"/>
            </w:pPr>
            <w:r>
              <w:t>52.29</w:t>
            </w:r>
          </w:p>
        </w:tc>
        <w:tc>
          <w:tcPr>
            <w:tcW w:w="1134" w:type="dxa"/>
            <w:tcBorders>
              <w:top w:val="single" w:color="000000" w:sz="6" w:space="0"/>
              <w:left w:val="single" w:color="000000" w:sz="6" w:space="0"/>
              <w:right w:val="single" w:color="000000" w:sz="6" w:space="0"/>
            </w:tcBorders>
            <w:vAlign w:val="center"/>
          </w:tcPr>
          <w:p>
            <w:pPr>
              <w:pStyle w:val="15"/>
            </w:pPr>
            <w:r>
              <w:t>52.29</w:t>
            </w:r>
          </w:p>
        </w:tc>
        <w:tc>
          <w:tcPr>
            <w:tcW w:w="1134" w:type="dxa"/>
            <w:tcBorders>
              <w:top w:val="single" w:color="000000" w:sz="6" w:space="0"/>
              <w:left w:val="single" w:color="000000" w:sz="6" w:space="0"/>
              <w:right w:val="single" w:color="000000" w:sz="6" w:space="0"/>
            </w:tcBorders>
            <w:vAlign w:val="center"/>
          </w:tcPr>
          <w:p>
            <w:pPr>
              <w:pStyle w:val="15"/>
            </w:pPr>
            <w:r>
              <w:t>52.29</w:t>
            </w: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tcBorders>
              <w:top w:val="single" w:color="000000" w:sz="6" w:space="0"/>
              <w:left w:val="single" w:color="000000" w:sz="6" w:space="0"/>
              <w:right w:val="single" w:color="000000" w:sz="6" w:space="0"/>
            </w:tcBorders>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206</w:t>
            </w:r>
          </w:p>
        </w:tc>
        <w:tc>
          <w:tcPr>
            <w:tcW w:w="1559" w:type="dxa"/>
            <w:tcBorders>
              <w:top w:val="single" w:color="000000" w:sz="6" w:space="0"/>
              <w:left w:val="single" w:color="000000" w:sz="6" w:space="0"/>
              <w:right w:val="single" w:color="000000" w:sz="6" w:space="0"/>
            </w:tcBorders>
            <w:vAlign w:val="center"/>
          </w:tcPr>
          <w:p>
            <w:pPr>
              <w:pStyle w:val="12"/>
            </w:pPr>
            <w:r>
              <w:t>科学技术支出</w:t>
            </w:r>
          </w:p>
        </w:tc>
        <w:tc>
          <w:tcPr>
            <w:tcW w:w="1134" w:type="dxa"/>
            <w:tcBorders>
              <w:top w:val="single" w:color="000000" w:sz="6" w:space="0"/>
              <w:left w:val="single" w:color="000000" w:sz="6" w:space="0"/>
              <w:right w:val="single" w:color="000000" w:sz="6" w:space="0"/>
            </w:tcBorders>
            <w:vAlign w:val="center"/>
          </w:tcPr>
          <w:p>
            <w:pPr>
              <w:pStyle w:val="11"/>
            </w:pPr>
            <w:r>
              <w:t>52.29</w:t>
            </w:r>
          </w:p>
        </w:tc>
        <w:tc>
          <w:tcPr>
            <w:tcW w:w="1134" w:type="dxa"/>
            <w:tcBorders>
              <w:top w:val="single" w:color="000000" w:sz="6" w:space="0"/>
              <w:left w:val="single" w:color="000000" w:sz="6" w:space="0"/>
              <w:right w:val="single" w:color="000000" w:sz="6" w:space="0"/>
            </w:tcBorders>
            <w:vAlign w:val="center"/>
          </w:tcPr>
          <w:p>
            <w:pPr>
              <w:pStyle w:val="11"/>
            </w:pPr>
            <w:r>
              <w:t>52.29</w:t>
            </w:r>
          </w:p>
        </w:tc>
        <w:tc>
          <w:tcPr>
            <w:tcW w:w="1134" w:type="dxa"/>
            <w:tcBorders>
              <w:top w:val="single" w:color="000000" w:sz="6" w:space="0"/>
              <w:left w:val="single" w:color="000000" w:sz="6" w:space="0"/>
              <w:right w:val="single" w:color="000000" w:sz="6" w:space="0"/>
            </w:tcBorders>
            <w:vAlign w:val="center"/>
          </w:tcPr>
          <w:p>
            <w:pPr>
              <w:pStyle w:val="11"/>
            </w:pPr>
            <w:r>
              <w:t>52.29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20601</w:t>
            </w:r>
          </w:p>
        </w:tc>
        <w:tc>
          <w:tcPr>
            <w:tcW w:w="1559" w:type="dxa"/>
            <w:tcBorders>
              <w:top w:val="single" w:color="000000" w:sz="6" w:space="0"/>
              <w:left w:val="single" w:color="000000" w:sz="6" w:space="0"/>
              <w:right w:val="single" w:color="000000" w:sz="6" w:space="0"/>
            </w:tcBorders>
            <w:vAlign w:val="center"/>
          </w:tcPr>
          <w:p>
            <w:pPr>
              <w:pStyle w:val="12"/>
            </w:pPr>
            <w:r>
              <w:t>科学技术管理事务</w:t>
            </w:r>
          </w:p>
        </w:tc>
        <w:tc>
          <w:tcPr>
            <w:tcW w:w="1134" w:type="dxa"/>
            <w:tcBorders>
              <w:top w:val="single" w:color="000000" w:sz="6" w:space="0"/>
              <w:left w:val="single" w:color="000000" w:sz="6" w:space="0"/>
              <w:right w:val="single" w:color="000000" w:sz="6" w:space="0"/>
            </w:tcBorders>
            <w:vAlign w:val="center"/>
          </w:tcPr>
          <w:p>
            <w:pPr>
              <w:pStyle w:val="11"/>
            </w:pPr>
            <w:r>
              <w:t>52.29</w:t>
            </w:r>
          </w:p>
        </w:tc>
        <w:tc>
          <w:tcPr>
            <w:tcW w:w="1134" w:type="dxa"/>
            <w:tcBorders>
              <w:top w:val="single" w:color="000000" w:sz="6" w:space="0"/>
              <w:left w:val="single" w:color="000000" w:sz="6" w:space="0"/>
              <w:right w:val="single" w:color="000000" w:sz="6" w:space="0"/>
            </w:tcBorders>
            <w:vAlign w:val="center"/>
          </w:tcPr>
          <w:p>
            <w:pPr>
              <w:pStyle w:val="11"/>
            </w:pPr>
            <w:r>
              <w:t>52.29</w:t>
            </w:r>
          </w:p>
        </w:tc>
        <w:tc>
          <w:tcPr>
            <w:tcW w:w="1134" w:type="dxa"/>
            <w:tcBorders>
              <w:top w:val="single" w:color="000000" w:sz="6" w:space="0"/>
              <w:left w:val="single" w:color="000000" w:sz="6" w:space="0"/>
              <w:right w:val="single" w:color="000000" w:sz="6" w:space="0"/>
            </w:tcBorders>
            <w:vAlign w:val="center"/>
          </w:tcPr>
          <w:p>
            <w:pPr>
              <w:pStyle w:val="11"/>
            </w:pPr>
            <w:r>
              <w:t>52.29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2060101</w:t>
            </w:r>
          </w:p>
        </w:tc>
        <w:tc>
          <w:tcPr>
            <w:tcW w:w="1559" w:type="dxa"/>
            <w:tcBorders>
              <w:top w:val="single" w:color="000000" w:sz="6" w:space="0"/>
              <w:left w:val="single" w:color="000000" w:sz="6" w:space="0"/>
              <w:right w:val="single" w:color="000000" w:sz="6" w:space="0"/>
            </w:tcBorders>
            <w:vAlign w:val="center"/>
          </w:tcPr>
          <w:p>
            <w:pPr>
              <w:pStyle w:val="12"/>
            </w:pPr>
            <w:r>
              <w:t>行政运行</w:t>
            </w:r>
          </w:p>
        </w:tc>
        <w:tc>
          <w:tcPr>
            <w:tcW w:w="1134" w:type="dxa"/>
            <w:tcBorders>
              <w:top w:val="single" w:color="000000" w:sz="6" w:space="0"/>
              <w:left w:val="single" w:color="000000" w:sz="6" w:space="0"/>
              <w:right w:val="single" w:color="000000" w:sz="6" w:space="0"/>
            </w:tcBorders>
            <w:vAlign w:val="center"/>
          </w:tcPr>
          <w:p>
            <w:pPr>
              <w:pStyle w:val="11"/>
            </w:pPr>
            <w:r>
              <w:t>52.29</w:t>
            </w:r>
          </w:p>
        </w:tc>
        <w:tc>
          <w:tcPr>
            <w:tcW w:w="1134" w:type="dxa"/>
            <w:tcBorders>
              <w:top w:val="single" w:color="000000" w:sz="6" w:space="0"/>
              <w:left w:val="single" w:color="000000" w:sz="6" w:space="0"/>
              <w:right w:val="single" w:color="000000" w:sz="6" w:space="0"/>
            </w:tcBorders>
            <w:vAlign w:val="center"/>
          </w:tcPr>
          <w:p>
            <w:pPr>
              <w:pStyle w:val="11"/>
            </w:pPr>
            <w:r>
              <w:t>52.29</w:t>
            </w:r>
          </w:p>
        </w:tc>
        <w:tc>
          <w:tcPr>
            <w:tcW w:w="1134" w:type="dxa"/>
            <w:tcBorders>
              <w:top w:val="single" w:color="000000" w:sz="6" w:space="0"/>
              <w:left w:val="single" w:color="000000" w:sz="6" w:space="0"/>
              <w:right w:val="single" w:color="000000" w:sz="6" w:space="0"/>
            </w:tcBorders>
            <w:vAlign w:val="center"/>
          </w:tcPr>
          <w:p>
            <w:pPr>
              <w:pStyle w:val="11"/>
            </w:pPr>
            <w:r>
              <w:t>52.29</w:t>
            </w: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731昌黎县科学技术协会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1361" w:type="dxa"/>
            <w:vMerge w:val="restart"/>
            <w:tcBorders>
              <w:top w:val="single" w:color="000000" w:sz="6" w:space="0"/>
              <w:left w:val="single" w:color="000000" w:sz="6" w:space="0"/>
              <w:right w:val="single" w:color="000000" w:sz="6" w:space="0"/>
            </w:tcBorders>
            <w:vAlign w:val="center"/>
          </w:tcPr>
          <w:p>
            <w:pPr>
              <w:pStyle w:val="10"/>
            </w:pPr>
            <w:r>
              <w:t>合计</w:t>
            </w:r>
          </w:p>
        </w:tc>
        <w:tc>
          <w:tcPr>
            <w:tcW w:w="136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1361" w:type="dxa"/>
            <w:vMerge w:val="restart"/>
            <w:tcBorders>
              <w:top w:val="single" w:color="000000" w:sz="6" w:space="0"/>
              <w:left w:val="single" w:color="000000" w:sz="6" w:space="0"/>
              <w:right w:val="single" w:color="000000" w:sz="6" w:space="0"/>
            </w:tcBorders>
            <w:vAlign w:val="center"/>
          </w:tcPr>
          <w:p>
            <w:pPr>
              <w:pStyle w:val="10"/>
            </w:pPr>
            <w:r>
              <w:t>项目支出</w:t>
            </w:r>
          </w:p>
        </w:tc>
        <w:tc>
          <w:tcPr>
            <w:tcW w:w="1361" w:type="dxa"/>
            <w:vMerge w:val="restart"/>
            <w:tcBorders>
              <w:top w:val="single" w:color="000000" w:sz="6" w:space="0"/>
              <w:left w:val="single" w:color="000000" w:sz="6" w:space="0"/>
              <w:right w:val="single" w:color="000000" w:sz="6" w:space="0"/>
            </w:tcBorders>
            <w:vAlign w:val="center"/>
          </w:tcPr>
          <w:p>
            <w:pPr>
              <w:pStyle w:val="10"/>
            </w:pPr>
            <w:r>
              <w:t>经营支出</w:t>
            </w:r>
          </w:p>
        </w:tc>
        <w:tc>
          <w:tcPr>
            <w:tcW w:w="1361" w:type="dxa"/>
            <w:vMerge w:val="restart"/>
            <w:tcBorders>
              <w:top w:val="single" w:color="000000" w:sz="6" w:space="0"/>
              <w:left w:val="single" w:color="000000" w:sz="6" w:space="0"/>
              <w:right w:val="single" w:color="000000" w:sz="6" w:space="0"/>
            </w:tcBorders>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tcBorders>
              <w:top w:val="single" w:color="000000" w:sz="6" w:space="0"/>
              <w:left w:val="single" w:color="000000" w:sz="6" w:space="0"/>
              <w:right w:val="single" w:color="000000" w:sz="6" w:space="0"/>
            </w:tcBorders>
            <w:vAlign w:val="center"/>
          </w:tcPr>
          <w:p>
            <w:pPr>
              <w:pStyle w:val="10"/>
            </w:pPr>
            <w:r>
              <w:t>科目    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Borders>
              <w:top w:val="single" w:color="000000" w:sz="6" w:space="0"/>
              <w:left w:val="single" w:color="000000" w:sz="6" w:space="0"/>
              <w:right w:val="single" w:color="000000" w:sz="6" w:space="0"/>
            </w:tcBorders>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1361" w:type="dxa"/>
            <w:tcBorders>
              <w:top w:val="single" w:color="000000" w:sz="6" w:space="0"/>
              <w:left w:val="single" w:color="000000" w:sz="6" w:space="0"/>
              <w:right w:val="single" w:color="000000" w:sz="6" w:space="0"/>
            </w:tcBorders>
            <w:vAlign w:val="center"/>
          </w:tcPr>
          <w:p>
            <w:pPr>
              <w:pStyle w:val="10"/>
            </w:pPr>
            <w:r>
              <w:t>3</w:t>
            </w:r>
          </w:p>
        </w:tc>
        <w:tc>
          <w:tcPr>
            <w:tcW w:w="1361" w:type="dxa"/>
            <w:tcBorders>
              <w:top w:val="single" w:color="000000" w:sz="6" w:space="0"/>
              <w:left w:val="single" w:color="000000" w:sz="6" w:space="0"/>
              <w:right w:val="single" w:color="000000" w:sz="6" w:space="0"/>
            </w:tcBorders>
            <w:vAlign w:val="center"/>
          </w:tcPr>
          <w:p>
            <w:pPr>
              <w:pStyle w:val="10"/>
            </w:pPr>
            <w:r>
              <w:t>4</w:t>
            </w:r>
          </w:p>
        </w:tc>
        <w:tc>
          <w:tcPr>
            <w:tcW w:w="1361" w:type="dxa"/>
            <w:tcBorders>
              <w:top w:val="single" w:color="000000" w:sz="6" w:space="0"/>
              <w:left w:val="single" w:color="000000" w:sz="6" w:space="0"/>
              <w:right w:val="single" w:color="000000" w:sz="6" w:space="0"/>
            </w:tcBorders>
            <w:vAlign w:val="center"/>
          </w:tcPr>
          <w:p>
            <w:pPr>
              <w:pStyle w:val="10"/>
            </w:pPr>
            <w:r>
              <w:t>5</w:t>
            </w:r>
          </w:p>
        </w:tc>
        <w:tc>
          <w:tcPr>
            <w:tcW w:w="1361" w:type="dxa"/>
            <w:tcBorders>
              <w:top w:val="single" w:color="000000" w:sz="6" w:space="0"/>
              <w:left w:val="single" w:color="000000" w:sz="6" w:space="0"/>
              <w:right w:val="single" w:color="000000" w:sz="6" w:space="0"/>
            </w:tcBorders>
            <w:vAlign w:val="center"/>
          </w:tcPr>
          <w:p>
            <w:pPr>
              <w:pStyle w:val="10"/>
            </w:pPr>
            <w:r>
              <w:t>6</w:t>
            </w:r>
          </w:p>
        </w:tc>
        <w:tc>
          <w:tcPr>
            <w:tcW w:w="1361" w:type="dxa"/>
            <w:tcBorders>
              <w:top w:val="single" w:color="000000" w:sz="6" w:space="0"/>
              <w:left w:val="single" w:color="000000" w:sz="6" w:space="0"/>
              <w:right w:val="single" w:color="000000" w:sz="6" w:space="0"/>
            </w:tcBorders>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1361" w:type="dxa"/>
            <w:tcBorders>
              <w:top w:val="single" w:color="000000" w:sz="6" w:space="0"/>
              <w:left w:val="single" w:color="000000" w:sz="6" w:space="0"/>
              <w:right w:val="single" w:color="000000" w:sz="6" w:space="0"/>
            </w:tcBorders>
            <w:vAlign w:val="center"/>
          </w:tcPr>
          <w:p>
            <w:pPr>
              <w:pStyle w:val="15"/>
            </w:pPr>
            <w:r>
              <w:t>52.29</w:t>
            </w:r>
          </w:p>
        </w:tc>
        <w:tc>
          <w:tcPr>
            <w:tcW w:w="1361" w:type="dxa"/>
            <w:tcBorders>
              <w:top w:val="single" w:color="000000" w:sz="6" w:space="0"/>
              <w:left w:val="single" w:color="000000" w:sz="6" w:space="0"/>
              <w:right w:val="single" w:color="000000" w:sz="6" w:space="0"/>
            </w:tcBorders>
            <w:vAlign w:val="center"/>
          </w:tcPr>
          <w:p>
            <w:pPr>
              <w:pStyle w:val="15"/>
            </w:pPr>
            <w:r>
              <w:t>52.29</w:t>
            </w: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tcBorders>
              <w:top w:val="single" w:color="000000" w:sz="6" w:space="0"/>
              <w:left w:val="single" w:color="000000" w:sz="6" w:space="0"/>
              <w:right w:val="single" w:color="000000" w:sz="6" w:space="0"/>
            </w:tcBorders>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tcBorders>
              <w:top w:val="single" w:color="000000" w:sz="6" w:space="0"/>
              <w:left w:val="single" w:color="000000" w:sz="6" w:space="0"/>
              <w:right w:val="single" w:color="000000" w:sz="6" w:space="0"/>
            </w:tcBorders>
            <w:vAlign w:val="center"/>
          </w:tcPr>
          <w:p>
            <w:pPr>
              <w:pStyle w:val="12"/>
            </w:pPr>
            <w:r>
              <w:t>206</w:t>
            </w:r>
          </w:p>
        </w:tc>
        <w:tc>
          <w:tcPr>
            <w:tcW w:w="4535" w:type="dxa"/>
            <w:tcBorders>
              <w:top w:val="single" w:color="000000" w:sz="6" w:space="0"/>
              <w:left w:val="single" w:color="000000" w:sz="6" w:space="0"/>
              <w:right w:val="single" w:color="000000" w:sz="6" w:space="0"/>
            </w:tcBorders>
            <w:vAlign w:val="center"/>
          </w:tcPr>
          <w:p>
            <w:pPr>
              <w:pStyle w:val="12"/>
            </w:pPr>
            <w:r>
              <w:t>科学技术支出</w:t>
            </w:r>
          </w:p>
        </w:tc>
        <w:tc>
          <w:tcPr>
            <w:tcW w:w="1361" w:type="dxa"/>
            <w:tcBorders>
              <w:top w:val="single" w:color="000000" w:sz="6" w:space="0"/>
              <w:left w:val="single" w:color="000000" w:sz="6" w:space="0"/>
              <w:right w:val="single" w:color="000000" w:sz="6" w:space="0"/>
            </w:tcBorders>
            <w:vAlign w:val="center"/>
          </w:tcPr>
          <w:p>
            <w:pPr>
              <w:pStyle w:val="11"/>
            </w:pPr>
            <w:r>
              <w:t>52.29</w:t>
            </w:r>
          </w:p>
        </w:tc>
        <w:tc>
          <w:tcPr>
            <w:tcW w:w="1361" w:type="dxa"/>
            <w:tcBorders>
              <w:top w:val="single" w:color="000000" w:sz="6" w:space="0"/>
              <w:left w:val="single" w:color="000000" w:sz="6" w:space="0"/>
              <w:right w:val="single" w:color="000000" w:sz="6" w:space="0"/>
            </w:tcBorders>
            <w:vAlign w:val="center"/>
          </w:tcPr>
          <w:p>
            <w:pPr>
              <w:pStyle w:val="11"/>
            </w:pPr>
            <w:r>
              <w:t>52.29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tcBorders>
              <w:top w:val="single" w:color="000000" w:sz="6" w:space="0"/>
              <w:left w:val="single" w:color="000000" w:sz="6" w:space="0"/>
              <w:right w:val="single" w:color="000000" w:sz="6" w:space="0"/>
            </w:tcBorders>
            <w:vAlign w:val="center"/>
          </w:tcPr>
          <w:p>
            <w:pPr>
              <w:pStyle w:val="12"/>
            </w:pPr>
            <w:r>
              <w:t>20601</w:t>
            </w:r>
          </w:p>
        </w:tc>
        <w:tc>
          <w:tcPr>
            <w:tcW w:w="4535" w:type="dxa"/>
            <w:tcBorders>
              <w:top w:val="single" w:color="000000" w:sz="6" w:space="0"/>
              <w:left w:val="single" w:color="000000" w:sz="6" w:space="0"/>
              <w:right w:val="single" w:color="000000" w:sz="6" w:space="0"/>
            </w:tcBorders>
            <w:vAlign w:val="center"/>
          </w:tcPr>
          <w:p>
            <w:pPr>
              <w:pStyle w:val="12"/>
            </w:pPr>
            <w:r>
              <w:t>科学技术管理事务</w:t>
            </w:r>
          </w:p>
        </w:tc>
        <w:tc>
          <w:tcPr>
            <w:tcW w:w="1361" w:type="dxa"/>
            <w:tcBorders>
              <w:top w:val="single" w:color="000000" w:sz="6" w:space="0"/>
              <w:left w:val="single" w:color="000000" w:sz="6" w:space="0"/>
              <w:right w:val="single" w:color="000000" w:sz="6" w:space="0"/>
            </w:tcBorders>
            <w:vAlign w:val="center"/>
          </w:tcPr>
          <w:p>
            <w:pPr>
              <w:pStyle w:val="11"/>
            </w:pPr>
            <w:r>
              <w:t>52.29</w:t>
            </w:r>
          </w:p>
        </w:tc>
        <w:tc>
          <w:tcPr>
            <w:tcW w:w="1361" w:type="dxa"/>
            <w:tcBorders>
              <w:top w:val="single" w:color="000000" w:sz="6" w:space="0"/>
              <w:left w:val="single" w:color="000000" w:sz="6" w:space="0"/>
              <w:right w:val="single" w:color="000000" w:sz="6" w:space="0"/>
            </w:tcBorders>
            <w:vAlign w:val="center"/>
          </w:tcPr>
          <w:p>
            <w:pPr>
              <w:pStyle w:val="11"/>
            </w:pPr>
            <w:r>
              <w:t>52.29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tcBorders>
              <w:top w:val="single" w:color="000000" w:sz="6" w:space="0"/>
              <w:left w:val="single" w:color="000000" w:sz="6" w:space="0"/>
              <w:right w:val="single" w:color="000000" w:sz="6" w:space="0"/>
            </w:tcBorders>
            <w:vAlign w:val="center"/>
          </w:tcPr>
          <w:p>
            <w:pPr>
              <w:pStyle w:val="12"/>
            </w:pPr>
            <w:r>
              <w:t>2060101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1361" w:type="dxa"/>
            <w:tcBorders>
              <w:top w:val="single" w:color="000000" w:sz="6" w:space="0"/>
              <w:left w:val="single" w:color="000000" w:sz="6" w:space="0"/>
              <w:right w:val="single" w:color="000000" w:sz="6" w:space="0"/>
            </w:tcBorders>
            <w:vAlign w:val="center"/>
          </w:tcPr>
          <w:p>
            <w:pPr>
              <w:pStyle w:val="11"/>
            </w:pPr>
            <w:r>
              <w:t>52.29</w:t>
            </w:r>
          </w:p>
        </w:tc>
        <w:tc>
          <w:tcPr>
            <w:tcW w:w="1361" w:type="dxa"/>
            <w:tcBorders>
              <w:top w:val="single" w:color="000000" w:sz="6" w:space="0"/>
              <w:left w:val="single" w:color="000000" w:sz="6" w:space="0"/>
              <w:right w:val="single" w:color="000000" w:sz="6" w:space="0"/>
            </w:tcBorders>
            <w:vAlign w:val="center"/>
          </w:tcPr>
          <w:p>
            <w:pPr>
              <w:pStyle w:val="11"/>
            </w:pPr>
            <w:r>
              <w:t>52.29</w:t>
            </w: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tcBorders>
              <w:top w:val="single" w:color="000000" w:sz="6" w:space="0"/>
              <w:left w:val="single" w:color="000000" w:sz="6" w:space="0"/>
              <w:right w:val="single" w:color="000000" w:sz="6" w:space="0"/>
            </w:tcBorders>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731昌黎县科学技术协会</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tcBorders>
              <w:top w:val="single" w:color="000000" w:sz="6" w:space="0"/>
              <w:left w:val="single" w:color="000000" w:sz="6" w:space="0"/>
              <w:right w:val="single" w:color="000000" w:sz="6" w:space="0"/>
            </w:tcBorders>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金额</w:t>
            </w:r>
          </w:p>
        </w:tc>
        <w:tc>
          <w:tcPr>
            <w:tcW w:w="3402" w:type="dxa"/>
            <w:tcBorders>
              <w:top w:val="single" w:color="000000" w:sz="6" w:space="0"/>
              <w:left w:val="single" w:color="000000" w:sz="6" w:space="0"/>
              <w:right w:val="single" w:color="000000" w:sz="6" w:space="0"/>
            </w:tcBorders>
            <w:vAlign w:val="center"/>
          </w:tcPr>
          <w:p>
            <w:pPr>
              <w:pStyle w:val="10"/>
            </w:pPr>
            <w:r>
              <w:t>项  目</w:t>
            </w:r>
          </w:p>
        </w:tc>
        <w:tc>
          <w:tcPr>
            <w:tcW w:w="1474" w:type="dxa"/>
            <w:tcBorders>
              <w:top w:val="single" w:color="000000" w:sz="6" w:space="0"/>
              <w:left w:val="single" w:color="000000" w:sz="6" w:space="0"/>
              <w:right w:val="single" w:color="000000" w:sz="6" w:space="0"/>
            </w:tcBorders>
            <w:vAlign w:val="center"/>
          </w:tcPr>
          <w:p>
            <w:pPr>
              <w:pStyle w:val="10"/>
            </w:pPr>
            <w:r>
              <w:t>合计</w:t>
            </w:r>
          </w:p>
        </w:tc>
        <w:tc>
          <w:tcPr>
            <w:tcW w:w="1474" w:type="dxa"/>
            <w:tcBorders>
              <w:top w:val="single" w:color="000000" w:sz="6" w:space="0"/>
              <w:left w:val="single" w:color="000000" w:sz="6" w:space="0"/>
              <w:right w:val="single" w:color="000000" w:sz="6" w:space="0"/>
            </w:tcBorders>
            <w:vAlign w:val="center"/>
          </w:tcPr>
          <w:p>
            <w:pPr>
              <w:pStyle w:val="10"/>
            </w:pPr>
            <w:r>
              <w:t>一般公共预算财政拨款</w:t>
            </w:r>
          </w:p>
        </w:tc>
        <w:tc>
          <w:tcPr>
            <w:tcW w:w="1474" w:type="dxa"/>
            <w:tcBorders>
              <w:top w:val="single" w:color="000000" w:sz="6" w:space="0"/>
              <w:left w:val="single" w:color="000000" w:sz="6" w:space="0"/>
              <w:right w:val="single" w:color="000000" w:sz="6" w:space="0"/>
            </w:tcBorders>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tcBorders>
              <w:top w:val="single" w:color="000000" w:sz="6" w:space="0"/>
              <w:left w:val="single" w:color="000000" w:sz="6" w:space="0"/>
              <w:right w:val="single" w:color="000000" w:sz="6" w:space="0"/>
            </w:tcBorders>
            <w:vAlign w:val="center"/>
          </w:tcPr>
          <w:p>
            <w:pPr>
              <w:pStyle w:val="10"/>
            </w:pPr>
            <w:r>
              <w:t>1</w:t>
            </w:r>
          </w:p>
        </w:tc>
        <w:tc>
          <w:tcPr>
            <w:tcW w:w="1474" w:type="dxa"/>
            <w:tcBorders>
              <w:top w:val="single" w:color="000000" w:sz="6" w:space="0"/>
              <w:left w:val="single" w:color="000000" w:sz="6" w:space="0"/>
              <w:right w:val="single" w:color="000000" w:sz="6" w:space="0"/>
            </w:tcBorders>
            <w:vAlign w:val="center"/>
          </w:tcPr>
          <w:p>
            <w:pPr>
              <w:pStyle w:val="10"/>
            </w:pPr>
            <w:r>
              <w:t>2</w:t>
            </w:r>
          </w:p>
        </w:tc>
        <w:tc>
          <w:tcPr>
            <w:tcW w:w="3402" w:type="dxa"/>
            <w:tcBorders>
              <w:top w:val="single" w:color="000000" w:sz="6" w:space="0"/>
              <w:left w:val="single" w:color="000000" w:sz="6" w:space="0"/>
              <w:right w:val="single" w:color="000000" w:sz="6" w:space="0"/>
            </w:tcBorders>
            <w:vAlign w:val="center"/>
          </w:tcPr>
          <w:p>
            <w:pPr>
              <w:pStyle w:val="10"/>
            </w:pPr>
            <w:r>
              <w:t>3</w:t>
            </w:r>
          </w:p>
        </w:tc>
        <w:tc>
          <w:tcPr>
            <w:tcW w:w="1474" w:type="dxa"/>
            <w:tcBorders>
              <w:top w:val="single" w:color="000000" w:sz="6" w:space="0"/>
              <w:left w:val="single" w:color="000000" w:sz="6" w:space="0"/>
              <w:right w:val="single" w:color="000000" w:sz="6" w:space="0"/>
            </w:tcBorders>
            <w:vAlign w:val="center"/>
          </w:tcPr>
          <w:p>
            <w:pPr>
              <w:pStyle w:val="10"/>
            </w:pPr>
            <w:r>
              <w:t>4</w:t>
            </w:r>
          </w:p>
        </w:tc>
        <w:tc>
          <w:tcPr>
            <w:tcW w:w="1474" w:type="dxa"/>
            <w:tcBorders>
              <w:top w:val="single" w:color="000000" w:sz="6" w:space="0"/>
              <w:left w:val="single" w:color="000000" w:sz="6" w:space="0"/>
              <w:right w:val="single" w:color="000000" w:sz="6" w:space="0"/>
            </w:tcBorders>
            <w:vAlign w:val="center"/>
          </w:tcPr>
          <w:p>
            <w:pPr>
              <w:pStyle w:val="10"/>
            </w:pPr>
            <w:r>
              <w:t>5</w:t>
            </w:r>
          </w:p>
        </w:tc>
        <w:tc>
          <w:tcPr>
            <w:tcW w:w="1474" w:type="dxa"/>
            <w:tcBorders>
              <w:top w:val="single" w:color="000000" w:sz="6" w:space="0"/>
              <w:left w:val="single" w:color="000000" w:sz="6" w:space="0"/>
              <w:right w:val="single" w:color="000000" w:sz="6" w:space="0"/>
            </w:tcBorders>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r>
              <w:t>52.29</w:t>
            </w:r>
          </w:p>
        </w:tc>
        <w:tc>
          <w:tcPr>
            <w:tcW w:w="3402" w:type="dxa"/>
            <w:tcBorders>
              <w:top w:val="single" w:color="000000" w:sz="6" w:space="0"/>
              <w:left w:val="single" w:color="000000" w:sz="6" w:space="0"/>
              <w:right w:val="single" w:color="000000" w:sz="6" w:space="0"/>
            </w:tcBorders>
            <w:vAlign w:val="center"/>
          </w:tcPr>
          <w:p>
            <w:pPr>
              <w:pStyle w:val="12"/>
            </w:pPr>
            <w:r>
              <w:t>一、一般公共服务支出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二、外交支出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三、国防支出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四、公共安全支出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五、教育支出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六、科学技术支出</w:t>
            </w:r>
          </w:p>
        </w:tc>
        <w:tc>
          <w:tcPr>
            <w:tcW w:w="1474" w:type="dxa"/>
            <w:tcBorders>
              <w:top w:val="single" w:color="000000" w:sz="6" w:space="0"/>
              <w:left w:val="single" w:color="000000" w:sz="6" w:space="0"/>
              <w:right w:val="single" w:color="000000" w:sz="6" w:space="0"/>
            </w:tcBorders>
            <w:vAlign w:val="center"/>
          </w:tcPr>
          <w:p>
            <w:pPr>
              <w:pStyle w:val="11"/>
            </w:pPr>
            <w:r>
              <w:t>52.29</w:t>
            </w:r>
          </w:p>
        </w:tc>
        <w:tc>
          <w:tcPr>
            <w:tcW w:w="1474" w:type="dxa"/>
            <w:tcBorders>
              <w:top w:val="single" w:color="000000" w:sz="6" w:space="0"/>
              <w:left w:val="single" w:color="000000" w:sz="6" w:space="0"/>
              <w:right w:val="single" w:color="000000" w:sz="6" w:space="0"/>
            </w:tcBorders>
            <w:vAlign w:val="center"/>
          </w:tcPr>
          <w:p>
            <w:pPr>
              <w:pStyle w:val="11"/>
            </w:pPr>
            <w:r>
              <w:t>52.29</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七、文化旅游体育与传媒支出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八、社会保障和就业支出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九、社会保险基金支出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十、卫生健康支出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十一、节能环保支出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十二、城乡社区支出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十三、农林水支出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十四、交通运输支出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十五、资源勘探工业信息等支出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十六、商业服务业等支出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十七、金融支出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十八、援助其他地区支出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十九、自然资源海洋气象等支出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二十、住房保障支出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二十一、粮油物资储备支出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二十二、国有资本经营预算支出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二十三、灾害防治及应急管理支出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二十四、预备费</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二十五、其他支出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二十六、转移性支出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二十七、债务还本支出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二十八、债务付息支出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二十九、债务发行费用支出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三十、抗疫特别国债安排的支出</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三十一、人行科目</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tcBorders>
              <w:top w:val="single" w:color="000000" w:sz="6" w:space="0"/>
              <w:left w:val="single" w:color="000000" w:sz="6" w:space="0"/>
              <w:right w:val="single" w:color="000000" w:sz="6" w:space="0"/>
            </w:tcBorders>
            <w:vAlign w:val="center"/>
          </w:tcPr>
          <w:p>
            <w:pPr>
              <w:pStyle w:val="14"/>
            </w:pPr>
            <w:r>
              <w:t>本年收入合计</w:t>
            </w:r>
          </w:p>
        </w:tc>
        <w:tc>
          <w:tcPr>
            <w:tcW w:w="1474" w:type="dxa"/>
            <w:tcBorders>
              <w:top w:val="single" w:color="000000" w:sz="6" w:space="0"/>
              <w:left w:val="single" w:color="000000" w:sz="6" w:space="0"/>
              <w:right w:val="single" w:color="000000" w:sz="6" w:space="0"/>
            </w:tcBorders>
            <w:vAlign w:val="center"/>
          </w:tcPr>
          <w:p>
            <w:pPr>
              <w:pStyle w:val="15"/>
            </w:pPr>
            <w:r>
              <w:t>52.29</w:t>
            </w:r>
          </w:p>
        </w:tc>
        <w:tc>
          <w:tcPr>
            <w:tcW w:w="3402" w:type="dxa"/>
            <w:tcBorders>
              <w:top w:val="single" w:color="000000" w:sz="6" w:space="0"/>
              <w:left w:val="single" w:color="000000" w:sz="6" w:space="0"/>
              <w:right w:val="single" w:color="000000" w:sz="6" w:space="0"/>
            </w:tcBorders>
            <w:vAlign w:val="center"/>
          </w:tcPr>
          <w:p>
            <w:pPr>
              <w:pStyle w:val="14"/>
            </w:pPr>
            <w:r>
              <w:t>本年支出合计</w:t>
            </w:r>
          </w:p>
        </w:tc>
        <w:tc>
          <w:tcPr>
            <w:tcW w:w="1474" w:type="dxa"/>
            <w:tcBorders>
              <w:top w:val="single" w:color="000000" w:sz="6" w:space="0"/>
              <w:left w:val="single" w:color="000000" w:sz="6" w:space="0"/>
              <w:right w:val="single" w:color="000000" w:sz="6" w:space="0"/>
            </w:tcBorders>
            <w:vAlign w:val="center"/>
          </w:tcPr>
          <w:p>
            <w:pPr>
              <w:pStyle w:val="15"/>
            </w:pPr>
            <w:r>
              <w:t>52.29</w:t>
            </w:r>
          </w:p>
        </w:tc>
        <w:tc>
          <w:tcPr>
            <w:tcW w:w="1474" w:type="dxa"/>
            <w:tcBorders>
              <w:top w:val="single" w:color="000000" w:sz="6" w:space="0"/>
              <w:left w:val="single" w:color="000000" w:sz="6" w:space="0"/>
              <w:right w:val="single" w:color="000000" w:sz="6" w:space="0"/>
            </w:tcBorders>
            <w:vAlign w:val="center"/>
          </w:tcPr>
          <w:p>
            <w:pPr>
              <w:pStyle w:val="15"/>
            </w:pPr>
            <w:r>
              <w:t>52.29</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tcBorders>
              <w:top w:val="single" w:color="000000" w:sz="6" w:space="0"/>
              <w:left w:val="single" w:color="000000" w:sz="6" w:space="0"/>
              <w:right w:val="single" w:color="000000" w:sz="6" w:space="0"/>
            </w:tcBorders>
            <w:vAlign w:val="center"/>
          </w:tcPr>
          <w:p>
            <w:pPr>
              <w:pStyle w:val="12"/>
            </w:pPr>
            <w:r>
              <w:t>年初财政拨款结转和结余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r>
              <w:t>年末财政拨款结转和结余</w:t>
            </w: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tcBorders>
              <w:top w:val="single" w:color="000000" w:sz="6" w:space="0"/>
              <w:left w:val="single" w:color="000000" w:sz="6" w:space="0"/>
              <w:right w:val="single" w:color="000000" w:sz="6" w:space="0"/>
            </w:tcBorders>
            <w:vAlign w:val="center"/>
          </w:tcPr>
          <w:p>
            <w:pPr>
              <w:pStyle w:val="12"/>
            </w:pPr>
            <w:r>
              <w:t>一、一般公共预算拨款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tcBorders>
              <w:top w:val="single" w:color="000000" w:sz="6" w:space="0"/>
              <w:left w:val="single" w:color="000000" w:sz="6" w:space="0"/>
              <w:right w:val="single" w:color="000000" w:sz="6" w:space="0"/>
            </w:tcBorders>
            <w:vAlign w:val="center"/>
          </w:tcPr>
          <w:p>
            <w:pPr>
              <w:pStyle w:val="12"/>
            </w:pPr>
            <w:r>
              <w:t>二、政府性基金预算拨款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tcBorders>
              <w:top w:val="single" w:color="000000" w:sz="6" w:space="0"/>
              <w:left w:val="single" w:color="000000" w:sz="6" w:space="0"/>
              <w:right w:val="single" w:color="000000" w:sz="6" w:space="0"/>
            </w:tcBorders>
            <w:vAlign w:val="center"/>
          </w:tcPr>
          <w:p>
            <w:pPr>
              <w:pStyle w:val="12"/>
            </w:pPr>
            <w:r>
              <w:t>三、国有资本经营预算拨款</w:t>
            </w:r>
          </w:p>
        </w:tc>
        <w:tc>
          <w:tcPr>
            <w:tcW w:w="1474" w:type="dxa"/>
            <w:tcBorders>
              <w:top w:val="single" w:color="000000" w:sz="6" w:space="0"/>
              <w:left w:val="single" w:color="000000" w:sz="6" w:space="0"/>
              <w:right w:val="single" w:color="000000" w:sz="6" w:space="0"/>
            </w:tcBorders>
            <w:vAlign w:val="center"/>
          </w:tcPr>
          <w:p>
            <w:pPr>
              <w:pStyle w:val="11"/>
            </w:pPr>
          </w:p>
        </w:tc>
        <w:tc>
          <w:tcPr>
            <w:tcW w:w="3402" w:type="dxa"/>
            <w:tcBorders>
              <w:top w:val="single" w:color="000000" w:sz="6" w:space="0"/>
              <w:left w:val="single" w:color="000000" w:sz="6" w:space="0"/>
              <w:right w:val="single" w:color="000000" w:sz="6" w:space="0"/>
            </w:tcBorders>
            <w:vAlign w:val="center"/>
          </w:tcPr>
          <w:p>
            <w:pPr>
              <w:pStyle w:val="12"/>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tcBorders>
              <w:top w:val="single" w:color="000000" w:sz="6" w:space="0"/>
              <w:left w:val="single" w:color="000000" w:sz="6" w:space="0"/>
              <w:right w:val="single" w:color="000000" w:sz="6" w:space="0"/>
            </w:tcBorders>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tcBorders>
              <w:top w:val="single" w:color="000000" w:sz="6" w:space="0"/>
              <w:left w:val="single" w:color="000000" w:sz="6" w:space="0"/>
              <w:right w:val="single" w:color="000000" w:sz="6" w:space="0"/>
            </w:tcBorders>
            <w:vAlign w:val="center"/>
          </w:tcPr>
          <w:p>
            <w:pPr>
              <w:pStyle w:val="14"/>
            </w:pPr>
            <w:r>
              <w:t>收入总计</w:t>
            </w:r>
          </w:p>
        </w:tc>
        <w:tc>
          <w:tcPr>
            <w:tcW w:w="1474" w:type="dxa"/>
            <w:tcBorders>
              <w:top w:val="single" w:color="000000" w:sz="6" w:space="0"/>
              <w:left w:val="single" w:color="000000" w:sz="6" w:space="0"/>
              <w:right w:val="single" w:color="000000" w:sz="6" w:space="0"/>
            </w:tcBorders>
            <w:vAlign w:val="center"/>
          </w:tcPr>
          <w:p>
            <w:pPr>
              <w:pStyle w:val="15"/>
            </w:pPr>
            <w:r>
              <w:t>52.29</w:t>
            </w:r>
          </w:p>
        </w:tc>
        <w:tc>
          <w:tcPr>
            <w:tcW w:w="3402" w:type="dxa"/>
            <w:tcBorders>
              <w:top w:val="single" w:color="000000" w:sz="6" w:space="0"/>
              <w:left w:val="single" w:color="000000" w:sz="6" w:space="0"/>
              <w:right w:val="single" w:color="000000" w:sz="6" w:space="0"/>
            </w:tcBorders>
            <w:vAlign w:val="center"/>
          </w:tcPr>
          <w:p>
            <w:pPr>
              <w:pStyle w:val="14"/>
            </w:pPr>
            <w:r>
              <w:t>支出总计</w:t>
            </w:r>
          </w:p>
        </w:tc>
        <w:tc>
          <w:tcPr>
            <w:tcW w:w="1474" w:type="dxa"/>
            <w:tcBorders>
              <w:top w:val="single" w:color="000000" w:sz="6" w:space="0"/>
              <w:left w:val="single" w:color="000000" w:sz="6" w:space="0"/>
              <w:right w:val="single" w:color="000000" w:sz="6" w:space="0"/>
            </w:tcBorders>
            <w:vAlign w:val="center"/>
          </w:tcPr>
          <w:p>
            <w:pPr>
              <w:pStyle w:val="15"/>
            </w:pPr>
            <w:r>
              <w:t>52.29</w:t>
            </w:r>
          </w:p>
        </w:tc>
        <w:tc>
          <w:tcPr>
            <w:tcW w:w="1474" w:type="dxa"/>
            <w:tcBorders>
              <w:top w:val="single" w:color="000000" w:sz="6" w:space="0"/>
              <w:left w:val="single" w:color="000000" w:sz="6" w:space="0"/>
              <w:right w:val="single" w:color="000000" w:sz="6" w:space="0"/>
            </w:tcBorders>
            <w:vAlign w:val="center"/>
          </w:tcPr>
          <w:p>
            <w:pPr>
              <w:pStyle w:val="15"/>
            </w:pPr>
            <w:r>
              <w:t>52.29</w:t>
            </w:r>
          </w:p>
        </w:tc>
        <w:tc>
          <w:tcPr>
            <w:tcW w:w="1474" w:type="dxa"/>
            <w:tcBorders>
              <w:top w:val="single" w:color="000000" w:sz="6" w:space="0"/>
              <w:left w:val="single" w:color="000000" w:sz="6" w:space="0"/>
              <w:right w:val="single" w:color="000000" w:sz="6" w:space="0"/>
            </w:tcBorders>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731昌黎县科学技术协会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52.29</w:t>
            </w:r>
          </w:p>
        </w:tc>
        <w:tc>
          <w:tcPr>
            <w:tcW w:w="2551" w:type="dxa"/>
            <w:tcBorders>
              <w:top w:val="single" w:color="000000" w:sz="6" w:space="0"/>
              <w:left w:val="single" w:color="000000" w:sz="6" w:space="0"/>
              <w:right w:val="single" w:color="000000" w:sz="6" w:space="0"/>
            </w:tcBorders>
            <w:vAlign w:val="center"/>
          </w:tcPr>
          <w:p>
            <w:pPr>
              <w:pStyle w:val="15"/>
            </w:pPr>
            <w:r>
              <w:t>52.29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206</w:t>
            </w:r>
          </w:p>
        </w:tc>
        <w:tc>
          <w:tcPr>
            <w:tcW w:w="4535" w:type="dxa"/>
            <w:tcBorders>
              <w:top w:val="single" w:color="000000" w:sz="6" w:space="0"/>
              <w:left w:val="single" w:color="000000" w:sz="6" w:space="0"/>
              <w:right w:val="single" w:color="000000" w:sz="6" w:space="0"/>
            </w:tcBorders>
            <w:vAlign w:val="center"/>
          </w:tcPr>
          <w:p>
            <w:pPr>
              <w:pStyle w:val="12"/>
            </w:pPr>
            <w:r>
              <w:t>科学技术支出</w:t>
            </w:r>
          </w:p>
        </w:tc>
        <w:tc>
          <w:tcPr>
            <w:tcW w:w="2551" w:type="dxa"/>
            <w:tcBorders>
              <w:top w:val="single" w:color="000000" w:sz="6" w:space="0"/>
              <w:left w:val="single" w:color="000000" w:sz="6" w:space="0"/>
              <w:right w:val="single" w:color="000000" w:sz="6" w:space="0"/>
            </w:tcBorders>
            <w:vAlign w:val="center"/>
          </w:tcPr>
          <w:p>
            <w:pPr>
              <w:pStyle w:val="11"/>
            </w:pPr>
            <w:r>
              <w:t>52.29</w:t>
            </w:r>
          </w:p>
        </w:tc>
        <w:tc>
          <w:tcPr>
            <w:tcW w:w="2551" w:type="dxa"/>
            <w:tcBorders>
              <w:top w:val="single" w:color="000000" w:sz="6" w:space="0"/>
              <w:left w:val="single" w:color="000000" w:sz="6" w:space="0"/>
              <w:right w:val="single" w:color="000000" w:sz="6" w:space="0"/>
            </w:tcBorders>
            <w:vAlign w:val="center"/>
          </w:tcPr>
          <w:p>
            <w:pPr>
              <w:pStyle w:val="11"/>
            </w:pPr>
            <w:r>
              <w:t>52.29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20601</w:t>
            </w:r>
          </w:p>
        </w:tc>
        <w:tc>
          <w:tcPr>
            <w:tcW w:w="4535" w:type="dxa"/>
            <w:tcBorders>
              <w:top w:val="single" w:color="000000" w:sz="6" w:space="0"/>
              <w:left w:val="single" w:color="000000" w:sz="6" w:space="0"/>
              <w:right w:val="single" w:color="000000" w:sz="6" w:space="0"/>
            </w:tcBorders>
            <w:vAlign w:val="center"/>
          </w:tcPr>
          <w:p>
            <w:pPr>
              <w:pStyle w:val="12"/>
            </w:pPr>
            <w:r>
              <w:t>科学技术管理事务</w:t>
            </w:r>
          </w:p>
        </w:tc>
        <w:tc>
          <w:tcPr>
            <w:tcW w:w="2551" w:type="dxa"/>
            <w:tcBorders>
              <w:top w:val="single" w:color="000000" w:sz="6" w:space="0"/>
              <w:left w:val="single" w:color="000000" w:sz="6" w:space="0"/>
              <w:right w:val="single" w:color="000000" w:sz="6" w:space="0"/>
            </w:tcBorders>
            <w:vAlign w:val="center"/>
          </w:tcPr>
          <w:p>
            <w:pPr>
              <w:pStyle w:val="11"/>
            </w:pPr>
            <w:r>
              <w:t>52.29</w:t>
            </w:r>
          </w:p>
        </w:tc>
        <w:tc>
          <w:tcPr>
            <w:tcW w:w="2551" w:type="dxa"/>
            <w:tcBorders>
              <w:top w:val="single" w:color="000000" w:sz="6" w:space="0"/>
              <w:left w:val="single" w:color="000000" w:sz="6" w:space="0"/>
              <w:right w:val="single" w:color="000000" w:sz="6" w:space="0"/>
            </w:tcBorders>
            <w:vAlign w:val="center"/>
          </w:tcPr>
          <w:p>
            <w:pPr>
              <w:pStyle w:val="11"/>
            </w:pPr>
            <w:r>
              <w:t>52.29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2060101</w:t>
            </w:r>
          </w:p>
        </w:tc>
        <w:tc>
          <w:tcPr>
            <w:tcW w:w="4535" w:type="dxa"/>
            <w:tcBorders>
              <w:top w:val="single" w:color="000000" w:sz="6" w:space="0"/>
              <w:left w:val="single" w:color="000000" w:sz="6" w:space="0"/>
              <w:right w:val="single" w:color="000000" w:sz="6" w:space="0"/>
            </w:tcBorders>
            <w:vAlign w:val="center"/>
          </w:tcPr>
          <w:p>
            <w:pPr>
              <w:pStyle w:val="12"/>
            </w:pPr>
            <w:r>
              <w:t>行政运行</w:t>
            </w:r>
          </w:p>
        </w:tc>
        <w:tc>
          <w:tcPr>
            <w:tcW w:w="2551" w:type="dxa"/>
            <w:tcBorders>
              <w:top w:val="single" w:color="000000" w:sz="6" w:space="0"/>
              <w:left w:val="single" w:color="000000" w:sz="6" w:space="0"/>
              <w:right w:val="single" w:color="000000" w:sz="6" w:space="0"/>
            </w:tcBorders>
            <w:vAlign w:val="center"/>
          </w:tcPr>
          <w:p>
            <w:pPr>
              <w:pStyle w:val="11"/>
            </w:pPr>
            <w:r>
              <w:t>52.29</w:t>
            </w:r>
          </w:p>
        </w:tc>
        <w:tc>
          <w:tcPr>
            <w:tcW w:w="2551" w:type="dxa"/>
            <w:tcBorders>
              <w:top w:val="single" w:color="000000" w:sz="6" w:space="0"/>
              <w:left w:val="single" w:color="000000" w:sz="6" w:space="0"/>
              <w:right w:val="single" w:color="000000" w:sz="6" w:space="0"/>
            </w:tcBorders>
            <w:vAlign w:val="center"/>
          </w:tcPr>
          <w:p>
            <w:pPr>
              <w:pStyle w:val="11"/>
            </w:pPr>
            <w:r>
              <w:t>52.29</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731昌黎县科学技术协会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tcBorders>
              <w:top w:val="single" w:color="000000" w:sz="6" w:space="0"/>
              <w:left w:val="single" w:color="000000" w:sz="6" w:space="0"/>
              <w:right w:val="single" w:color="000000" w:sz="6" w:space="0"/>
            </w:tcBorders>
            <w:vAlign w:val="center"/>
          </w:tcPr>
          <w:p>
            <w:pPr>
              <w:pStyle w:val="10"/>
            </w:pPr>
            <w:r>
              <w:t>合计</w:t>
            </w:r>
          </w:p>
        </w:tc>
        <w:tc>
          <w:tcPr>
            <w:tcW w:w="2551" w:type="dxa"/>
            <w:tcBorders>
              <w:top w:val="single" w:color="000000" w:sz="6" w:space="0"/>
              <w:left w:val="single" w:color="000000" w:sz="6" w:space="0"/>
              <w:right w:val="single" w:color="000000" w:sz="6" w:space="0"/>
            </w:tcBorders>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tcBorders>
              <w:top w:val="single" w:color="000000" w:sz="6" w:space="0"/>
              <w:left w:val="single" w:color="000000" w:sz="6" w:space="0"/>
              <w:right w:val="single" w:color="000000" w:sz="6" w:space="0"/>
            </w:tcBorders>
            <w:vAlign w:val="center"/>
          </w:tcPr>
          <w:p>
            <w:pPr>
              <w:pStyle w:val="16"/>
            </w:pPr>
          </w:p>
        </w:tc>
        <w:tc>
          <w:tcPr>
            <w:tcW w:w="4535" w:type="dxa"/>
            <w:tcBorders>
              <w:top w:val="single" w:color="000000" w:sz="6" w:space="0"/>
              <w:left w:val="single" w:color="000000" w:sz="6" w:space="0"/>
              <w:right w:val="single" w:color="000000" w:sz="6" w:space="0"/>
            </w:tcBorders>
            <w:vAlign w:val="center"/>
          </w:tcPr>
          <w:p>
            <w:pPr>
              <w:pStyle w:val="14"/>
            </w:pPr>
            <w:r>
              <w:t>合计</w:t>
            </w:r>
          </w:p>
        </w:tc>
        <w:tc>
          <w:tcPr>
            <w:tcW w:w="2551" w:type="dxa"/>
            <w:tcBorders>
              <w:top w:val="single" w:color="000000" w:sz="6" w:space="0"/>
              <w:left w:val="single" w:color="000000" w:sz="6" w:space="0"/>
              <w:right w:val="single" w:color="000000" w:sz="6" w:space="0"/>
            </w:tcBorders>
            <w:vAlign w:val="center"/>
          </w:tcPr>
          <w:p>
            <w:pPr>
              <w:pStyle w:val="15"/>
            </w:pPr>
            <w:r>
              <w:t>52.29</w:t>
            </w:r>
          </w:p>
        </w:tc>
        <w:tc>
          <w:tcPr>
            <w:tcW w:w="2551" w:type="dxa"/>
            <w:tcBorders>
              <w:top w:val="single" w:color="000000" w:sz="6" w:space="0"/>
              <w:left w:val="single" w:color="000000" w:sz="6" w:space="0"/>
              <w:right w:val="single" w:color="000000" w:sz="6" w:space="0"/>
            </w:tcBorders>
            <w:vAlign w:val="center"/>
          </w:tcPr>
          <w:p>
            <w:pPr>
              <w:pStyle w:val="15"/>
            </w:pPr>
            <w:r>
              <w:t>46.75</w:t>
            </w:r>
          </w:p>
        </w:tc>
        <w:tc>
          <w:tcPr>
            <w:tcW w:w="2551" w:type="dxa"/>
            <w:vAlign w:val="center"/>
          </w:tcPr>
          <w:p>
            <w:pPr>
              <w:pStyle w:val="15"/>
            </w:pPr>
            <w:r>
              <w:t>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tcBorders>
              <w:top w:val="single" w:color="000000" w:sz="6" w:space="0"/>
              <w:left w:val="single" w:color="000000" w:sz="6" w:space="0"/>
              <w:right w:val="single" w:color="000000" w:sz="6" w:space="0"/>
            </w:tcBorders>
            <w:vAlign w:val="center"/>
          </w:tcPr>
          <w:p>
            <w:pPr>
              <w:pStyle w:val="12"/>
            </w:pPr>
            <w:r>
              <w:t>301</w:t>
            </w:r>
          </w:p>
        </w:tc>
        <w:tc>
          <w:tcPr>
            <w:tcW w:w="4535" w:type="dxa"/>
            <w:tcBorders>
              <w:top w:val="single" w:color="000000" w:sz="6" w:space="0"/>
              <w:left w:val="single" w:color="000000" w:sz="6" w:space="0"/>
              <w:right w:val="single" w:color="000000" w:sz="6" w:space="0"/>
            </w:tcBorders>
            <w:vAlign w:val="center"/>
          </w:tcPr>
          <w:p>
            <w:pPr>
              <w:pStyle w:val="12"/>
            </w:pPr>
            <w:r>
              <w:t>工资福利支出</w:t>
            </w:r>
          </w:p>
        </w:tc>
        <w:tc>
          <w:tcPr>
            <w:tcW w:w="2551" w:type="dxa"/>
            <w:tcBorders>
              <w:top w:val="single" w:color="000000" w:sz="6" w:space="0"/>
              <w:left w:val="single" w:color="000000" w:sz="6" w:space="0"/>
              <w:right w:val="single" w:color="000000" w:sz="6" w:space="0"/>
            </w:tcBorders>
            <w:vAlign w:val="center"/>
          </w:tcPr>
          <w:p>
            <w:pPr>
              <w:pStyle w:val="11"/>
            </w:pPr>
            <w:r>
              <w:t>42.84</w:t>
            </w:r>
          </w:p>
        </w:tc>
        <w:tc>
          <w:tcPr>
            <w:tcW w:w="2551" w:type="dxa"/>
            <w:tcBorders>
              <w:top w:val="single" w:color="000000" w:sz="6" w:space="0"/>
              <w:left w:val="single" w:color="000000" w:sz="6" w:space="0"/>
              <w:right w:val="single" w:color="000000" w:sz="6" w:space="0"/>
            </w:tcBorders>
            <w:vAlign w:val="center"/>
          </w:tcPr>
          <w:p>
            <w:pPr>
              <w:pStyle w:val="11"/>
            </w:pPr>
            <w:r>
              <w:t>42.84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tcBorders>
              <w:top w:val="single" w:color="000000" w:sz="6" w:space="0"/>
              <w:left w:val="single" w:color="000000" w:sz="6" w:space="0"/>
              <w:right w:val="single" w:color="000000" w:sz="6" w:space="0"/>
            </w:tcBorders>
            <w:vAlign w:val="center"/>
          </w:tcPr>
          <w:p>
            <w:pPr>
              <w:pStyle w:val="12"/>
            </w:pPr>
            <w:r>
              <w:t>30101</w:t>
            </w:r>
          </w:p>
        </w:tc>
        <w:tc>
          <w:tcPr>
            <w:tcW w:w="4535" w:type="dxa"/>
            <w:tcBorders>
              <w:top w:val="single" w:color="000000" w:sz="6" w:space="0"/>
              <w:left w:val="single" w:color="000000" w:sz="6" w:space="0"/>
              <w:right w:val="single" w:color="000000" w:sz="6" w:space="0"/>
            </w:tcBorders>
            <w:vAlign w:val="center"/>
          </w:tcPr>
          <w:p>
            <w:pPr>
              <w:pStyle w:val="12"/>
            </w:pPr>
            <w:r>
              <w:t>基本工资</w:t>
            </w:r>
          </w:p>
        </w:tc>
        <w:tc>
          <w:tcPr>
            <w:tcW w:w="2551" w:type="dxa"/>
            <w:tcBorders>
              <w:top w:val="single" w:color="000000" w:sz="6" w:space="0"/>
              <w:left w:val="single" w:color="000000" w:sz="6" w:space="0"/>
              <w:right w:val="single" w:color="000000" w:sz="6" w:space="0"/>
            </w:tcBorders>
            <w:vAlign w:val="center"/>
          </w:tcPr>
          <w:p>
            <w:pPr>
              <w:pStyle w:val="11"/>
            </w:pPr>
            <w:r>
              <w:t>20.69</w:t>
            </w:r>
          </w:p>
        </w:tc>
        <w:tc>
          <w:tcPr>
            <w:tcW w:w="2551" w:type="dxa"/>
            <w:tcBorders>
              <w:top w:val="single" w:color="000000" w:sz="6" w:space="0"/>
              <w:left w:val="single" w:color="000000" w:sz="6" w:space="0"/>
              <w:right w:val="single" w:color="000000" w:sz="6" w:space="0"/>
            </w:tcBorders>
            <w:vAlign w:val="center"/>
          </w:tcPr>
          <w:p>
            <w:pPr>
              <w:pStyle w:val="11"/>
            </w:pPr>
            <w:r>
              <w:t>20.69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tcBorders>
              <w:top w:val="single" w:color="000000" w:sz="6" w:space="0"/>
              <w:left w:val="single" w:color="000000" w:sz="6" w:space="0"/>
              <w:right w:val="single" w:color="000000" w:sz="6" w:space="0"/>
            </w:tcBorders>
            <w:vAlign w:val="center"/>
          </w:tcPr>
          <w:p>
            <w:pPr>
              <w:pStyle w:val="12"/>
            </w:pPr>
            <w:r>
              <w:t>30102</w:t>
            </w:r>
          </w:p>
        </w:tc>
        <w:tc>
          <w:tcPr>
            <w:tcW w:w="4535" w:type="dxa"/>
            <w:tcBorders>
              <w:top w:val="single" w:color="000000" w:sz="6" w:space="0"/>
              <w:left w:val="single" w:color="000000" w:sz="6" w:space="0"/>
              <w:right w:val="single" w:color="000000" w:sz="6" w:space="0"/>
            </w:tcBorders>
            <w:vAlign w:val="center"/>
          </w:tcPr>
          <w:p>
            <w:pPr>
              <w:pStyle w:val="12"/>
            </w:pPr>
            <w:r>
              <w:t>津贴补贴</w:t>
            </w:r>
          </w:p>
        </w:tc>
        <w:tc>
          <w:tcPr>
            <w:tcW w:w="2551" w:type="dxa"/>
            <w:tcBorders>
              <w:top w:val="single" w:color="000000" w:sz="6" w:space="0"/>
              <w:left w:val="single" w:color="000000" w:sz="6" w:space="0"/>
              <w:right w:val="single" w:color="000000" w:sz="6" w:space="0"/>
            </w:tcBorders>
            <w:vAlign w:val="center"/>
          </w:tcPr>
          <w:p>
            <w:pPr>
              <w:pStyle w:val="11"/>
            </w:pPr>
            <w:r>
              <w:t>7.87</w:t>
            </w:r>
          </w:p>
        </w:tc>
        <w:tc>
          <w:tcPr>
            <w:tcW w:w="2551" w:type="dxa"/>
            <w:tcBorders>
              <w:top w:val="single" w:color="000000" w:sz="6" w:space="0"/>
              <w:left w:val="single" w:color="000000" w:sz="6" w:space="0"/>
              <w:right w:val="single" w:color="000000" w:sz="6" w:space="0"/>
            </w:tcBorders>
            <w:vAlign w:val="center"/>
          </w:tcPr>
          <w:p>
            <w:pPr>
              <w:pStyle w:val="11"/>
            </w:pPr>
            <w:r>
              <w:t>7.87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tcBorders>
              <w:top w:val="single" w:color="000000" w:sz="6" w:space="0"/>
              <w:left w:val="single" w:color="000000" w:sz="6" w:space="0"/>
              <w:right w:val="single" w:color="000000" w:sz="6" w:space="0"/>
            </w:tcBorders>
            <w:vAlign w:val="center"/>
          </w:tcPr>
          <w:p>
            <w:pPr>
              <w:pStyle w:val="12"/>
            </w:pPr>
            <w:r>
              <w:t>30103</w:t>
            </w:r>
          </w:p>
        </w:tc>
        <w:tc>
          <w:tcPr>
            <w:tcW w:w="4535" w:type="dxa"/>
            <w:tcBorders>
              <w:top w:val="single" w:color="000000" w:sz="6" w:space="0"/>
              <w:left w:val="single" w:color="000000" w:sz="6" w:space="0"/>
              <w:right w:val="single" w:color="000000" w:sz="6" w:space="0"/>
            </w:tcBorders>
            <w:vAlign w:val="center"/>
          </w:tcPr>
          <w:p>
            <w:pPr>
              <w:pStyle w:val="12"/>
            </w:pPr>
            <w:r>
              <w:t>奖金</w:t>
            </w:r>
          </w:p>
        </w:tc>
        <w:tc>
          <w:tcPr>
            <w:tcW w:w="2551" w:type="dxa"/>
            <w:tcBorders>
              <w:top w:val="single" w:color="000000" w:sz="6" w:space="0"/>
              <w:left w:val="single" w:color="000000" w:sz="6" w:space="0"/>
              <w:right w:val="single" w:color="000000" w:sz="6" w:space="0"/>
            </w:tcBorders>
            <w:vAlign w:val="center"/>
          </w:tcPr>
          <w:p>
            <w:pPr>
              <w:pStyle w:val="11"/>
            </w:pPr>
            <w:r>
              <w:t>4.46</w:t>
            </w:r>
          </w:p>
        </w:tc>
        <w:tc>
          <w:tcPr>
            <w:tcW w:w="2551" w:type="dxa"/>
            <w:tcBorders>
              <w:top w:val="single" w:color="000000" w:sz="6" w:space="0"/>
              <w:left w:val="single" w:color="000000" w:sz="6" w:space="0"/>
              <w:right w:val="single" w:color="000000" w:sz="6" w:space="0"/>
            </w:tcBorders>
            <w:vAlign w:val="center"/>
          </w:tcPr>
          <w:p>
            <w:pPr>
              <w:pStyle w:val="11"/>
            </w:pPr>
            <w:r>
              <w:t>4.46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tcBorders>
              <w:top w:val="single" w:color="000000" w:sz="6" w:space="0"/>
              <w:left w:val="single" w:color="000000" w:sz="6" w:space="0"/>
              <w:right w:val="single" w:color="000000" w:sz="6" w:space="0"/>
            </w:tcBorders>
            <w:vAlign w:val="center"/>
          </w:tcPr>
          <w:p>
            <w:pPr>
              <w:pStyle w:val="12"/>
            </w:pPr>
            <w:r>
              <w:t>30108</w:t>
            </w:r>
          </w:p>
        </w:tc>
        <w:tc>
          <w:tcPr>
            <w:tcW w:w="4535" w:type="dxa"/>
            <w:tcBorders>
              <w:top w:val="single" w:color="000000" w:sz="6" w:space="0"/>
              <w:left w:val="single" w:color="000000" w:sz="6" w:space="0"/>
              <w:right w:val="single" w:color="000000" w:sz="6" w:space="0"/>
            </w:tcBorders>
            <w:vAlign w:val="center"/>
          </w:tcPr>
          <w:p>
            <w:pPr>
              <w:pStyle w:val="12"/>
            </w:pPr>
            <w:r>
              <w:t>机关事业单位基本养老保险缴费</w:t>
            </w:r>
          </w:p>
        </w:tc>
        <w:tc>
          <w:tcPr>
            <w:tcW w:w="2551" w:type="dxa"/>
            <w:tcBorders>
              <w:top w:val="single" w:color="000000" w:sz="6" w:space="0"/>
              <w:left w:val="single" w:color="000000" w:sz="6" w:space="0"/>
              <w:right w:val="single" w:color="000000" w:sz="6" w:space="0"/>
            </w:tcBorders>
            <w:vAlign w:val="center"/>
          </w:tcPr>
          <w:p>
            <w:pPr>
              <w:pStyle w:val="11"/>
            </w:pPr>
            <w:r>
              <w:t>4.90</w:t>
            </w:r>
          </w:p>
        </w:tc>
        <w:tc>
          <w:tcPr>
            <w:tcW w:w="2551" w:type="dxa"/>
            <w:tcBorders>
              <w:top w:val="single" w:color="000000" w:sz="6" w:space="0"/>
              <w:left w:val="single" w:color="000000" w:sz="6" w:space="0"/>
              <w:right w:val="single" w:color="000000" w:sz="6" w:space="0"/>
            </w:tcBorders>
            <w:vAlign w:val="center"/>
          </w:tcPr>
          <w:p>
            <w:pPr>
              <w:pStyle w:val="11"/>
            </w:pPr>
            <w:r>
              <w:t>4.90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tcBorders>
              <w:top w:val="single" w:color="000000" w:sz="6" w:space="0"/>
              <w:left w:val="single" w:color="000000" w:sz="6" w:space="0"/>
              <w:right w:val="single" w:color="000000" w:sz="6" w:space="0"/>
            </w:tcBorders>
            <w:vAlign w:val="center"/>
          </w:tcPr>
          <w:p>
            <w:pPr>
              <w:pStyle w:val="12"/>
            </w:pPr>
            <w:r>
              <w:t>30110</w:t>
            </w:r>
          </w:p>
        </w:tc>
        <w:tc>
          <w:tcPr>
            <w:tcW w:w="4535" w:type="dxa"/>
            <w:tcBorders>
              <w:top w:val="single" w:color="000000" w:sz="6" w:space="0"/>
              <w:left w:val="single" w:color="000000" w:sz="6" w:space="0"/>
              <w:right w:val="single" w:color="000000" w:sz="6" w:space="0"/>
            </w:tcBorders>
            <w:vAlign w:val="center"/>
          </w:tcPr>
          <w:p>
            <w:pPr>
              <w:pStyle w:val="12"/>
            </w:pPr>
            <w:r>
              <w:t>职工基本医疗保险缴费</w:t>
            </w:r>
          </w:p>
        </w:tc>
        <w:tc>
          <w:tcPr>
            <w:tcW w:w="2551" w:type="dxa"/>
            <w:tcBorders>
              <w:top w:val="single" w:color="000000" w:sz="6" w:space="0"/>
              <w:left w:val="single" w:color="000000" w:sz="6" w:space="0"/>
              <w:right w:val="single" w:color="000000" w:sz="6" w:space="0"/>
            </w:tcBorders>
            <w:vAlign w:val="center"/>
          </w:tcPr>
          <w:p>
            <w:pPr>
              <w:pStyle w:val="11"/>
            </w:pPr>
            <w:r>
              <w:t>2.31</w:t>
            </w:r>
          </w:p>
        </w:tc>
        <w:tc>
          <w:tcPr>
            <w:tcW w:w="2551" w:type="dxa"/>
            <w:tcBorders>
              <w:top w:val="single" w:color="000000" w:sz="6" w:space="0"/>
              <w:left w:val="single" w:color="000000" w:sz="6" w:space="0"/>
              <w:right w:val="single" w:color="000000" w:sz="6" w:space="0"/>
            </w:tcBorders>
            <w:vAlign w:val="center"/>
          </w:tcPr>
          <w:p>
            <w:pPr>
              <w:pStyle w:val="11"/>
            </w:pPr>
            <w:r>
              <w:t>2.31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tcBorders>
              <w:top w:val="single" w:color="000000" w:sz="6" w:space="0"/>
              <w:left w:val="single" w:color="000000" w:sz="6" w:space="0"/>
              <w:right w:val="single" w:color="000000" w:sz="6" w:space="0"/>
            </w:tcBorders>
            <w:vAlign w:val="center"/>
          </w:tcPr>
          <w:p>
            <w:pPr>
              <w:pStyle w:val="12"/>
            </w:pPr>
            <w:r>
              <w:t>30112</w:t>
            </w:r>
          </w:p>
        </w:tc>
        <w:tc>
          <w:tcPr>
            <w:tcW w:w="4535" w:type="dxa"/>
            <w:tcBorders>
              <w:top w:val="single" w:color="000000" w:sz="6" w:space="0"/>
              <w:left w:val="single" w:color="000000" w:sz="6" w:space="0"/>
              <w:right w:val="single" w:color="000000" w:sz="6" w:space="0"/>
            </w:tcBorders>
            <w:vAlign w:val="center"/>
          </w:tcPr>
          <w:p>
            <w:pPr>
              <w:pStyle w:val="12"/>
            </w:pPr>
            <w:r>
              <w:t>其他社会保障缴费</w:t>
            </w:r>
          </w:p>
        </w:tc>
        <w:tc>
          <w:tcPr>
            <w:tcW w:w="2551" w:type="dxa"/>
            <w:tcBorders>
              <w:top w:val="single" w:color="000000" w:sz="6" w:space="0"/>
              <w:left w:val="single" w:color="000000" w:sz="6" w:space="0"/>
              <w:right w:val="single" w:color="000000" w:sz="6" w:space="0"/>
            </w:tcBorders>
            <w:vAlign w:val="center"/>
          </w:tcPr>
          <w:p>
            <w:pPr>
              <w:pStyle w:val="11"/>
            </w:pPr>
            <w:r>
              <w:t>0.15</w:t>
            </w:r>
          </w:p>
        </w:tc>
        <w:tc>
          <w:tcPr>
            <w:tcW w:w="2551" w:type="dxa"/>
            <w:tcBorders>
              <w:top w:val="single" w:color="000000" w:sz="6" w:space="0"/>
              <w:left w:val="single" w:color="000000" w:sz="6" w:space="0"/>
              <w:right w:val="single" w:color="000000" w:sz="6" w:space="0"/>
            </w:tcBorders>
            <w:vAlign w:val="center"/>
          </w:tcPr>
          <w:p>
            <w:pPr>
              <w:pStyle w:val="11"/>
            </w:pPr>
            <w:r>
              <w:t>0.15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tcBorders>
              <w:top w:val="single" w:color="000000" w:sz="6" w:space="0"/>
              <w:left w:val="single" w:color="000000" w:sz="6" w:space="0"/>
              <w:right w:val="single" w:color="000000" w:sz="6" w:space="0"/>
            </w:tcBorders>
            <w:vAlign w:val="center"/>
          </w:tcPr>
          <w:p>
            <w:pPr>
              <w:pStyle w:val="12"/>
            </w:pPr>
            <w:r>
              <w:t>30113</w:t>
            </w:r>
          </w:p>
        </w:tc>
        <w:tc>
          <w:tcPr>
            <w:tcW w:w="4535" w:type="dxa"/>
            <w:tcBorders>
              <w:top w:val="single" w:color="000000" w:sz="6" w:space="0"/>
              <w:left w:val="single" w:color="000000" w:sz="6" w:space="0"/>
              <w:right w:val="single" w:color="000000" w:sz="6" w:space="0"/>
            </w:tcBorders>
            <w:vAlign w:val="center"/>
          </w:tcPr>
          <w:p>
            <w:pPr>
              <w:pStyle w:val="12"/>
            </w:pPr>
            <w:r>
              <w:t>住房公积金</w:t>
            </w:r>
          </w:p>
        </w:tc>
        <w:tc>
          <w:tcPr>
            <w:tcW w:w="2551" w:type="dxa"/>
            <w:tcBorders>
              <w:top w:val="single" w:color="000000" w:sz="6" w:space="0"/>
              <w:left w:val="single" w:color="000000" w:sz="6" w:space="0"/>
              <w:right w:val="single" w:color="000000" w:sz="6" w:space="0"/>
            </w:tcBorders>
            <w:vAlign w:val="center"/>
          </w:tcPr>
          <w:p>
            <w:pPr>
              <w:pStyle w:val="11"/>
            </w:pPr>
            <w:r>
              <w:t>2.45</w:t>
            </w:r>
          </w:p>
        </w:tc>
        <w:tc>
          <w:tcPr>
            <w:tcW w:w="2551" w:type="dxa"/>
            <w:tcBorders>
              <w:top w:val="single" w:color="000000" w:sz="6" w:space="0"/>
              <w:left w:val="single" w:color="000000" w:sz="6" w:space="0"/>
              <w:right w:val="single" w:color="000000" w:sz="6" w:space="0"/>
            </w:tcBorders>
            <w:vAlign w:val="center"/>
          </w:tcPr>
          <w:p>
            <w:pPr>
              <w:pStyle w:val="11"/>
            </w:pPr>
            <w:r>
              <w:t>2.45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tcBorders>
              <w:top w:val="single" w:color="000000" w:sz="6" w:space="0"/>
              <w:left w:val="single" w:color="000000" w:sz="6" w:space="0"/>
              <w:right w:val="single" w:color="000000" w:sz="6" w:space="0"/>
            </w:tcBorders>
            <w:vAlign w:val="center"/>
          </w:tcPr>
          <w:p>
            <w:pPr>
              <w:pStyle w:val="12"/>
            </w:pPr>
            <w:r>
              <w:t>302</w:t>
            </w:r>
          </w:p>
        </w:tc>
        <w:tc>
          <w:tcPr>
            <w:tcW w:w="4535" w:type="dxa"/>
            <w:tcBorders>
              <w:top w:val="single" w:color="000000" w:sz="6" w:space="0"/>
              <w:left w:val="single" w:color="000000" w:sz="6" w:space="0"/>
              <w:right w:val="single" w:color="000000" w:sz="6" w:space="0"/>
            </w:tcBorders>
            <w:vAlign w:val="center"/>
          </w:tcPr>
          <w:p>
            <w:pPr>
              <w:pStyle w:val="12"/>
            </w:pPr>
            <w:r>
              <w:t>商品和服务支出</w:t>
            </w:r>
          </w:p>
        </w:tc>
        <w:tc>
          <w:tcPr>
            <w:tcW w:w="2551" w:type="dxa"/>
            <w:tcBorders>
              <w:top w:val="single" w:color="000000" w:sz="6" w:space="0"/>
              <w:left w:val="single" w:color="000000" w:sz="6" w:space="0"/>
              <w:right w:val="single" w:color="000000" w:sz="6" w:space="0"/>
            </w:tcBorders>
            <w:vAlign w:val="center"/>
          </w:tcPr>
          <w:p>
            <w:pPr>
              <w:pStyle w:val="11"/>
            </w:pPr>
            <w:r>
              <w:t>5.54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tcBorders>
              <w:top w:val="single" w:color="000000" w:sz="6" w:space="0"/>
              <w:left w:val="single" w:color="000000" w:sz="6" w:space="0"/>
              <w:right w:val="single" w:color="000000" w:sz="6" w:space="0"/>
            </w:tcBorders>
            <w:vAlign w:val="center"/>
          </w:tcPr>
          <w:p>
            <w:pPr>
              <w:pStyle w:val="12"/>
            </w:pPr>
            <w:r>
              <w:t>30201</w:t>
            </w:r>
          </w:p>
        </w:tc>
        <w:tc>
          <w:tcPr>
            <w:tcW w:w="4535" w:type="dxa"/>
            <w:tcBorders>
              <w:top w:val="single" w:color="000000" w:sz="6" w:space="0"/>
              <w:left w:val="single" w:color="000000" w:sz="6" w:space="0"/>
              <w:right w:val="single" w:color="000000" w:sz="6" w:space="0"/>
            </w:tcBorders>
            <w:vAlign w:val="center"/>
          </w:tcPr>
          <w:p>
            <w:pPr>
              <w:pStyle w:val="12"/>
            </w:pPr>
            <w:r>
              <w:t>办公费</w:t>
            </w:r>
          </w:p>
        </w:tc>
        <w:tc>
          <w:tcPr>
            <w:tcW w:w="2551" w:type="dxa"/>
            <w:tcBorders>
              <w:top w:val="single" w:color="000000" w:sz="6" w:space="0"/>
              <w:left w:val="single" w:color="000000" w:sz="6" w:space="0"/>
              <w:right w:val="single" w:color="000000" w:sz="6" w:space="0"/>
            </w:tcBorders>
            <w:vAlign w:val="center"/>
          </w:tcPr>
          <w:p>
            <w:pPr>
              <w:pStyle w:val="11"/>
            </w:pPr>
            <w:r>
              <w:t>2.00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tcBorders>
              <w:top w:val="single" w:color="000000" w:sz="6" w:space="0"/>
              <w:left w:val="single" w:color="000000" w:sz="6" w:space="0"/>
              <w:right w:val="single" w:color="000000" w:sz="6" w:space="0"/>
            </w:tcBorders>
            <w:vAlign w:val="center"/>
          </w:tcPr>
          <w:p>
            <w:pPr>
              <w:pStyle w:val="12"/>
            </w:pPr>
            <w:r>
              <w:t>30211</w:t>
            </w:r>
          </w:p>
        </w:tc>
        <w:tc>
          <w:tcPr>
            <w:tcW w:w="4535" w:type="dxa"/>
            <w:tcBorders>
              <w:top w:val="single" w:color="000000" w:sz="6" w:space="0"/>
              <w:left w:val="single" w:color="000000" w:sz="6" w:space="0"/>
              <w:right w:val="single" w:color="000000" w:sz="6" w:space="0"/>
            </w:tcBorders>
            <w:vAlign w:val="center"/>
          </w:tcPr>
          <w:p>
            <w:pPr>
              <w:pStyle w:val="12"/>
            </w:pPr>
            <w:r>
              <w:t>差旅费</w:t>
            </w:r>
          </w:p>
        </w:tc>
        <w:tc>
          <w:tcPr>
            <w:tcW w:w="2551" w:type="dxa"/>
            <w:tcBorders>
              <w:top w:val="single" w:color="000000" w:sz="6" w:space="0"/>
              <w:left w:val="single" w:color="000000" w:sz="6" w:space="0"/>
              <w:right w:val="single" w:color="000000" w:sz="6" w:space="0"/>
            </w:tcBorders>
            <w:vAlign w:val="center"/>
          </w:tcPr>
          <w:p>
            <w:pPr>
              <w:pStyle w:val="11"/>
            </w:pPr>
            <w:r>
              <w:t>0.50</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tcBorders>
              <w:top w:val="single" w:color="000000" w:sz="6" w:space="0"/>
              <w:left w:val="single" w:color="000000" w:sz="6" w:space="0"/>
              <w:right w:val="single" w:color="000000" w:sz="6" w:space="0"/>
            </w:tcBorders>
            <w:vAlign w:val="center"/>
          </w:tcPr>
          <w:p>
            <w:pPr>
              <w:pStyle w:val="12"/>
            </w:pPr>
            <w:r>
              <w:t>30228</w:t>
            </w:r>
          </w:p>
        </w:tc>
        <w:tc>
          <w:tcPr>
            <w:tcW w:w="4535" w:type="dxa"/>
            <w:tcBorders>
              <w:top w:val="single" w:color="000000" w:sz="6" w:space="0"/>
              <w:left w:val="single" w:color="000000" w:sz="6" w:space="0"/>
              <w:right w:val="single" w:color="000000" w:sz="6" w:space="0"/>
            </w:tcBorders>
            <w:vAlign w:val="center"/>
          </w:tcPr>
          <w:p>
            <w:pPr>
              <w:pStyle w:val="12"/>
            </w:pPr>
            <w:r>
              <w:t>工会经费</w:t>
            </w:r>
          </w:p>
        </w:tc>
        <w:tc>
          <w:tcPr>
            <w:tcW w:w="2551" w:type="dxa"/>
            <w:tcBorders>
              <w:top w:val="single" w:color="000000" w:sz="6" w:space="0"/>
              <w:left w:val="single" w:color="000000" w:sz="6" w:space="0"/>
              <w:right w:val="single" w:color="000000" w:sz="6" w:space="0"/>
            </w:tcBorders>
            <w:vAlign w:val="center"/>
          </w:tcPr>
          <w:p>
            <w:pPr>
              <w:pStyle w:val="11"/>
            </w:pPr>
            <w:r>
              <w:t>0.28</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tcBorders>
              <w:top w:val="single" w:color="000000" w:sz="6" w:space="0"/>
              <w:left w:val="single" w:color="000000" w:sz="6" w:space="0"/>
              <w:right w:val="single" w:color="000000" w:sz="6" w:space="0"/>
            </w:tcBorders>
            <w:vAlign w:val="center"/>
          </w:tcPr>
          <w:p>
            <w:pPr>
              <w:pStyle w:val="12"/>
            </w:pPr>
            <w:r>
              <w:t>30239</w:t>
            </w:r>
          </w:p>
        </w:tc>
        <w:tc>
          <w:tcPr>
            <w:tcW w:w="4535" w:type="dxa"/>
            <w:tcBorders>
              <w:top w:val="single" w:color="000000" w:sz="6" w:space="0"/>
              <w:left w:val="single" w:color="000000" w:sz="6" w:space="0"/>
              <w:right w:val="single" w:color="000000" w:sz="6" w:space="0"/>
            </w:tcBorders>
            <w:vAlign w:val="center"/>
          </w:tcPr>
          <w:p>
            <w:pPr>
              <w:pStyle w:val="12"/>
            </w:pPr>
            <w:r>
              <w:t>其他交通费用</w:t>
            </w:r>
          </w:p>
        </w:tc>
        <w:tc>
          <w:tcPr>
            <w:tcW w:w="2551" w:type="dxa"/>
            <w:tcBorders>
              <w:top w:val="single" w:color="000000" w:sz="6" w:space="0"/>
              <w:left w:val="single" w:color="000000" w:sz="6" w:space="0"/>
              <w:right w:val="single" w:color="000000" w:sz="6" w:space="0"/>
            </w:tcBorders>
            <w:vAlign w:val="center"/>
          </w:tcPr>
          <w:p>
            <w:pPr>
              <w:pStyle w:val="11"/>
            </w:pPr>
            <w:r>
              <w:t>2.64</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2.64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tcBorders>
              <w:top w:val="single" w:color="000000" w:sz="6" w:space="0"/>
              <w:left w:val="single" w:color="000000" w:sz="6" w:space="0"/>
              <w:right w:val="single" w:color="000000" w:sz="6" w:space="0"/>
            </w:tcBorders>
            <w:vAlign w:val="center"/>
          </w:tcPr>
          <w:p>
            <w:pPr>
              <w:pStyle w:val="12"/>
            </w:pPr>
            <w:r>
              <w:t>30299</w:t>
            </w:r>
          </w:p>
        </w:tc>
        <w:tc>
          <w:tcPr>
            <w:tcW w:w="4535" w:type="dxa"/>
            <w:tcBorders>
              <w:top w:val="single" w:color="000000" w:sz="6" w:space="0"/>
              <w:left w:val="single" w:color="000000" w:sz="6" w:space="0"/>
              <w:right w:val="single" w:color="000000" w:sz="6" w:space="0"/>
            </w:tcBorders>
            <w:vAlign w:val="center"/>
          </w:tcPr>
          <w:p>
            <w:pPr>
              <w:pStyle w:val="12"/>
            </w:pPr>
            <w:r>
              <w:t>其他商品和服务支出</w:t>
            </w:r>
          </w:p>
        </w:tc>
        <w:tc>
          <w:tcPr>
            <w:tcW w:w="2551" w:type="dxa"/>
            <w:tcBorders>
              <w:top w:val="single" w:color="000000" w:sz="6" w:space="0"/>
              <w:left w:val="single" w:color="000000" w:sz="6" w:space="0"/>
              <w:right w:val="single" w:color="000000" w:sz="6" w:space="0"/>
            </w:tcBorders>
            <w:vAlign w:val="center"/>
          </w:tcPr>
          <w:p>
            <w:pPr>
              <w:pStyle w:val="11"/>
            </w:pPr>
            <w:r>
              <w:t>0.12</w:t>
            </w: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tcBorders>
              <w:top w:val="single" w:color="000000" w:sz="6" w:space="0"/>
              <w:left w:val="single" w:color="000000" w:sz="6" w:space="0"/>
              <w:right w:val="single" w:color="000000" w:sz="6" w:space="0"/>
            </w:tcBorders>
            <w:vAlign w:val="center"/>
          </w:tcPr>
          <w:p>
            <w:pPr>
              <w:pStyle w:val="12"/>
            </w:pPr>
            <w:r>
              <w:t>303</w:t>
            </w:r>
          </w:p>
        </w:tc>
        <w:tc>
          <w:tcPr>
            <w:tcW w:w="4535" w:type="dxa"/>
            <w:tcBorders>
              <w:top w:val="single" w:color="000000" w:sz="6" w:space="0"/>
              <w:left w:val="single" w:color="000000" w:sz="6" w:space="0"/>
              <w:right w:val="single" w:color="000000" w:sz="6" w:space="0"/>
            </w:tcBorders>
            <w:vAlign w:val="center"/>
          </w:tcPr>
          <w:p>
            <w:pPr>
              <w:pStyle w:val="12"/>
            </w:pPr>
            <w:r>
              <w:t>对个人和家庭的补助</w:t>
            </w:r>
          </w:p>
        </w:tc>
        <w:tc>
          <w:tcPr>
            <w:tcW w:w="2551" w:type="dxa"/>
            <w:tcBorders>
              <w:top w:val="single" w:color="000000" w:sz="6" w:space="0"/>
              <w:left w:val="single" w:color="000000" w:sz="6" w:space="0"/>
              <w:right w:val="single" w:color="000000" w:sz="6" w:space="0"/>
            </w:tcBorders>
            <w:vAlign w:val="center"/>
          </w:tcPr>
          <w:p>
            <w:pPr>
              <w:pStyle w:val="11"/>
            </w:pPr>
            <w:r>
              <w:t>3.92</w:t>
            </w:r>
          </w:p>
        </w:tc>
        <w:tc>
          <w:tcPr>
            <w:tcW w:w="2551" w:type="dxa"/>
            <w:tcBorders>
              <w:top w:val="single" w:color="000000" w:sz="6" w:space="0"/>
              <w:left w:val="single" w:color="000000" w:sz="6" w:space="0"/>
              <w:right w:val="single" w:color="000000" w:sz="6" w:space="0"/>
            </w:tcBorders>
            <w:vAlign w:val="center"/>
          </w:tcPr>
          <w:p>
            <w:pPr>
              <w:pStyle w:val="11"/>
            </w:pPr>
            <w:r>
              <w:t>3.92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tcBorders>
              <w:top w:val="single" w:color="000000" w:sz="6" w:space="0"/>
              <w:left w:val="single" w:color="000000" w:sz="6" w:space="0"/>
              <w:right w:val="single" w:color="000000" w:sz="6" w:space="0"/>
            </w:tcBorders>
            <w:vAlign w:val="center"/>
          </w:tcPr>
          <w:p>
            <w:pPr>
              <w:pStyle w:val="12"/>
            </w:pPr>
            <w:r>
              <w:t>30302</w:t>
            </w:r>
          </w:p>
        </w:tc>
        <w:tc>
          <w:tcPr>
            <w:tcW w:w="4535" w:type="dxa"/>
            <w:tcBorders>
              <w:top w:val="single" w:color="000000" w:sz="6" w:space="0"/>
              <w:left w:val="single" w:color="000000" w:sz="6" w:space="0"/>
              <w:right w:val="single" w:color="000000" w:sz="6" w:space="0"/>
            </w:tcBorders>
            <w:vAlign w:val="center"/>
          </w:tcPr>
          <w:p>
            <w:pPr>
              <w:pStyle w:val="12"/>
            </w:pPr>
            <w:r>
              <w:t>退休费</w:t>
            </w:r>
          </w:p>
        </w:tc>
        <w:tc>
          <w:tcPr>
            <w:tcW w:w="2551" w:type="dxa"/>
            <w:tcBorders>
              <w:top w:val="single" w:color="000000" w:sz="6" w:space="0"/>
              <w:left w:val="single" w:color="000000" w:sz="6" w:space="0"/>
              <w:right w:val="single" w:color="000000" w:sz="6" w:space="0"/>
            </w:tcBorders>
            <w:vAlign w:val="center"/>
          </w:tcPr>
          <w:p>
            <w:pPr>
              <w:pStyle w:val="11"/>
            </w:pPr>
            <w:r>
              <w:t>3.92</w:t>
            </w:r>
          </w:p>
        </w:tc>
        <w:tc>
          <w:tcPr>
            <w:tcW w:w="2551" w:type="dxa"/>
            <w:tcBorders>
              <w:top w:val="single" w:color="000000" w:sz="6" w:space="0"/>
              <w:left w:val="single" w:color="000000" w:sz="6" w:space="0"/>
              <w:right w:val="single" w:color="000000" w:sz="6" w:space="0"/>
            </w:tcBorders>
            <w:vAlign w:val="center"/>
          </w:tcPr>
          <w:p>
            <w:pPr>
              <w:pStyle w:val="11"/>
            </w:pPr>
            <w:r>
              <w:t>3.92</w:t>
            </w:r>
          </w:p>
        </w:tc>
        <w:tc>
          <w:tcPr>
            <w:tcW w:w="2551" w:type="dxa"/>
            <w:vAlign w:val="center"/>
          </w:tcPr>
          <w:p>
            <w:pPr>
              <w:pStyle w:val="11"/>
            </w:pPr>
          </w:p>
        </w:tc>
      </w:tr>
    </w:tbl>
    <w:p>
      <w:pPr>
        <w:sectPr>
          <w:pgSz w:w="16840" w:h="11900" w:orient="landscape"/>
          <w:pgMar w:top="1361" w:right="1020" w:bottom="1134" w:left="1020" w:header="720" w:footer="720" w:gutter="0"/>
          <w:cols w:space="720" w:num="1"/>
          <w:docGrid w:linePitch="326" w:charSpace="0"/>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731昌黎县科学技术协会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731昌黎县科学技术协会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tcBorders>
              <w:top w:val="single" w:color="000000" w:sz="6" w:space="0"/>
              <w:left w:val="single" w:color="000000" w:sz="6" w:space="0"/>
              <w:right w:val="single" w:color="000000" w:sz="6" w:space="0"/>
            </w:tcBorders>
            <w:vAlign w:val="center"/>
          </w:tcPr>
          <w:p>
            <w:pPr>
              <w:pStyle w:val="10"/>
            </w:pPr>
            <w:r>
              <w:t>功能分类科目</w:t>
            </w:r>
          </w:p>
        </w:tc>
        <w:tc>
          <w:tcPr>
            <w:tcW w:w="2551" w:type="dxa"/>
            <w:vMerge w:val="restart"/>
            <w:tcBorders>
              <w:top w:val="single" w:color="000000" w:sz="6" w:space="0"/>
              <w:left w:val="single" w:color="000000" w:sz="6" w:space="0"/>
              <w:right w:val="single" w:color="000000" w:sz="6" w:space="0"/>
            </w:tcBorders>
            <w:vAlign w:val="center"/>
          </w:tcPr>
          <w:p>
            <w:pPr>
              <w:pStyle w:val="10"/>
            </w:pPr>
            <w:r>
              <w:t>合计</w:t>
            </w:r>
          </w:p>
        </w:tc>
        <w:tc>
          <w:tcPr>
            <w:tcW w:w="2551" w:type="dxa"/>
            <w:vMerge w:val="restart"/>
            <w:tcBorders>
              <w:top w:val="single" w:color="000000" w:sz="6" w:space="0"/>
              <w:left w:val="single" w:color="000000" w:sz="6" w:space="0"/>
              <w:right w:val="single" w:color="000000" w:sz="6" w:space="0"/>
            </w:tcBorders>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tcBorders>
              <w:top w:val="single" w:color="000000" w:sz="6" w:space="0"/>
              <w:left w:val="single" w:color="000000" w:sz="6" w:space="0"/>
              <w:right w:val="single" w:color="000000" w:sz="6" w:space="0"/>
            </w:tcBorders>
            <w:vAlign w:val="center"/>
          </w:tcPr>
          <w:p>
            <w:pPr>
              <w:pStyle w:val="10"/>
            </w:pPr>
            <w:r>
              <w:t>科目编码</w:t>
            </w:r>
          </w:p>
        </w:tc>
        <w:tc>
          <w:tcPr>
            <w:tcW w:w="4535" w:type="dxa"/>
            <w:tcBorders>
              <w:top w:val="single" w:color="000000" w:sz="6" w:space="0"/>
              <w:left w:val="single" w:color="000000" w:sz="6" w:space="0"/>
              <w:right w:val="single" w:color="000000" w:sz="6" w:space="0"/>
            </w:tcBorders>
            <w:vAlign w:val="center"/>
          </w:tcPr>
          <w:p>
            <w:pPr>
              <w:pStyle w:val="10"/>
            </w:pPr>
            <w:r>
              <w:t>科目名称</w:t>
            </w: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Borders>
              <w:top w:val="single" w:color="000000" w:sz="6" w:space="0"/>
              <w:left w:val="single" w:color="000000" w:sz="6" w:space="0"/>
              <w:right w:val="single" w:color="000000" w:sz="6" w:space="0"/>
            </w:tcBorders>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tcBorders>
              <w:top w:val="single" w:color="000000" w:sz="6" w:space="0"/>
              <w:left w:val="single" w:color="000000" w:sz="6" w:space="0"/>
              <w:right w:val="single" w:color="000000" w:sz="6" w:space="0"/>
            </w:tcBorders>
            <w:vAlign w:val="center"/>
          </w:tcPr>
          <w:p>
            <w:pPr>
              <w:pStyle w:val="10"/>
            </w:pPr>
            <w:r>
              <w:t>1</w:t>
            </w:r>
          </w:p>
        </w:tc>
        <w:tc>
          <w:tcPr>
            <w:tcW w:w="4535" w:type="dxa"/>
            <w:tcBorders>
              <w:top w:val="single" w:color="000000" w:sz="6" w:space="0"/>
              <w:left w:val="single" w:color="000000" w:sz="6" w:space="0"/>
              <w:right w:val="single" w:color="000000" w:sz="6" w:space="0"/>
            </w:tcBorders>
            <w:vAlign w:val="center"/>
          </w:tcPr>
          <w:p>
            <w:pPr>
              <w:pStyle w:val="10"/>
            </w:pPr>
            <w:r>
              <w:t>2</w:t>
            </w:r>
          </w:p>
        </w:tc>
        <w:tc>
          <w:tcPr>
            <w:tcW w:w="2551" w:type="dxa"/>
            <w:tcBorders>
              <w:top w:val="single" w:color="000000" w:sz="6" w:space="0"/>
              <w:left w:val="single" w:color="000000" w:sz="6" w:space="0"/>
              <w:right w:val="single" w:color="000000" w:sz="6" w:space="0"/>
            </w:tcBorders>
            <w:vAlign w:val="center"/>
          </w:tcPr>
          <w:p>
            <w:pPr>
              <w:pStyle w:val="10"/>
            </w:pPr>
            <w:r>
              <w:t>3</w:t>
            </w:r>
          </w:p>
        </w:tc>
        <w:tc>
          <w:tcPr>
            <w:tcW w:w="2551" w:type="dxa"/>
            <w:tcBorders>
              <w:top w:val="single" w:color="000000" w:sz="6" w:space="0"/>
              <w:left w:val="single" w:color="000000" w:sz="6" w:space="0"/>
              <w:right w:val="single" w:color="000000" w:sz="6" w:space="0"/>
            </w:tcBorders>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tcBorders>
              <w:top w:val="single" w:color="000000" w:sz="6" w:space="0"/>
              <w:left w:val="single" w:color="000000" w:sz="6" w:space="0"/>
              <w:right w:val="single" w:color="000000" w:sz="6" w:space="0"/>
            </w:tcBorders>
            <w:vAlign w:val="center"/>
          </w:tcPr>
          <w:p>
            <w:pPr>
              <w:pStyle w:val="12"/>
            </w:pPr>
          </w:p>
        </w:tc>
        <w:tc>
          <w:tcPr>
            <w:tcW w:w="4535" w:type="dxa"/>
            <w:tcBorders>
              <w:top w:val="single" w:color="000000" w:sz="6" w:space="0"/>
              <w:left w:val="single" w:color="000000" w:sz="6" w:space="0"/>
              <w:right w:val="single" w:color="000000" w:sz="6" w:space="0"/>
            </w:tcBorders>
            <w:vAlign w:val="center"/>
          </w:tcPr>
          <w:p>
            <w:pPr>
              <w:pStyle w:val="12"/>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tcBorders>
              <w:top w:val="single" w:color="000000" w:sz="6" w:space="0"/>
              <w:left w:val="single" w:color="000000" w:sz="6" w:space="0"/>
              <w:right w:val="single" w:color="000000" w:sz="6" w:space="0"/>
            </w:tcBorders>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docGrid w:linePitch="326" w:charSpace="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731昌黎县科学技术协会</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tcBorders>
              <w:top w:val="single" w:color="000000" w:sz="6" w:space="0"/>
              <w:left w:val="single" w:color="000000" w:sz="6" w:space="0"/>
              <w:right w:val="single" w:color="000000" w:sz="6" w:space="0"/>
            </w:tcBorders>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Borders>
              <w:top w:val="single" w:color="000000" w:sz="6" w:space="0"/>
              <w:left w:val="single" w:color="000000" w:sz="6" w:space="0"/>
              <w:right w:val="single" w:color="000000" w:sz="6" w:space="0"/>
            </w:tcBorders>
          </w:tcPr>
          <w:p/>
        </w:tc>
        <w:tc>
          <w:tcPr>
            <w:tcW w:w="2381" w:type="dxa"/>
            <w:tcBorders>
              <w:top w:val="single" w:color="000000" w:sz="6" w:space="0"/>
              <w:left w:val="single" w:color="000000" w:sz="6" w:space="0"/>
              <w:right w:val="single" w:color="000000" w:sz="6" w:space="0"/>
            </w:tcBorders>
            <w:vAlign w:val="center"/>
          </w:tcPr>
          <w:p>
            <w:pPr>
              <w:pStyle w:val="10"/>
            </w:pPr>
            <w:r>
              <w:t>合计</w:t>
            </w:r>
          </w:p>
        </w:tc>
        <w:tc>
          <w:tcPr>
            <w:tcW w:w="2381" w:type="dxa"/>
            <w:tcBorders>
              <w:top w:val="single" w:color="000000" w:sz="6" w:space="0"/>
              <w:left w:val="single" w:color="000000" w:sz="6" w:space="0"/>
              <w:right w:val="single" w:color="000000" w:sz="6" w:space="0"/>
            </w:tcBorders>
            <w:vAlign w:val="center"/>
          </w:tcPr>
          <w:p>
            <w:pPr>
              <w:pStyle w:val="10"/>
            </w:pPr>
            <w:r>
              <w:t>一般公共预算              财政拨款</w:t>
            </w:r>
          </w:p>
        </w:tc>
        <w:tc>
          <w:tcPr>
            <w:tcW w:w="2381" w:type="dxa"/>
            <w:tcBorders>
              <w:top w:val="single" w:color="000000" w:sz="6" w:space="0"/>
              <w:left w:val="single" w:color="000000" w:sz="6" w:space="0"/>
              <w:right w:val="single" w:color="000000" w:sz="6" w:space="0"/>
            </w:tcBorders>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tcBorders>
              <w:top w:val="single" w:color="000000" w:sz="6" w:space="0"/>
              <w:left w:val="single" w:color="000000" w:sz="6" w:space="0"/>
              <w:right w:val="single" w:color="000000" w:sz="6" w:space="0"/>
            </w:tcBorders>
            <w:vAlign w:val="center"/>
          </w:tcPr>
          <w:p>
            <w:pPr>
              <w:pStyle w:val="10"/>
            </w:pPr>
            <w:r>
              <w:t>1</w:t>
            </w:r>
          </w:p>
        </w:tc>
        <w:tc>
          <w:tcPr>
            <w:tcW w:w="2381" w:type="dxa"/>
            <w:tcBorders>
              <w:top w:val="single" w:color="000000" w:sz="6" w:space="0"/>
              <w:left w:val="single" w:color="000000" w:sz="6" w:space="0"/>
              <w:right w:val="single" w:color="000000" w:sz="6" w:space="0"/>
            </w:tcBorders>
            <w:vAlign w:val="center"/>
          </w:tcPr>
          <w:p>
            <w:pPr>
              <w:pStyle w:val="10"/>
            </w:pPr>
            <w:r>
              <w:t>2</w:t>
            </w:r>
          </w:p>
        </w:tc>
        <w:tc>
          <w:tcPr>
            <w:tcW w:w="2381" w:type="dxa"/>
            <w:tcBorders>
              <w:top w:val="single" w:color="000000" w:sz="6" w:space="0"/>
              <w:left w:val="single" w:color="000000" w:sz="6" w:space="0"/>
              <w:right w:val="single" w:color="000000" w:sz="6" w:space="0"/>
            </w:tcBorders>
            <w:vAlign w:val="center"/>
          </w:tcPr>
          <w:p>
            <w:pPr>
              <w:pStyle w:val="10"/>
            </w:pPr>
            <w:r>
              <w:t>3</w:t>
            </w:r>
          </w:p>
        </w:tc>
        <w:tc>
          <w:tcPr>
            <w:tcW w:w="2381" w:type="dxa"/>
            <w:tcBorders>
              <w:top w:val="single" w:color="000000" w:sz="6" w:space="0"/>
              <w:left w:val="single" w:color="000000" w:sz="6" w:space="0"/>
              <w:right w:val="single" w:color="000000" w:sz="6" w:space="0"/>
            </w:tcBorders>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tcBorders>
              <w:top w:val="single" w:color="000000" w:sz="6" w:space="0"/>
              <w:left w:val="single" w:color="000000" w:sz="6" w:space="0"/>
              <w:right w:val="single" w:color="000000" w:sz="6" w:space="0"/>
            </w:tcBorders>
            <w:vAlign w:val="center"/>
          </w:tcPr>
          <w:p>
            <w:pPr>
              <w:pStyle w:val="12"/>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tcBorders>
              <w:top w:val="single" w:color="000000" w:sz="6" w:space="0"/>
              <w:left w:val="single" w:color="000000" w:sz="6" w:space="0"/>
              <w:right w:val="single" w:color="000000" w:sz="6" w:space="0"/>
            </w:tcBorders>
            <w:vAlign w:val="center"/>
          </w:tcPr>
          <w:p>
            <w:pPr>
              <w:pStyle w:val="11"/>
            </w:pPr>
          </w:p>
        </w:tc>
        <w:tc>
          <w:tcPr>
            <w:tcW w:w="2381"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docGrid w:linePitch="326" w:charSpace="0"/>
        </w:sectPr>
      </w:pPr>
      <w:r>
        <w:rPr>
          <w:rFonts w:ascii="方正书宋_GBK" w:hAnsi="方正书宋_GBK" w:eastAsia="方正书宋_GBK" w:cs="方正书宋_GBK"/>
          <w:color w:val="FFFFFF"/>
          <w:sz w:val="21"/>
        </w:rPr>
        <w:t>第一部分  昌黎县科学技术协会2026年部门预算信息公开情况说明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昌黎县科学技术协会2026年部门预算信息公开情况说明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按照《中华人民共和国预算法》、《地方预决算公开操作规程》和《关于进一步推进预算公开工作的实施意见》规定，现将昌黎县科学技术协会2026年部门预算公开如下：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7"/>
      </w:pPr>
      <w:r>
        <w:t>根据《昌黎县科学技术协会职能配置、内设机构和人员编制规定》，昌黎县科学技术协会的主要职责是：</w:t>
      </w:r>
    </w:p>
    <w:p>
      <w:pPr>
        <w:pStyle w:val="17"/>
      </w:pPr>
      <w:r>
        <w:t>团结和动员广大科技工作者以经济建设为中心，坚持科学技术是第一生产力的思想，积极开展学术交流，活跃学术思想，开展各种形式的活动向广大干部群众普及科学知识，对全县的科技事业提出建议，对科技经济进行决策咨询、技术服务，进行各种形式的技术培训，维护科技工作者的正当权益，向上级有关部门反映科技工作者的意见和要求.</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昌黎县科学技术协会本级</w:t>
            </w:r>
          </w:p>
        </w:tc>
        <w:tc>
          <w:tcPr>
            <w:tcW w:w="1843" w:type="dxa"/>
            <w:tcBorders>
              <w:top w:val="single" w:color="000000" w:sz="6" w:space="0"/>
              <w:left w:val="single" w:color="000000" w:sz="6" w:space="0"/>
              <w:right w:val="single" w:color="000000" w:sz="6" w:space="0"/>
            </w:tcBorders>
            <w:vAlign w:val="center"/>
          </w:tcPr>
          <w:p>
            <w:pPr>
              <w:pStyle w:val="13"/>
            </w:pPr>
            <w:r>
              <w:t>行政</w:t>
            </w:r>
          </w:p>
        </w:tc>
        <w:tc>
          <w:tcPr>
            <w:tcW w:w="2126" w:type="dxa"/>
            <w:tcBorders>
              <w:top w:val="single" w:color="000000" w:sz="6" w:space="0"/>
              <w:left w:val="single" w:color="000000" w:sz="6" w:space="0"/>
              <w:right w:val="single" w:color="000000" w:sz="6" w:space="0"/>
            </w:tcBorders>
            <w:vAlign w:val="center"/>
          </w:tcPr>
          <w:p>
            <w:pPr>
              <w:pStyle w:val="13"/>
            </w:pPr>
            <w:r>
              <w:t>正科级</w:t>
            </w:r>
          </w:p>
        </w:tc>
        <w:tc>
          <w:tcPr>
            <w:tcW w:w="3827" w:type="dxa"/>
            <w:vAlign w:val="center"/>
          </w:tcPr>
          <w:p>
            <w:pPr>
              <w:pStyle w:val="13"/>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8"/>
      </w:pPr>
      <w:r>
        <w:t>按照预算管理有关规定，目前部门预算的编制实行综合预算管理，即全部收入和支出都反映在预算中。昌黎县科学技术协会机关及所属事业单位的收支包含在部门预算中。</w:t>
      </w:r>
    </w:p>
    <w:p>
      <w:pPr>
        <w:pStyle w:val="18"/>
      </w:pPr>
      <w:r>
        <w:t>1、收入说明</w:t>
      </w:r>
    </w:p>
    <w:p>
      <w:pPr>
        <w:pStyle w:val="18"/>
      </w:pPr>
      <w:r>
        <w:t>反映本部门当年全部收入。2026年预算收入52.29万元，其中：一般公共预算收入52.29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科学技术协会年度部门预算中支出预算的总体情况。2026年支出预算52.29万元，其中基本支出52.29万元，包括人员经费46.75万元和日常公用经费5.54万元；项目支出0.00万元，主要为2026年未安排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52.29万元，较2025年预算增加3.32万元，其中：基本支出增加3.32万元，主要为工资标准调整，人员经费增加。项目支出增加0.00万元，主要为2026年未安排项目支出。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19"/>
      </w:pPr>
      <w:r>
        <w:t>2026年，我部门机关运行经费共计安排5.54万元，主要用于日常维修、办公用房水电费、办公用房取暖费、办公用房物业管理费等日常运行支出。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0"/>
      </w:pPr>
      <w:r>
        <w:t>2026年，我部门财政拨款“三公”经费预算安排0.00万元，其中因公出国（境）费0.00万元；公务用车购置及运维费0.00万元（其中：公务用车购置费为0.00万元，公务用车运维费0.00万元)；公务接待费0.00万元。与2025年相比增加0.00万元，增减变化的主要原因是2026年未安排“三公”经费，与上年持平。</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1"/>
      </w:pPr>
      <w:r>
        <w:t>按照市科协及县委的安排部署，县科协坚持党建引领科协工作发展，全面履行服务科技工作者、服务创新驱动发展、服务提高全面科学素质服务、服务党和政府科学决策。一是开展高质量科普宣传活动，全力推进全民科学素质工作。依据全民科学素质行动计划纲要，在重要节假日、纪念日、全国科普日等时间节点精心组织开展科普宣传活动。普及科学知识，探索加强科普工作的有效途径，深入推进全民科学素质；二是抓好科普基地建设。充分发挥我县13个科普基地的前沿阵地作用，加强与各行业科技工作者联系，整合科技资源，发挥作用，切实增强科协组织的吸引力、凝聚力；三是充分发挥科桥梁纽带作用，加深与单位包联专家人才的联系，继续推进加强校地合作、校企合作，推进产学研活动深入开展；四是保障机关工作有序开展，组织4名在职工作人员，离退休人员4人，按照科协职责开展一系列活动。</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2"/>
      </w:pPr>
      <w:r>
        <w:t>（一）科普活动质量、数量双提升</w:t>
      </w:r>
    </w:p>
    <w:p>
      <w:pPr>
        <w:pStyle w:val="22"/>
      </w:pPr>
      <w:r>
        <w:t>绩效目标：通过开展系列科普活动，在全县营造讲科学、爱科学、学科学、用科学的浓厚氛围，促进我县全民科学素质跨越提升，巩固脱贫成果，助力乡村振兴。</w:t>
      </w:r>
    </w:p>
    <w:p>
      <w:pPr>
        <w:pStyle w:val="22"/>
      </w:pPr>
      <w:r>
        <w:t>绩效指标：开展科普活动大于5次，科普活动宣传覆盖人数达到1万人。</w:t>
      </w:r>
    </w:p>
    <w:p>
      <w:pPr>
        <w:pStyle w:val="22"/>
      </w:pPr>
    </w:p>
    <w:p>
      <w:pPr>
        <w:pStyle w:val="22"/>
      </w:pPr>
      <w:r>
        <w:t>（二）进一步完善科普基地建设</w:t>
      </w:r>
    </w:p>
    <w:p>
      <w:pPr>
        <w:pStyle w:val="22"/>
      </w:pPr>
      <w:r>
        <w:t>绩效目标：发挥科普基地的科普阵地作用，指导科普基地开展科普活动，实施社会科普资源开发共享，加强大众媒体科普传播能力建设。</w:t>
      </w:r>
    </w:p>
    <w:p>
      <w:pPr>
        <w:pStyle w:val="22"/>
      </w:pPr>
      <w:r>
        <w:t>绩效指标：进一步完善13家科普基地建设。</w:t>
      </w:r>
    </w:p>
    <w:p>
      <w:pPr>
        <w:pStyle w:val="22"/>
      </w:pPr>
      <w:r>
        <w:t>（三）规范综合业务管理工作</w:t>
      </w:r>
    </w:p>
    <w:p>
      <w:pPr>
        <w:pStyle w:val="22"/>
      </w:pPr>
      <w:r>
        <w:t>绩效目标：保障机关网站运行、科普项目管理、机关织建设等各项工作开展。</w:t>
      </w:r>
    </w:p>
    <w:p>
      <w:pPr>
        <w:pStyle w:val="22"/>
      </w:pPr>
      <w:r>
        <w:t>绩效指标：按质按量完成全年工作任务，任务完成率达到95%以上。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3"/>
      </w:pPr>
      <w:r>
        <w:t>（一）完善制度建设。</w:t>
      </w:r>
    </w:p>
    <w:p>
      <w:pPr>
        <w:pStyle w:val="23"/>
      </w:pPr>
      <w:r>
        <w:t>制定完善预算绩效管理制度、资金管理办法、工作保障制度等，为全年预算绩效目标的实现奠定制度基础。</w:t>
      </w:r>
    </w:p>
    <w:p>
      <w:pPr>
        <w:pStyle w:val="23"/>
      </w:pPr>
      <w:r>
        <w:t>（二）加强支出管理。</w:t>
      </w:r>
    </w:p>
    <w:p>
      <w:pPr>
        <w:pStyle w:val="23"/>
      </w:pPr>
      <w:r>
        <w:t>通过优化支出结构、编细编实预算、加快履行政府采购手续、尽快启动项目、及时支付资金、6月底前细化代编预算、按规定及时下达资金等多种措施，确保支出进度达标。</w:t>
      </w:r>
    </w:p>
    <w:p>
      <w:pPr>
        <w:pStyle w:val="23"/>
      </w:pPr>
      <w:r>
        <w:t>（三）加强绩效运行监控。</w:t>
      </w:r>
    </w:p>
    <w:p>
      <w:pPr>
        <w:pStyle w:val="23"/>
      </w:pPr>
      <w:r>
        <w:t>按要求开展绩效运行监控，发现问题及时采取措施，确保绩效目标如期保质实现。</w:t>
      </w:r>
    </w:p>
    <w:p>
      <w:pPr>
        <w:pStyle w:val="23"/>
      </w:pPr>
      <w:r>
        <w:t>（四）做好绩效自评。</w:t>
      </w:r>
    </w:p>
    <w:p>
      <w:pPr>
        <w:pStyle w:val="23"/>
      </w:pPr>
      <w:r>
        <w:t>按要求开展上年度部门预算绩效自评和重点评价工作，对评价中发现的问题及时整改，调整优化支出结构，提高财政资金使用效益。</w:t>
      </w:r>
    </w:p>
    <w:p>
      <w:pPr>
        <w:pStyle w:val="23"/>
      </w:pPr>
      <w:r>
        <w:t>（五）规范财务资产管理。</w:t>
      </w:r>
    </w:p>
    <w:p>
      <w:pPr>
        <w:pStyle w:val="23"/>
      </w:pPr>
      <w:r>
        <w:t>完善财务管理制度，严格审批程序，加强固定资产登记、使用和报废处置管理，做到支出合理，物尽其用。</w:t>
      </w:r>
    </w:p>
    <w:p>
      <w:pPr>
        <w:pStyle w:val="23"/>
      </w:pPr>
      <w:r>
        <w:t>（六）加强内部监督。</w:t>
      </w:r>
    </w:p>
    <w:p>
      <w:pPr>
        <w:pStyle w:val="23"/>
      </w:pPr>
      <w: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3"/>
      </w:pPr>
      <w:r>
        <w:t>（七）加强宣传培训调研。</w:t>
      </w:r>
    </w:p>
    <w:p>
      <w:pPr>
        <w:pStyle w:val="23"/>
        <w:sectPr>
          <w:pgSz w:w="16840" w:h="11900" w:orient="landscape"/>
          <w:pgMar w:top="1361" w:right="1020" w:bottom="1361" w:left="1020" w:header="720" w:footer="720" w:gutter="0"/>
          <w:cols w:space="720" w:num="1"/>
          <w:docGrid w:linePitch="326" w:charSpace="0"/>
        </w:sectPr>
      </w:pPr>
      <w:r>
        <w:t>加强人员培训，提高本部门职工业务素质；加强调研，提出优化财政资金配置、提高资金使用效益的意见</w:t>
      </w:r>
      <w:bookmarkStart w:id="20" w:name="_GoBack"/>
      <w:bookmarkEnd w:id="20"/>
      <w:r>
        <w:t>；加大宣传力度，强化预算绩效管理意识，促进预算绩效管理水平进一步提升。</w:t>
      </w:r>
    </w:p>
    <w:p>
      <w:pPr>
        <w:spacing w:before="10" w:after="10" w:line="360" w:lineRule="auto"/>
        <w:ind w:left="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left="0"/>
        <w:jc w:val="left"/>
        <w:outlineLvl w:val="2"/>
        <w:rPr>
          <w:rFonts w:hAnsi="黑体" w:eastAsia="方正仿宋_GBK"/>
          <w:sz w:val="28"/>
        </w:rPr>
      </w:pPr>
    </w:p>
    <w:p>
      <w:pPr>
        <w:spacing w:before="10" w:after="10" w:line="360" w:lineRule="auto"/>
        <w:ind w:left="0" w:firstLine="1600" w:firstLineChars="50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无</w:t>
      </w:r>
    </w:p>
    <w:p>
      <w:pPr>
        <w:spacing w:before="10" w:after="10" w:line="360" w:lineRule="auto"/>
        <w:ind w:firstLine="640"/>
        <w:jc w:val="left"/>
        <w:outlineLvl w:val="2"/>
        <w:rPr>
          <w:rFonts w:ascii="黑体" w:hAnsi="黑体" w:eastAsia="黑体" w:cs="黑体"/>
          <w:color w:val="000000"/>
          <w:sz w:val="32"/>
        </w:rPr>
      </w:pPr>
      <w:bookmarkStart w:id="15" w:name="_Toc_3_3_0000000016"/>
      <w:r>
        <w:rPr>
          <w:rFonts w:ascii="黑体" w:hAnsi="黑体" w:eastAsia="黑体" w:cs="黑体"/>
          <w:color w:val="000000"/>
          <w:sz w:val="32"/>
        </w:rPr>
        <w:t>七、部门项目预算安排情况及绩效目标</w:t>
      </w:r>
      <w:bookmarkEnd w:id="15"/>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1280" w:firstLineChars="400"/>
        <w:jc w:val="left"/>
        <w:outlineLvl w:val="2"/>
        <w:sectPr>
          <w:pgSz w:w="16840" w:h="11900" w:orient="landscape"/>
          <w:pgMar w:top="1361" w:right="1020" w:bottom="1134" w:left="1020" w:header="720" w:footer="720" w:gutter="0"/>
          <w:cols w:space="720" w:num="1"/>
          <w:docGrid w:linePitch="326" w:charSpace="0"/>
        </w:sectPr>
      </w:pPr>
      <w:r>
        <w:rPr>
          <w:rFonts w:ascii="黑体" w:hAnsi="黑体" w:eastAsia="黑体" w:cs="黑体"/>
          <w:color w:val="000000"/>
          <w:sz w:val="32"/>
        </w:rPr>
        <w:t>无</w:t>
      </w: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731昌黎县科学技术协会</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tcBorders>
              <w:top w:val="single" w:color="000000" w:sz="6" w:space="0"/>
              <w:left w:val="single" w:color="000000" w:sz="6" w:space="0"/>
              <w:right w:val="single" w:color="000000" w:sz="6" w:space="0"/>
            </w:tcBorders>
            <w:vAlign w:val="center"/>
          </w:tcPr>
          <w:p>
            <w:pPr>
              <w:pStyle w:val="10"/>
            </w:pPr>
            <w:r>
              <w:t>采购物品名称</w:t>
            </w:r>
          </w:p>
        </w:tc>
        <w:tc>
          <w:tcPr>
            <w:tcW w:w="1134" w:type="dxa"/>
            <w:vMerge w:val="restart"/>
            <w:tcBorders>
              <w:top w:val="single" w:color="000000" w:sz="6" w:space="0"/>
              <w:left w:val="single" w:color="000000" w:sz="6" w:space="0"/>
              <w:right w:val="single" w:color="000000" w:sz="6" w:space="0"/>
            </w:tcBorders>
            <w:vAlign w:val="center"/>
          </w:tcPr>
          <w:p>
            <w:pPr>
              <w:pStyle w:val="10"/>
            </w:pPr>
            <w:r>
              <w:t>政府采购目录序号</w:t>
            </w:r>
          </w:p>
        </w:tc>
        <w:tc>
          <w:tcPr>
            <w:tcW w:w="709" w:type="dxa"/>
            <w:vMerge w:val="restart"/>
            <w:tcBorders>
              <w:top w:val="single" w:color="000000" w:sz="6" w:space="0"/>
              <w:left w:val="single" w:color="000000" w:sz="6" w:space="0"/>
              <w:right w:val="single" w:color="000000" w:sz="6" w:space="0"/>
            </w:tcBorders>
            <w:vAlign w:val="center"/>
          </w:tcPr>
          <w:p>
            <w:pPr>
              <w:pStyle w:val="10"/>
            </w:pPr>
            <w:r>
              <w:t>计量  单位</w:t>
            </w:r>
          </w:p>
        </w:tc>
        <w:tc>
          <w:tcPr>
            <w:tcW w:w="850" w:type="dxa"/>
            <w:vMerge w:val="restart"/>
            <w:tcBorders>
              <w:top w:val="single" w:color="000000" w:sz="6" w:space="0"/>
              <w:left w:val="single" w:color="000000" w:sz="6" w:space="0"/>
              <w:right w:val="single" w:color="000000" w:sz="6" w:space="0"/>
            </w:tcBorders>
            <w:vAlign w:val="center"/>
          </w:tcPr>
          <w:p>
            <w:pPr>
              <w:pStyle w:val="10"/>
            </w:pPr>
            <w:r>
              <w:t>数量</w:t>
            </w:r>
          </w:p>
        </w:tc>
        <w:tc>
          <w:tcPr>
            <w:tcW w:w="850" w:type="dxa"/>
            <w:vMerge w:val="restart"/>
            <w:tcBorders>
              <w:top w:val="single" w:color="000000" w:sz="6" w:space="0"/>
              <w:left w:val="single" w:color="000000" w:sz="6" w:space="0"/>
              <w:right w:val="single" w:color="000000" w:sz="6" w:space="0"/>
            </w:tcBorders>
            <w:vAlign w:val="center"/>
          </w:tcPr>
          <w:p>
            <w:pPr>
              <w:pStyle w:val="10"/>
            </w:pPr>
            <w:r>
              <w:t>单价</w:t>
            </w:r>
          </w:p>
        </w:tc>
        <w:tc>
          <w:tcPr>
            <w:tcW w:w="7712" w:type="dxa"/>
            <w:gridSpan w:val="8"/>
            <w:tcBorders>
              <w:top w:val="single" w:color="000000" w:sz="6" w:space="0"/>
              <w:left w:val="single" w:color="000000" w:sz="6" w:space="0"/>
              <w:right w:val="single" w:color="000000" w:sz="6" w:space="0"/>
            </w:tcBorders>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tcBorders>
              <w:top w:val="single" w:color="000000" w:sz="6" w:space="0"/>
              <w:left w:val="single" w:color="000000" w:sz="6" w:space="0"/>
              <w:right w:val="single" w:color="000000" w:sz="6" w:space="0"/>
            </w:tcBorders>
            <w:vAlign w:val="center"/>
          </w:tcPr>
          <w:p>
            <w:pPr>
              <w:pStyle w:val="10"/>
            </w:pPr>
            <w:r>
              <w:t>预算    资金</w:t>
            </w:r>
          </w:p>
        </w:tc>
        <w:tc>
          <w:tcPr>
            <w:tcW w:w="1134" w:type="dxa"/>
            <w:vMerge w:val="continue"/>
            <w:tcBorders>
              <w:top w:val="single" w:color="000000" w:sz="6" w:space="0"/>
              <w:left w:val="single" w:color="000000" w:sz="6" w:space="0"/>
              <w:right w:val="single" w:color="000000" w:sz="6" w:space="0"/>
            </w:tcBorders>
          </w:tcPr>
          <w:p/>
        </w:tc>
        <w:tc>
          <w:tcPr>
            <w:tcW w:w="1134" w:type="dxa"/>
            <w:vMerge w:val="continue"/>
            <w:tcBorders>
              <w:top w:val="single" w:color="000000" w:sz="6" w:space="0"/>
              <w:left w:val="single" w:color="000000" w:sz="6" w:space="0"/>
              <w:right w:val="single" w:color="000000" w:sz="6" w:space="0"/>
            </w:tcBorders>
          </w:tcPr>
          <w:p/>
        </w:tc>
        <w:tc>
          <w:tcPr>
            <w:tcW w:w="709"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850" w:type="dxa"/>
            <w:vMerge w:val="continue"/>
            <w:tcBorders>
              <w:top w:val="single" w:color="000000" w:sz="6" w:space="0"/>
              <w:left w:val="single" w:color="000000" w:sz="6" w:space="0"/>
              <w:right w:val="single" w:color="000000" w:sz="6" w:space="0"/>
            </w:tcBorders>
          </w:tcPr>
          <w:p/>
        </w:tc>
        <w:tc>
          <w:tcPr>
            <w:tcW w:w="964" w:type="dxa"/>
            <w:tcBorders>
              <w:top w:val="single" w:color="000000" w:sz="6" w:space="0"/>
              <w:left w:val="single" w:color="000000" w:sz="6" w:space="0"/>
              <w:right w:val="single" w:color="000000" w:sz="6" w:space="0"/>
            </w:tcBorders>
            <w:vAlign w:val="center"/>
          </w:tcPr>
          <w:p>
            <w:pPr>
              <w:pStyle w:val="10"/>
            </w:pPr>
            <w:r>
              <w:t>合计</w:t>
            </w:r>
          </w:p>
        </w:tc>
        <w:tc>
          <w:tcPr>
            <w:tcW w:w="964" w:type="dxa"/>
            <w:tcBorders>
              <w:top w:val="single" w:color="000000" w:sz="6" w:space="0"/>
              <w:left w:val="single" w:color="000000" w:sz="6" w:space="0"/>
              <w:right w:val="single" w:color="000000" w:sz="6" w:space="0"/>
            </w:tcBorders>
            <w:vAlign w:val="center"/>
          </w:tcPr>
          <w:p>
            <w:pPr>
              <w:pStyle w:val="10"/>
            </w:pPr>
            <w:r>
              <w:t>一般公共预算拨款</w:t>
            </w:r>
          </w:p>
        </w:tc>
        <w:tc>
          <w:tcPr>
            <w:tcW w:w="964" w:type="dxa"/>
            <w:tcBorders>
              <w:top w:val="single" w:color="000000" w:sz="6" w:space="0"/>
              <w:left w:val="single" w:color="000000" w:sz="6" w:space="0"/>
              <w:right w:val="single" w:color="000000" w:sz="6" w:space="0"/>
            </w:tcBorders>
            <w:vAlign w:val="center"/>
          </w:tcPr>
          <w:p>
            <w:pPr>
              <w:pStyle w:val="10"/>
            </w:pPr>
            <w:r>
              <w:t>基金预算拨款</w:t>
            </w:r>
          </w:p>
        </w:tc>
        <w:tc>
          <w:tcPr>
            <w:tcW w:w="964" w:type="dxa"/>
            <w:tcBorders>
              <w:top w:val="single" w:color="000000" w:sz="6" w:space="0"/>
              <w:left w:val="single" w:color="000000" w:sz="6" w:space="0"/>
              <w:right w:val="single" w:color="000000" w:sz="6" w:space="0"/>
            </w:tcBorders>
            <w:vAlign w:val="center"/>
          </w:tcPr>
          <w:p>
            <w:pPr>
              <w:pStyle w:val="10"/>
            </w:pPr>
            <w:r>
              <w:t>国有资本经营预算拨款</w:t>
            </w:r>
          </w:p>
        </w:tc>
        <w:tc>
          <w:tcPr>
            <w:tcW w:w="964" w:type="dxa"/>
            <w:tcBorders>
              <w:top w:val="single" w:color="000000" w:sz="6" w:space="0"/>
              <w:left w:val="single" w:color="000000" w:sz="6" w:space="0"/>
              <w:right w:val="single" w:color="000000" w:sz="6" w:space="0"/>
            </w:tcBorders>
            <w:vAlign w:val="center"/>
          </w:tcPr>
          <w:p>
            <w:pPr>
              <w:pStyle w:val="10"/>
            </w:pPr>
            <w:r>
              <w:t>财政专户核拨</w:t>
            </w:r>
          </w:p>
        </w:tc>
        <w:tc>
          <w:tcPr>
            <w:tcW w:w="964" w:type="dxa"/>
            <w:tcBorders>
              <w:top w:val="single" w:color="000000" w:sz="6" w:space="0"/>
              <w:left w:val="single" w:color="000000" w:sz="6" w:space="0"/>
              <w:right w:val="single" w:color="000000" w:sz="6" w:space="0"/>
            </w:tcBorders>
            <w:vAlign w:val="center"/>
          </w:tcPr>
          <w:p>
            <w:pPr>
              <w:pStyle w:val="10"/>
            </w:pPr>
            <w:r>
              <w:t>单位    资金</w:t>
            </w:r>
          </w:p>
        </w:tc>
        <w:tc>
          <w:tcPr>
            <w:tcW w:w="964" w:type="dxa"/>
            <w:tcBorders>
              <w:top w:val="single" w:color="000000" w:sz="6" w:space="0"/>
              <w:left w:val="single" w:color="000000" w:sz="6" w:space="0"/>
              <w:right w:val="single" w:color="000000" w:sz="6" w:space="0"/>
            </w:tcBorders>
            <w:vAlign w:val="center"/>
          </w:tcPr>
          <w:p>
            <w:pPr>
              <w:pStyle w:val="10"/>
            </w:pPr>
            <w:r>
              <w:t>财政拨款结转</w:t>
            </w:r>
          </w:p>
        </w:tc>
        <w:tc>
          <w:tcPr>
            <w:tcW w:w="964" w:type="dxa"/>
            <w:tcBorders>
              <w:top w:val="single" w:color="000000" w:sz="6" w:space="0"/>
              <w:left w:val="single" w:color="000000" w:sz="6" w:space="0"/>
              <w:right w:val="single" w:color="000000" w:sz="6" w:space="0"/>
            </w:tcBorders>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tcBorders>
              <w:top w:val="single" w:color="000000" w:sz="6" w:space="0"/>
              <w:left w:val="single" w:color="000000" w:sz="6" w:space="0"/>
              <w:right w:val="single" w:color="000000" w:sz="6" w:space="0"/>
            </w:tcBorders>
            <w:vAlign w:val="center"/>
          </w:tcPr>
          <w:p>
            <w:pPr>
              <w:pStyle w:val="11"/>
            </w:pPr>
          </w:p>
        </w:tc>
        <w:tc>
          <w:tcPr>
            <w:tcW w:w="1134" w:type="dxa"/>
            <w:tcBorders>
              <w:top w:val="single" w:color="000000" w:sz="6" w:space="0"/>
              <w:left w:val="single" w:color="000000" w:sz="6" w:space="0"/>
              <w:right w:val="single" w:color="000000" w:sz="6" w:space="0"/>
            </w:tcBorders>
            <w:vAlign w:val="center"/>
          </w:tcPr>
          <w:p>
            <w:pPr>
              <w:pStyle w:val="12"/>
            </w:pPr>
          </w:p>
        </w:tc>
        <w:tc>
          <w:tcPr>
            <w:tcW w:w="1134" w:type="dxa"/>
            <w:tcBorders>
              <w:top w:val="single" w:color="000000" w:sz="6" w:space="0"/>
              <w:left w:val="single" w:color="000000" w:sz="6" w:space="0"/>
              <w:right w:val="single" w:color="000000" w:sz="6" w:space="0"/>
            </w:tcBorders>
            <w:vAlign w:val="center"/>
          </w:tcPr>
          <w:p>
            <w:pPr>
              <w:pStyle w:val="12"/>
            </w:pPr>
          </w:p>
        </w:tc>
        <w:tc>
          <w:tcPr>
            <w:tcW w:w="709" w:type="dxa"/>
            <w:tcBorders>
              <w:top w:val="single" w:color="000000" w:sz="6" w:space="0"/>
              <w:left w:val="single" w:color="000000" w:sz="6" w:space="0"/>
              <w:right w:val="single" w:color="000000" w:sz="6" w:space="0"/>
            </w:tcBorders>
            <w:vAlign w:val="center"/>
          </w:tcPr>
          <w:p>
            <w:pPr>
              <w:pStyle w:val="13"/>
            </w:pPr>
          </w:p>
        </w:tc>
        <w:tc>
          <w:tcPr>
            <w:tcW w:w="850" w:type="dxa"/>
            <w:tcBorders>
              <w:top w:val="single" w:color="000000" w:sz="6" w:space="0"/>
              <w:left w:val="single" w:color="000000" w:sz="6" w:space="0"/>
              <w:right w:val="single" w:color="000000" w:sz="6" w:space="0"/>
            </w:tcBorders>
            <w:vAlign w:val="center"/>
          </w:tcPr>
          <w:p>
            <w:pPr>
              <w:pStyle w:val="11"/>
            </w:pPr>
          </w:p>
        </w:tc>
        <w:tc>
          <w:tcPr>
            <w:tcW w:w="850"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tcBorders>
              <w:top w:val="single" w:color="000000" w:sz="6" w:space="0"/>
              <w:left w:val="single" w:color="000000" w:sz="6" w:space="0"/>
              <w:right w:val="single" w:color="000000" w:sz="6" w:space="0"/>
            </w:tcBorders>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昌黎县科学技术协会（含所属单位）上年末固定资产金额为5.12万元（详见下表）。本年度拟购置固定资产总额为0.00万元，已按要求列入政府采购预算，详见政府采购预算表。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731昌黎县科学技术协会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tcBorders>
              <w:top w:val="single" w:color="000000" w:sz="6" w:space="0"/>
              <w:left w:val="single" w:color="000000" w:sz="6" w:space="0"/>
              <w:right w:val="single" w:color="000000" w:sz="6" w:space="0"/>
            </w:tcBorders>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r>
              <w:t>5.12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tcBorders>
              <w:top w:val="single" w:color="000000" w:sz="6" w:space="0"/>
              <w:left w:val="single" w:color="000000" w:sz="6" w:space="0"/>
              <w:right w:val="single" w:color="000000" w:sz="6" w:space="0"/>
            </w:tcBorders>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tcBorders>
              <w:top w:val="single" w:color="000000" w:sz="6" w:space="0"/>
              <w:left w:val="single" w:color="000000" w:sz="6" w:space="0"/>
              <w:right w:val="single" w:color="000000" w:sz="6" w:space="0"/>
            </w:tcBorders>
            <w:vAlign w:val="center"/>
          </w:tcPr>
          <w:p>
            <w:pPr>
              <w:pStyle w:val="13"/>
            </w:pPr>
            <w:r>
              <w:t>33</w:t>
            </w:r>
          </w:p>
        </w:tc>
        <w:tc>
          <w:tcPr>
            <w:tcW w:w="2835" w:type="dxa"/>
            <w:vAlign w:val="center"/>
          </w:tcPr>
          <w:p>
            <w:pPr>
              <w:pStyle w:val="11"/>
            </w:pPr>
            <w:r>
              <w:t>5.12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163"/>
  <w:displayHorizontalDrawingGridEvery w:val="0"/>
  <w:displayVerticalDrawingGridEvery w:val="1"/>
  <w:compat>
    <w:doNotExpandShiftReturn/>
    <w:adjustLineHeightInTable/>
    <w:useFELayout/>
    <w:compatSetting w:name="compatibilityMode" w:uri="http://schemas.microsoft.com/office/word" w:val="12"/>
  </w:compat>
  <w:rsids>
    <w:rsidRoot w:val="00000000"/>
    <w:rsid w:val="41A259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Arial"/>
      <w:sz w:val="24"/>
      <w:szCs w:val="24"/>
      <w:lang w:val="en-US" w:eastAsia="uk-UA" w:bidi="ar-SA"/>
    </w:rPr>
  </w:style>
  <w:style w:type="paragraph" w:styleId="2">
    <w:name w:val="heading 1"/>
    <w:basedOn w:val="1"/>
    <w:next w:val="1"/>
    <w:uiPriority w:val="0"/>
    <w:pPr>
      <w:keepNext/>
      <w:keepLines/>
      <w:spacing w:before="340" w:after="330" w:line="578" w:lineRule="auto"/>
      <w:outlineLvl w:val="0"/>
    </w:pPr>
    <w:rPr>
      <w:b/>
      <w:bCs/>
      <w:kern w:val="44"/>
      <w:sz w:val="44"/>
      <w:szCs w:val="44"/>
    </w:rPr>
  </w:style>
  <w:style w:type="paragraph" w:styleId="3">
    <w:name w:val="heading 2"/>
    <w:basedOn w:val="1"/>
    <w:next w:val="1"/>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uiPriority w:val="0"/>
    <w:pPr>
      <w:keepNext/>
      <w:keepLines/>
      <w:spacing w:before="260" w:after="260" w:line="415" w:lineRule="auto"/>
      <w:outlineLvl w:val="2"/>
    </w:pPr>
    <w:rPr>
      <w:b/>
      <w:bCs/>
      <w:sz w:val="32"/>
      <w:szCs w:val="32"/>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7">
    <w:name w:val="单元格样式22"/>
    <w:basedOn w:val="1"/>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预算公开部门职责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部门预算安排的总体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机关运行经费安排情况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财政拨款三公经费预算情况及增减变化原因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总体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职责分类绩效目标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实现年度发展规划目标的保障措施文件"/>
    <w:basedOn w:val="1"/>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单元格样式23"/>
    <w:uiPriority w:val="0"/>
    <w:pPr>
      <w:spacing w:before="0" w:after="0"/>
      <w:ind w:firstLine="0"/>
      <w:jc w:val="right"/>
      <w:outlineLvl w:val="9"/>
    </w:pPr>
    <w:rPr>
      <w:rFonts w:ascii="方正书宋_GBK" w:hAnsi="方正书宋_GBK" w:eastAsia="方正书宋_GBK" w:cs="方正书宋_GBK"/>
      <w:sz w:val="24"/>
      <w:szCs w:val="20"/>
      <w:lang w:val="en-US" w:eastAsia="zh-CN" w:bidi="ar-SA"/>
    </w:rPr>
  </w:style>
  <w:style w:type="paragraph" w:customStyle="1" w:styleId="25">
    <w:name w:val="TOC 2"/>
    <w:basedOn w:val="1"/>
    <w:uiPriority w:val="0"/>
    <w:pPr>
      <w:ind w:left="240"/>
    </w:pPr>
  </w:style>
  <w:style w:type="paragraph" w:customStyle="1" w:styleId="26">
    <w:name w:val="TOC 3"/>
    <w:basedOn w:val="1"/>
    <w:uiPriority w:val="0"/>
    <w:pPr>
      <w:ind w:left="480"/>
    </w:pPr>
  </w:style>
  <w:style w:type="paragraph" w:customStyle="1" w:styleId="27">
    <w:name w:val="TOC 1"/>
    <w:basedOn w:val="1"/>
    <w:uiPriority w:val="0"/>
    <w:pPr>
      <w:spacing w:before="120" w:line="240" w:lineRule="auto"/>
      <w:ind w:firstLine="560"/>
    </w:pPr>
    <w:rPr>
      <w:rFonts w:ascii="Times New Roman" w:hAnsi="Times New Roman" w:eastAsia="方正仿宋_GBK" w:cs="Times New Roman"/>
      <w:color w:val="000000"/>
      <w:sz w:val="28"/>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0D63C4-F02B-4CF4-8C60-7917EE1B0B89}">
  <ds:schemaRefs/>
</ds:datastoreItem>
</file>

<file path=docProps/app.xml><?xml version="1.0" encoding="utf-8"?>
<Properties xmlns="http://schemas.openxmlformats.org/officeDocument/2006/extended-properties" xmlns:vt="http://schemas.openxmlformats.org/officeDocument/2006/docPropsVTypes">
  <Template>Normal.eit</Template>
  <Pages>24</Pages>
  <Words>0</Words>
  <Characters>6998</Characters>
  <Lines>0</Lines>
  <Paragraphs>134</Paragraphs>
  <TotalTime>1</TotalTime>
  <ScaleCrop>false</ScaleCrop>
  <LinksUpToDate>false</LinksUpToDate>
  <CharactersWithSpaces>9331</CharactersWithSpaces>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2026-01-30T11:40:00Z</dcterms:created>
  <dc:creator>Administrator</dc:creator>
  <cp:lastModifiedBy>Administrator</cp:lastModifiedBy>
  <dcterms:modified xsi:type="dcterms:W3CDTF">2026-02-04T02:47:06Z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B7B1F9CFC4324948A522FA07130C8B17</vt:lpwstr>
  </property>
</Properties>
</file>